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52" w:rsidRPr="00377FB9" w:rsidRDefault="008F538F" w:rsidP="0072310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FB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0D0F16" w:rsidRPr="00377FB9" w:rsidRDefault="00723103" w:rsidP="00377FB9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377FB9">
        <w:rPr>
          <w:rFonts w:ascii="Times New Roman" w:hAnsi="Times New Roman" w:cs="Times New Roman"/>
          <w:b/>
          <w:color w:val="auto"/>
        </w:rPr>
        <w:t>Повідомлення про оприлюднення</w:t>
      </w:r>
    </w:p>
    <w:p w:rsidR="00377FB9" w:rsidRDefault="00723103" w:rsidP="00377FB9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377FB9">
        <w:rPr>
          <w:rFonts w:ascii="Times New Roman" w:hAnsi="Times New Roman" w:cs="Times New Roman"/>
          <w:b/>
          <w:color w:val="auto"/>
        </w:rPr>
        <w:t xml:space="preserve"> </w:t>
      </w:r>
      <w:r w:rsidR="000D0F16" w:rsidRPr="00377FB9">
        <w:rPr>
          <w:rFonts w:ascii="Times New Roman" w:hAnsi="Times New Roman" w:cs="Times New Roman"/>
          <w:b/>
          <w:color w:val="auto"/>
        </w:rPr>
        <w:t xml:space="preserve">проекту </w:t>
      </w:r>
      <w:r w:rsidR="000D0F16" w:rsidRPr="00D43741">
        <w:rPr>
          <w:rFonts w:ascii="Times New Roman" w:hAnsi="Times New Roman" w:cs="Times New Roman"/>
          <w:b/>
          <w:color w:val="auto"/>
        </w:rPr>
        <w:t>поста</w:t>
      </w:r>
      <w:r w:rsidR="00377FB9" w:rsidRPr="00D43741">
        <w:rPr>
          <w:rFonts w:ascii="Times New Roman" w:hAnsi="Times New Roman" w:cs="Times New Roman"/>
          <w:b/>
          <w:color w:val="auto"/>
        </w:rPr>
        <w:t>нови Кабінету Міністрів України</w:t>
      </w:r>
    </w:p>
    <w:p w:rsidR="009E3B51" w:rsidRDefault="009E3B51" w:rsidP="009E3B51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</w:pPr>
      <w:r w:rsidRPr="009E3B51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9E3B5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>Про внесення змін у додаток до Положення про набори даних,</w:t>
      </w:r>
    </w:p>
    <w:p w:rsidR="009E3B51" w:rsidRDefault="009E3B51" w:rsidP="009E3B51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</w:pPr>
      <w:r w:rsidRPr="009E3B5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 xml:space="preserve"> які підлягають оприлюдненню у формі відкритих даних»</w:t>
      </w:r>
    </w:p>
    <w:p w:rsidR="009E3B51" w:rsidRPr="009E3B51" w:rsidRDefault="009E3B51" w:rsidP="009E3B51">
      <w:pPr>
        <w:jc w:val="center"/>
        <w:rPr>
          <w:b/>
        </w:rPr>
      </w:pPr>
      <w:bookmarkStart w:id="0" w:name="_GoBack"/>
      <w:bookmarkEnd w:id="0"/>
    </w:p>
    <w:p w:rsidR="00723103" w:rsidRDefault="00723103" w:rsidP="0098010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FB9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</w:t>
      </w:r>
      <w:r w:rsidR="009E3B51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9E3B5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9E3B51">
        <w:rPr>
          <w:rFonts w:ascii="Times New Roman" w:eastAsia="Times New Roman" w:hAnsi="Times New Roman" w:cs="Times New Roman"/>
          <w:sz w:val="28"/>
          <w:szCs w:val="28"/>
        </w:rPr>
        <w:t xml:space="preserve"> постанови </w:t>
      </w:r>
      <w:r w:rsidR="009E3B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Кабінету Міністрів України </w:t>
      </w:r>
      <w:r w:rsidR="009E3B51" w:rsidRPr="002A624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E3B51" w:rsidRPr="002A62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Про внесення змін у додаток до Положення про набори даних, які підлягають оприлюдненню у формі відкритих даних»</w:t>
      </w:r>
      <w:r w:rsidR="009E3B51" w:rsidRPr="00011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0F16" w:rsidRPr="00377FB9">
        <w:rPr>
          <w:rFonts w:ascii="Times New Roman" w:hAnsi="Times New Roman" w:cs="Times New Roman"/>
          <w:sz w:val="28"/>
          <w:szCs w:val="28"/>
        </w:rPr>
        <w:t>(далі – проект постанови</w:t>
      </w:r>
      <w:r w:rsidRPr="00377FB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E3B51" w:rsidRPr="005F7582" w:rsidRDefault="009E3B51" w:rsidP="009E3B5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F75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Проект постанови Кабінету Міністрів України </w:t>
      </w:r>
      <w:r w:rsidRPr="005F75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«</w:t>
      </w:r>
      <w:r w:rsidRPr="005F758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Про внесення змін у додаток до Положення про набори даних, які підлягають оприлюдненню у формі відкритих даних</w:t>
      </w:r>
      <w:r w:rsidRPr="005F75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»</w:t>
      </w:r>
      <w:r w:rsidRPr="005F75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(далі – проект постанови) розроблено з метою приведення норм Положення про набори даних, які підлягають оприлюдненню у формі відкритих даних, затвердженого постановою Кабінету Міністрів України від 21.10.2015 № 835 (далі – Положення), у відповідність із Законом України від 20.09.2022 № 2597-ІХ «Про внесення змін до деяких законів України щодо удосконалення правових засад провадження аудиторської діяльності в Україні», яким </w:t>
      </w:r>
      <w:proofErr w:type="spellStart"/>
      <w:r w:rsidRPr="005F75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внесено</w:t>
      </w:r>
      <w:proofErr w:type="spellEnd"/>
      <w:r w:rsidRPr="005F75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зміни до Закону України «Про аудит фінансової звітності та аудиторську діяльність» (далі – Закон).</w:t>
      </w:r>
    </w:p>
    <w:p w:rsidR="00723103" w:rsidRPr="00377FB9" w:rsidRDefault="000D0F16" w:rsidP="00377F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FB9">
        <w:rPr>
          <w:rFonts w:ascii="Times New Roman" w:hAnsi="Times New Roman" w:cs="Times New Roman"/>
          <w:sz w:val="28"/>
          <w:szCs w:val="28"/>
        </w:rPr>
        <w:t xml:space="preserve">З проектом постанови </w:t>
      </w:r>
      <w:r w:rsidR="00723103" w:rsidRPr="00377FB9">
        <w:rPr>
          <w:rFonts w:ascii="Times New Roman" w:hAnsi="Times New Roman" w:cs="Times New Roman"/>
          <w:sz w:val="28"/>
          <w:szCs w:val="28"/>
        </w:rPr>
        <w:t xml:space="preserve">можна ознайомитися на офіційному </w:t>
      </w:r>
      <w:proofErr w:type="spellStart"/>
      <w:r w:rsidR="00723103" w:rsidRPr="00377FB9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723103" w:rsidRPr="00377FB9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(www.mof.gov.ua) в рубриці «Законодавство / Проекти нормативно-правових актів / Проекти </w:t>
      </w:r>
      <w:r w:rsidRPr="00377FB9">
        <w:rPr>
          <w:rFonts w:ascii="Times New Roman" w:hAnsi="Times New Roman" w:cs="Times New Roman"/>
          <w:sz w:val="28"/>
          <w:szCs w:val="28"/>
        </w:rPr>
        <w:t>нормативно-правових актів у 202</w:t>
      </w:r>
      <w:r w:rsidRPr="00377FB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23103" w:rsidRPr="00377FB9">
        <w:rPr>
          <w:rFonts w:ascii="Times New Roman" w:hAnsi="Times New Roman" w:cs="Times New Roman"/>
          <w:sz w:val="28"/>
          <w:szCs w:val="28"/>
        </w:rPr>
        <w:t xml:space="preserve"> р.». </w:t>
      </w:r>
    </w:p>
    <w:p w:rsidR="000D0F16" w:rsidRPr="00377FB9" w:rsidRDefault="00723103" w:rsidP="00377F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FB9">
        <w:rPr>
          <w:rFonts w:ascii="Times New Roman" w:hAnsi="Times New Roman" w:cs="Times New Roman"/>
          <w:sz w:val="28"/>
          <w:szCs w:val="28"/>
        </w:rPr>
        <w:t>Зауваження</w:t>
      </w:r>
      <w:r w:rsidR="000D0F16" w:rsidRPr="00377FB9">
        <w:rPr>
          <w:rFonts w:ascii="Times New Roman" w:hAnsi="Times New Roman" w:cs="Times New Roman"/>
          <w:sz w:val="28"/>
          <w:szCs w:val="28"/>
        </w:rPr>
        <w:t xml:space="preserve"> та пропозиції до проекту постанови</w:t>
      </w:r>
      <w:r w:rsidR="007E11CB" w:rsidRPr="00377FB9">
        <w:rPr>
          <w:rFonts w:ascii="Times New Roman" w:hAnsi="Times New Roman" w:cs="Times New Roman"/>
          <w:sz w:val="28"/>
          <w:szCs w:val="28"/>
        </w:rPr>
        <w:t xml:space="preserve"> надавати протягом 1</w:t>
      </w:r>
      <w:r w:rsidRPr="00377FB9">
        <w:rPr>
          <w:rFonts w:ascii="Times New Roman" w:hAnsi="Times New Roman" w:cs="Times New Roman"/>
          <w:sz w:val="28"/>
          <w:szCs w:val="28"/>
        </w:rPr>
        <w:t xml:space="preserve">0 днів з дня його оприлюднення на офіційному </w:t>
      </w:r>
      <w:proofErr w:type="spellStart"/>
      <w:r w:rsidRPr="00377FB9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377FB9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у письмовій та/або електронній формі за </w:t>
      </w:r>
      <w:proofErr w:type="spellStart"/>
      <w:r w:rsidRPr="00377FB9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377FB9">
        <w:rPr>
          <w:rFonts w:ascii="Times New Roman" w:hAnsi="Times New Roman" w:cs="Times New Roman"/>
          <w:sz w:val="28"/>
          <w:szCs w:val="28"/>
        </w:rPr>
        <w:t>: Міністерство фінансів України, 04071, м. Київ, вул. Межигірська, 11; e-</w:t>
      </w:r>
      <w:proofErr w:type="spellStart"/>
      <w:r w:rsidRPr="00377FB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77FB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E3B51">
        <w:rPr>
          <w:rFonts w:ascii="Times New Roman" w:hAnsi="Times New Roman" w:cs="Times New Roman"/>
          <w:sz w:val="28"/>
          <w:szCs w:val="28"/>
          <w:lang w:val="en-US"/>
        </w:rPr>
        <w:t>Odarych</w:t>
      </w:r>
      <w:proofErr w:type="spellEnd"/>
      <w:r w:rsidR="002A35A5" w:rsidRPr="002A35A5">
        <w:rPr>
          <w:rFonts w:ascii="Times New Roman" w:hAnsi="Times New Roman" w:cs="Times New Roman"/>
          <w:sz w:val="28"/>
          <w:szCs w:val="28"/>
        </w:rPr>
        <w:t>@minfin.gov.ua.</w:t>
      </w:r>
      <w:r w:rsidRPr="00377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D52" w:rsidRPr="00377FB9" w:rsidRDefault="00723103" w:rsidP="00377FB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FB9">
        <w:rPr>
          <w:rFonts w:ascii="Times New Roman" w:hAnsi="Times New Roman" w:cs="Times New Roman"/>
          <w:sz w:val="28"/>
          <w:szCs w:val="28"/>
        </w:rPr>
        <w:t>_________</w:t>
      </w:r>
      <w:r w:rsidR="00377FB9"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0E3D52" w:rsidRPr="00377FB9">
      <w:pgSz w:w="11909" w:h="16834"/>
      <w:pgMar w:top="1134" w:right="567" w:bottom="1418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52"/>
    <w:rsid w:val="000117E0"/>
    <w:rsid w:val="000D0F16"/>
    <w:rsid w:val="000E3D52"/>
    <w:rsid w:val="002A35A5"/>
    <w:rsid w:val="00377FB9"/>
    <w:rsid w:val="00447924"/>
    <w:rsid w:val="00723103"/>
    <w:rsid w:val="007E11CB"/>
    <w:rsid w:val="00832A46"/>
    <w:rsid w:val="00857B7B"/>
    <w:rsid w:val="008F538F"/>
    <w:rsid w:val="00963BB4"/>
    <w:rsid w:val="00980100"/>
    <w:rsid w:val="009E3B51"/>
    <w:rsid w:val="00A20B86"/>
    <w:rsid w:val="00A60A13"/>
    <w:rsid w:val="00D43741"/>
    <w:rsid w:val="00D637A0"/>
    <w:rsid w:val="00E43B1A"/>
    <w:rsid w:val="00E8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FD8B"/>
  <w15:docId w15:val="{560B02CB-3794-4EC8-933D-771CE2E4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0D0F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1121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 Мельник</dc:creator>
  <cp:lastModifiedBy>Одарич Тамара Григорівна</cp:lastModifiedBy>
  <cp:revision>2</cp:revision>
  <dcterms:created xsi:type="dcterms:W3CDTF">2023-03-13T10:07:00Z</dcterms:created>
  <dcterms:modified xsi:type="dcterms:W3CDTF">2023-03-13T10:07:00Z</dcterms:modified>
</cp:coreProperties>
</file>