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16" w:rsidRPr="00ED3616" w:rsidRDefault="00ED3616" w:rsidP="00D103F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16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D103FA" w:rsidRPr="00D103FA" w:rsidRDefault="00ED3616" w:rsidP="00D103F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601">
        <w:rPr>
          <w:rFonts w:ascii="Times New Roman" w:hAnsi="Times New Roman" w:cs="Times New Roman"/>
          <w:b/>
          <w:bCs/>
          <w:sz w:val="28"/>
          <w:szCs w:val="28"/>
        </w:rPr>
        <w:t xml:space="preserve">проекту </w:t>
      </w:r>
      <w:r w:rsidR="002C2601" w:rsidRPr="002C2601">
        <w:rPr>
          <w:rFonts w:ascii="Times New Roman" w:hAnsi="Times New Roman" w:cs="Times New Roman"/>
          <w:b/>
          <w:sz w:val="28"/>
          <w:szCs w:val="28"/>
        </w:rPr>
        <w:t>наказу Міністерства фінансів України</w:t>
      </w:r>
      <w:r w:rsidR="002D4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E49" w:rsidRPr="002D4E49">
        <w:rPr>
          <w:rFonts w:ascii="Times New Roman" w:hAnsi="Times New Roman" w:cs="Times New Roman"/>
          <w:b/>
          <w:sz w:val="28"/>
          <w:szCs w:val="28"/>
        </w:rPr>
        <w:t>«</w:t>
      </w:r>
      <w:r w:rsidR="00D103FA" w:rsidRPr="00D1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</w:t>
      </w:r>
      <w:r w:rsidR="00D103FA" w:rsidRPr="00D103FA">
        <w:rPr>
          <w:rFonts w:ascii="Times New Roman" w:eastAsia="Sylfaen_PDF_Subset" w:hAnsi="Times New Roman" w:cs="Times New Roman"/>
          <w:sz w:val="28"/>
          <w:szCs w:val="28"/>
          <w:lang w:eastAsia="ru-RU"/>
        </w:rPr>
        <w:t xml:space="preserve"> </w:t>
      </w:r>
      <w:r w:rsidR="00D103FA" w:rsidRPr="00D1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перекладу</w:t>
      </w:r>
      <w:r w:rsidR="00D1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3FA" w:rsidRPr="00D1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Таксономії фінансової звітності</w:t>
      </w:r>
      <w:r w:rsidR="00D1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3FA" w:rsidRPr="00D10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міжнародними стандартами</w:t>
      </w:r>
    </w:p>
    <w:p w:rsidR="00D103FA" w:rsidRDefault="00D103FA" w:rsidP="00D103F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фінансової звітності</w:t>
      </w:r>
      <w:r w:rsidRPr="002D4E49">
        <w:rPr>
          <w:rFonts w:ascii="Times New Roman" w:hAnsi="Times New Roman" w:cs="Times New Roman"/>
          <w:b/>
          <w:sz w:val="28"/>
          <w:szCs w:val="28"/>
        </w:rPr>
        <w:t>»</w:t>
      </w:r>
    </w:p>
    <w:p w:rsidR="002D4E49" w:rsidRDefault="002D4E49" w:rsidP="00D103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71" w:rsidRPr="001445A6" w:rsidRDefault="00ED3616" w:rsidP="0085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46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</w:t>
      </w:r>
      <w:r w:rsidRPr="00425151">
        <w:rPr>
          <w:rFonts w:ascii="Times New Roman" w:hAnsi="Times New Roman" w:cs="Times New Roman"/>
          <w:sz w:val="28"/>
          <w:szCs w:val="28"/>
        </w:rPr>
        <w:t xml:space="preserve">доступ до публічної інформації» повідомляє про оприлюднення проекту </w:t>
      </w:r>
      <w:r w:rsidR="002C2601" w:rsidRPr="00425151">
        <w:rPr>
          <w:rFonts w:ascii="Times New Roman" w:hAnsi="Times New Roman" w:cs="Times New Roman"/>
          <w:sz w:val="28"/>
          <w:szCs w:val="28"/>
        </w:rPr>
        <w:t xml:space="preserve">наказу Міністерства фінансів України </w:t>
      </w:r>
      <w:r w:rsidR="00100E22">
        <w:rPr>
          <w:rFonts w:ascii="Times New Roman" w:hAnsi="Times New Roman" w:cs="Times New Roman"/>
          <w:sz w:val="28"/>
          <w:szCs w:val="28"/>
        </w:rPr>
        <w:br/>
      </w:r>
      <w:r w:rsidR="00425151" w:rsidRPr="00425151">
        <w:rPr>
          <w:rFonts w:ascii="Times New Roman" w:hAnsi="Times New Roman" w:cs="Times New Roman"/>
          <w:sz w:val="28"/>
          <w:szCs w:val="28"/>
        </w:rPr>
        <w:t>«</w:t>
      </w:r>
      <w:r w:rsidR="00D56FB0" w:rsidRPr="00D56FB0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853158" w:rsidRPr="00853158">
        <w:rPr>
          <w:rFonts w:ascii="Times New Roman" w:hAnsi="Times New Roman" w:cs="Times New Roman"/>
          <w:sz w:val="28"/>
          <w:szCs w:val="28"/>
        </w:rPr>
        <w:t>перекладу Таксономії фінансової звітності за міжнародними стандартами</w:t>
      </w:r>
      <w:r w:rsidR="00853158" w:rsidRPr="00853158">
        <w:t xml:space="preserve"> </w:t>
      </w:r>
      <w:r w:rsidR="00853158" w:rsidRPr="00853158">
        <w:rPr>
          <w:rFonts w:ascii="Times New Roman" w:hAnsi="Times New Roman" w:cs="Times New Roman"/>
          <w:sz w:val="28"/>
          <w:szCs w:val="28"/>
        </w:rPr>
        <w:t>фінансової звітності»</w:t>
      </w:r>
      <w:r w:rsidR="00853158">
        <w:rPr>
          <w:rFonts w:ascii="Times New Roman" w:hAnsi="Times New Roman" w:cs="Times New Roman"/>
          <w:sz w:val="28"/>
          <w:szCs w:val="28"/>
        </w:rPr>
        <w:t xml:space="preserve"> </w:t>
      </w:r>
      <w:r w:rsidR="00C74571" w:rsidRPr="001445A6">
        <w:rPr>
          <w:rFonts w:ascii="Times New Roman" w:hAnsi="Times New Roman" w:cs="Times New Roman"/>
          <w:sz w:val="28"/>
          <w:szCs w:val="28"/>
        </w:rPr>
        <w:t xml:space="preserve">(далі – проект </w:t>
      </w:r>
      <w:r w:rsidR="002C2601" w:rsidRPr="001445A6">
        <w:rPr>
          <w:rFonts w:ascii="Times New Roman" w:hAnsi="Times New Roman" w:cs="Times New Roman"/>
          <w:sz w:val="28"/>
          <w:szCs w:val="28"/>
        </w:rPr>
        <w:t>наказу</w:t>
      </w:r>
      <w:r w:rsidR="00C74571" w:rsidRPr="001445A6">
        <w:rPr>
          <w:rFonts w:ascii="Times New Roman" w:hAnsi="Times New Roman" w:cs="Times New Roman"/>
          <w:sz w:val="28"/>
          <w:szCs w:val="28"/>
        </w:rPr>
        <w:t>).</w:t>
      </w:r>
    </w:p>
    <w:p w:rsidR="00853158" w:rsidRPr="00853158" w:rsidRDefault="001C16E4" w:rsidP="00853158">
      <w:pPr>
        <w:widowControl w:val="0"/>
        <w:tabs>
          <w:tab w:val="left" w:pos="-76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4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C2601">
        <w:rPr>
          <w:rFonts w:ascii="Times New Roman" w:hAnsi="Times New Roman" w:cs="Times New Roman"/>
          <w:sz w:val="28"/>
          <w:szCs w:val="28"/>
        </w:rPr>
        <w:t>наказу</w:t>
      </w:r>
      <w:r w:rsidR="00E62446" w:rsidRPr="00E62446">
        <w:rPr>
          <w:rFonts w:ascii="Times New Roman" w:hAnsi="Times New Roman" w:cs="Times New Roman"/>
          <w:sz w:val="28"/>
          <w:szCs w:val="28"/>
        </w:rPr>
        <w:t xml:space="preserve"> підготовлено з метою реалізації </w:t>
      </w:r>
      <w:r w:rsidR="00853158" w:rsidRPr="00853158">
        <w:rPr>
          <w:rFonts w:ascii="Times New Roman" w:hAnsi="Times New Roman" w:cs="Times New Roman"/>
          <w:sz w:val="28"/>
          <w:szCs w:val="28"/>
        </w:rPr>
        <w:t xml:space="preserve">норм Закону України </w:t>
      </w:r>
      <w:r w:rsidR="00853158">
        <w:rPr>
          <w:rFonts w:ascii="Times New Roman" w:hAnsi="Times New Roman" w:cs="Times New Roman"/>
          <w:sz w:val="28"/>
          <w:szCs w:val="28"/>
        </w:rPr>
        <w:br/>
      </w:r>
      <w:r w:rsidR="00853158" w:rsidRPr="00853158">
        <w:rPr>
          <w:rFonts w:ascii="Times New Roman" w:hAnsi="Times New Roman" w:cs="Times New Roman"/>
          <w:sz w:val="28"/>
          <w:szCs w:val="28"/>
        </w:rPr>
        <w:t>«Про бухгалтерський облік та фінансову звітність в Україні» та для забезпечення дотримання суб’єктами господарювання вимог щодо складання та подання фінансової звітності на основі Таксономії фінансової звітності за міжнародними стандартами фінансової звітності в єдиному електронному форматі шляхом оприлюднення</w:t>
      </w:r>
      <w:r w:rsidR="00FE1FF0">
        <w:rPr>
          <w:rFonts w:ascii="Times New Roman" w:hAnsi="Times New Roman" w:cs="Times New Roman"/>
          <w:sz w:val="28"/>
          <w:szCs w:val="28"/>
        </w:rPr>
        <w:t xml:space="preserve"> зазначеного наказу на офіційному</w:t>
      </w:r>
      <w:r w:rsidR="00853158" w:rsidRPr="00853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8" w:rsidRPr="00853158">
        <w:rPr>
          <w:rFonts w:ascii="Times New Roman" w:hAnsi="Times New Roman" w:cs="Times New Roman"/>
          <w:sz w:val="28"/>
          <w:szCs w:val="28"/>
        </w:rPr>
        <w:t>вебс</w:t>
      </w:r>
      <w:r w:rsidR="00FE1FF0">
        <w:rPr>
          <w:rFonts w:ascii="Times New Roman" w:hAnsi="Times New Roman" w:cs="Times New Roman"/>
          <w:sz w:val="28"/>
          <w:szCs w:val="28"/>
        </w:rPr>
        <w:t>айті</w:t>
      </w:r>
      <w:proofErr w:type="spellEnd"/>
      <w:r w:rsidR="00853158" w:rsidRPr="00853158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України.</w:t>
      </w:r>
    </w:p>
    <w:p w:rsidR="00100E22" w:rsidRPr="00100E22" w:rsidRDefault="00100E22" w:rsidP="00100E22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22">
        <w:rPr>
          <w:rFonts w:ascii="Times New Roman" w:hAnsi="Times New Roman" w:cs="Times New Roman"/>
          <w:sz w:val="28"/>
          <w:szCs w:val="28"/>
        </w:rPr>
        <w:t>З проектом наказу можна ознайомитися на офіційному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r w:rsidRPr="00100E22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100E22">
        <w:rPr>
          <w:rFonts w:ascii="Times New Roman" w:hAnsi="Times New Roman" w:cs="Times New Roman"/>
          <w:sz w:val="28"/>
          <w:szCs w:val="28"/>
        </w:rPr>
        <w:t xml:space="preserve"> Мін</w:t>
      </w:r>
      <w:r w:rsidR="00853158">
        <w:rPr>
          <w:rFonts w:ascii="Times New Roman" w:hAnsi="Times New Roman" w:cs="Times New Roman"/>
          <w:sz w:val="28"/>
          <w:szCs w:val="28"/>
        </w:rPr>
        <w:t>істерства фінансів України (www.mof.gov.ua</w:t>
      </w:r>
      <w:r w:rsidRPr="00100E22">
        <w:rPr>
          <w:rFonts w:ascii="Times New Roman" w:hAnsi="Times New Roman" w:cs="Times New Roman"/>
          <w:sz w:val="28"/>
          <w:szCs w:val="28"/>
        </w:rPr>
        <w:t xml:space="preserve">) </w:t>
      </w:r>
      <w:r w:rsidR="00CA4618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100E22">
        <w:rPr>
          <w:rFonts w:ascii="Times New Roman" w:hAnsi="Times New Roman" w:cs="Times New Roman"/>
          <w:sz w:val="28"/>
          <w:szCs w:val="28"/>
        </w:rPr>
        <w:t xml:space="preserve"> рубриці «Законодавство/ Проекти нормативно - правових актів/ Проекти нормативно-правових актів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00E22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100E22">
        <w:rPr>
          <w:rFonts w:ascii="Times New Roman" w:hAnsi="Times New Roman" w:cs="Times New Roman"/>
          <w:sz w:val="28"/>
          <w:szCs w:val="28"/>
        </w:rPr>
        <w:t>».</w:t>
      </w:r>
    </w:p>
    <w:p w:rsidR="00ED3616" w:rsidRPr="00E62446" w:rsidRDefault="001C16E4" w:rsidP="00D103FA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62446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</w:t>
      </w:r>
      <w:r w:rsidR="002C2601">
        <w:rPr>
          <w:rFonts w:ascii="Times New Roman" w:hAnsi="Times New Roman" w:cs="Times New Roman"/>
          <w:sz w:val="28"/>
          <w:szCs w:val="28"/>
        </w:rPr>
        <w:t>наказу</w:t>
      </w:r>
      <w:r w:rsidRPr="00E62446">
        <w:rPr>
          <w:rFonts w:ascii="Times New Roman" w:hAnsi="Times New Roman" w:cs="Times New Roman"/>
          <w:sz w:val="28"/>
          <w:szCs w:val="28"/>
        </w:rPr>
        <w:t xml:space="preserve"> надавати протягом 20 днів з дня його оприлюднення на офіційн</w:t>
      </w:r>
      <w:r w:rsidR="0097682A" w:rsidRPr="00E62446">
        <w:rPr>
          <w:rFonts w:ascii="Times New Roman" w:hAnsi="Times New Roman" w:cs="Times New Roman"/>
          <w:sz w:val="28"/>
          <w:szCs w:val="28"/>
        </w:rPr>
        <w:t>ому</w:t>
      </w:r>
      <w:r w:rsidR="0010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E22">
        <w:rPr>
          <w:rFonts w:ascii="Times New Roman" w:hAnsi="Times New Roman" w:cs="Times New Roman"/>
          <w:sz w:val="28"/>
          <w:szCs w:val="28"/>
        </w:rPr>
        <w:t>веб</w:t>
      </w:r>
      <w:r w:rsidRPr="00E62446">
        <w:rPr>
          <w:rFonts w:ascii="Times New Roman" w:hAnsi="Times New Roman" w:cs="Times New Roman"/>
          <w:sz w:val="28"/>
          <w:szCs w:val="28"/>
        </w:rPr>
        <w:t>с</w:t>
      </w:r>
      <w:r w:rsidR="0097682A" w:rsidRPr="00E62446">
        <w:rPr>
          <w:rFonts w:ascii="Times New Roman" w:hAnsi="Times New Roman" w:cs="Times New Roman"/>
          <w:sz w:val="28"/>
          <w:szCs w:val="28"/>
        </w:rPr>
        <w:t>айті</w:t>
      </w:r>
      <w:proofErr w:type="spellEnd"/>
      <w:r w:rsidRPr="00E62446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E6244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62446">
        <w:rPr>
          <w:rFonts w:ascii="Times New Roman" w:hAnsi="Times New Roman" w:cs="Times New Roman"/>
          <w:sz w:val="28"/>
          <w:szCs w:val="28"/>
        </w:rPr>
        <w:t>: Міністерство фінансів України, 01008, м. Київ-8, вул. Грушевського, 12/2 або 04071</w:t>
      </w:r>
      <w:r w:rsidR="005A0AAC">
        <w:rPr>
          <w:rFonts w:ascii="Times New Roman" w:hAnsi="Times New Roman" w:cs="Times New Roman"/>
          <w:sz w:val="28"/>
          <w:szCs w:val="28"/>
        </w:rPr>
        <w:t xml:space="preserve">, м. Київ, </w:t>
      </w:r>
      <w:r w:rsidR="002C26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0AAC">
        <w:rPr>
          <w:rFonts w:ascii="Times New Roman" w:hAnsi="Times New Roman" w:cs="Times New Roman"/>
          <w:sz w:val="28"/>
          <w:szCs w:val="28"/>
        </w:rPr>
        <w:t>вул. Межигірська, 11;</w:t>
      </w:r>
      <w:r w:rsidRPr="00E62446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E6244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624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45A6">
        <w:rPr>
          <w:rFonts w:ascii="Times New Roman" w:hAnsi="Times New Roman" w:cs="Times New Roman"/>
          <w:sz w:val="28"/>
          <w:szCs w:val="28"/>
          <w:lang w:val="en-US"/>
        </w:rPr>
        <w:t>nikonova</w:t>
      </w:r>
      <w:proofErr w:type="spellEnd"/>
      <w:r w:rsidR="00E62446" w:rsidRPr="00E62446">
        <w:rPr>
          <w:rFonts w:ascii="Times New Roman" w:hAnsi="Times New Roman" w:cs="Times New Roman"/>
          <w:sz w:val="28"/>
          <w:szCs w:val="28"/>
        </w:rPr>
        <w:t>@minfin.gov.ua</w:t>
      </w:r>
      <w:r w:rsidRPr="00E62446">
        <w:rPr>
          <w:rFonts w:ascii="Times New Roman" w:hAnsi="Times New Roman" w:cs="Times New Roman"/>
          <w:sz w:val="28"/>
          <w:szCs w:val="28"/>
        </w:rPr>
        <w:t>.</w:t>
      </w:r>
    </w:p>
    <w:p w:rsidR="00ED3616" w:rsidRPr="00747B89" w:rsidRDefault="00ED3616" w:rsidP="00510A28">
      <w:pPr>
        <w:pStyle w:val="a7"/>
        <w:widowControl w:val="0"/>
        <w:spacing w:after="0"/>
        <w:ind w:left="0" w:firstLine="709"/>
        <w:jc w:val="center"/>
        <w:rPr>
          <w:sz w:val="28"/>
          <w:szCs w:val="28"/>
          <w:lang w:val="en-US"/>
        </w:rPr>
      </w:pPr>
      <w:r w:rsidRPr="00E62446">
        <w:rPr>
          <w:sz w:val="28"/>
          <w:szCs w:val="28"/>
        </w:rPr>
        <w:t>_______</w:t>
      </w:r>
      <w:r w:rsidR="008F1ADE" w:rsidRPr="00E62446">
        <w:rPr>
          <w:sz w:val="28"/>
          <w:szCs w:val="28"/>
        </w:rPr>
        <w:t>_____</w:t>
      </w:r>
      <w:r w:rsidRPr="00E62446">
        <w:rPr>
          <w:sz w:val="28"/>
          <w:szCs w:val="28"/>
        </w:rPr>
        <w:t>_______________</w:t>
      </w:r>
    </w:p>
    <w:sectPr w:rsidR="00ED3616" w:rsidRPr="00747B89" w:rsidSect="005B5AAE">
      <w:footerReference w:type="first" r:id="rId7"/>
      <w:pgSz w:w="11906" w:h="16838"/>
      <w:pgMar w:top="993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4C" w:rsidRDefault="00AD2D4C">
      <w:pPr>
        <w:spacing w:after="0" w:line="240" w:lineRule="auto"/>
      </w:pPr>
      <w:r>
        <w:separator/>
      </w:r>
    </w:p>
  </w:endnote>
  <w:endnote w:type="continuationSeparator" w:id="0">
    <w:p w:rsidR="00AD2D4C" w:rsidRDefault="00AD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D0" w:rsidRPr="004E09D0" w:rsidRDefault="004E09D0" w:rsidP="004E09D0">
    <w:pPr>
      <w:spacing w:after="0" w:line="240" w:lineRule="auto"/>
      <w:jc w:val="both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4C" w:rsidRDefault="00AD2D4C">
      <w:pPr>
        <w:spacing w:after="0" w:line="240" w:lineRule="auto"/>
      </w:pPr>
      <w:r>
        <w:separator/>
      </w:r>
    </w:p>
  </w:footnote>
  <w:footnote w:type="continuationSeparator" w:id="0">
    <w:p w:rsidR="00AD2D4C" w:rsidRDefault="00AD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D19DF"/>
    <w:multiLevelType w:val="multilevel"/>
    <w:tmpl w:val="481A9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4F"/>
    <w:rsid w:val="000628AA"/>
    <w:rsid w:val="000946ED"/>
    <w:rsid w:val="000D6E66"/>
    <w:rsid w:val="000D7D1D"/>
    <w:rsid w:val="000E4634"/>
    <w:rsid w:val="00100E22"/>
    <w:rsid w:val="0011551D"/>
    <w:rsid w:val="001445A6"/>
    <w:rsid w:val="001549D2"/>
    <w:rsid w:val="00174749"/>
    <w:rsid w:val="001B69DD"/>
    <w:rsid w:val="001C16E4"/>
    <w:rsid w:val="001E51A7"/>
    <w:rsid w:val="00210DBB"/>
    <w:rsid w:val="00250037"/>
    <w:rsid w:val="00270AF4"/>
    <w:rsid w:val="00283396"/>
    <w:rsid w:val="002C2601"/>
    <w:rsid w:val="002D220E"/>
    <w:rsid w:val="002D4E49"/>
    <w:rsid w:val="00307A8C"/>
    <w:rsid w:val="00321300"/>
    <w:rsid w:val="003263D1"/>
    <w:rsid w:val="00333C6D"/>
    <w:rsid w:val="00374CE4"/>
    <w:rsid w:val="003829D5"/>
    <w:rsid w:val="003830CD"/>
    <w:rsid w:val="003A01E9"/>
    <w:rsid w:val="003C40B0"/>
    <w:rsid w:val="00413330"/>
    <w:rsid w:val="00420728"/>
    <w:rsid w:val="00425151"/>
    <w:rsid w:val="00443615"/>
    <w:rsid w:val="00467D50"/>
    <w:rsid w:val="004B3817"/>
    <w:rsid w:val="004C7C26"/>
    <w:rsid w:val="004E09D0"/>
    <w:rsid w:val="004E358B"/>
    <w:rsid w:val="00510A28"/>
    <w:rsid w:val="005422C0"/>
    <w:rsid w:val="0055367C"/>
    <w:rsid w:val="00557272"/>
    <w:rsid w:val="005643D0"/>
    <w:rsid w:val="00564F7A"/>
    <w:rsid w:val="005864B3"/>
    <w:rsid w:val="005A0AAC"/>
    <w:rsid w:val="005E5B09"/>
    <w:rsid w:val="006028B0"/>
    <w:rsid w:val="006033EA"/>
    <w:rsid w:val="00646F71"/>
    <w:rsid w:val="006516CC"/>
    <w:rsid w:val="00662639"/>
    <w:rsid w:val="006A09B3"/>
    <w:rsid w:val="00730A38"/>
    <w:rsid w:val="00734477"/>
    <w:rsid w:val="00743D31"/>
    <w:rsid w:val="00747B89"/>
    <w:rsid w:val="00794099"/>
    <w:rsid w:val="007A42DE"/>
    <w:rsid w:val="00801772"/>
    <w:rsid w:val="00842B65"/>
    <w:rsid w:val="00853158"/>
    <w:rsid w:val="008741B5"/>
    <w:rsid w:val="00875D8E"/>
    <w:rsid w:val="008A773C"/>
    <w:rsid w:val="008F1ADE"/>
    <w:rsid w:val="00900A0E"/>
    <w:rsid w:val="0091017D"/>
    <w:rsid w:val="00923986"/>
    <w:rsid w:val="0093249E"/>
    <w:rsid w:val="009621C5"/>
    <w:rsid w:val="0097682A"/>
    <w:rsid w:val="00982EAA"/>
    <w:rsid w:val="009903F6"/>
    <w:rsid w:val="009C3845"/>
    <w:rsid w:val="00A050E6"/>
    <w:rsid w:val="00A73051"/>
    <w:rsid w:val="00A844B4"/>
    <w:rsid w:val="00A913F6"/>
    <w:rsid w:val="00A920F7"/>
    <w:rsid w:val="00AC5A64"/>
    <w:rsid w:val="00AD2D4C"/>
    <w:rsid w:val="00B406F3"/>
    <w:rsid w:val="00B41985"/>
    <w:rsid w:val="00B74624"/>
    <w:rsid w:val="00B844B5"/>
    <w:rsid w:val="00BA368E"/>
    <w:rsid w:val="00C07465"/>
    <w:rsid w:val="00C26B4A"/>
    <w:rsid w:val="00C33FBA"/>
    <w:rsid w:val="00C634B8"/>
    <w:rsid w:val="00C74571"/>
    <w:rsid w:val="00C86E6A"/>
    <w:rsid w:val="00CA4618"/>
    <w:rsid w:val="00CB07FB"/>
    <w:rsid w:val="00CF732E"/>
    <w:rsid w:val="00D075D8"/>
    <w:rsid w:val="00D103FA"/>
    <w:rsid w:val="00D56FB0"/>
    <w:rsid w:val="00D97697"/>
    <w:rsid w:val="00D97A19"/>
    <w:rsid w:val="00DA4A4F"/>
    <w:rsid w:val="00DC3F1F"/>
    <w:rsid w:val="00E24246"/>
    <w:rsid w:val="00E55D07"/>
    <w:rsid w:val="00E62446"/>
    <w:rsid w:val="00E63779"/>
    <w:rsid w:val="00EA678E"/>
    <w:rsid w:val="00ED3616"/>
    <w:rsid w:val="00EF6707"/>
    <w:rsid w:val="00F64730"/>
    <w:rsid w:val="00FB1FCB"/>
    <w:rsid w:val="00FC2C14"/>
    <w:rsid w:val="00FE1FF0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B42"/>
  <w15:docId w15:val="{8313767C-0BD3-48F4-9331-78C682F1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58"/>
  </w:style>
  <w:style w:type="paragraph" w:styleId="2">
    <w:name w:val="heading 2"/>
    <w:basedOn w:val="a"/>
    <w:next w:val="a"/>
    <w:link w:val="20"/>
    <w:qFormat/>
    <w:rsid w:val="002C26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D3616"/>
  </w:style>
  <w:style w:type="paragraph" w:styleId="a5">
    <w:name w:val="footer"/>
    <w:basedOn w:val="a"/>
    <w:link w:val="a6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D3616"/>
  </w:style>
  <w:style w:type="paragraph" w:styleId="a7">
    <w:name w:val="Body Text Indent"/>
    <w:basedOn w:val="a"/>
    <w:link w:val="a8"/>
    <w:uiPriority w:val="99"/>
    <w:unhideWhenUsed/>
    <w:rsid w:val="00ED36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ED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D3616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467D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E624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2C26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1">
    <w:name w:val="Знак Знак1 Знак Знак Знак1 Знак Знак Знак Знак Знак Знак Знак Знак Знак Знак"/>
    <w:basedOn w:val="a"/>
    <w:rsid w:val="002C26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Ніконова Світлана Вячеславівна</cp:lastModifiedBy>
  <cp:revision>6</cp:revision>
  <cp:lastPrinted>2018-09-14T11:44:00Z</cp:lastPrinted>
  <dcterms:created xsi:type="dcterms:W3CDTF">2020-11-04T07:59:00Z</dcterms:created>
  <dcterms:modified xsi:type="dcterms:W3CDTF">2020-11-04T08:35:00Z</dcterms:modified>
</cp:coreProperties>
</file>