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004904" w:rsidRPr="003F51AC" w:rsidRDefault="00004904" w:rsidP="00EE34B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3B283B">
        <w:rPr>
          <w:rFonts w:ascii="Times New Roman" w:hAnsi="Times New Roman" w:cs="Times New Roman"/>
          <w:b/>
          <w:sz w:val="24"/>
          <w:szCs w:val="24"/>
        </w:rPr>
        <w:t>е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EE34B7" w:rsidRPr="00EE34B7">
        <w:rPr>
          <w:rFonts w:ascii="Times New Roman" w:hAnsi="Times New Roman" w:cs="Times New Roman"/>
          <w:b/>
          <w:sz w:val="24"/>
          <w:szCs w:val="24"/>
        </w:rPr>
        <w:t>Про внесення змін до наказу Міністерства фінансів України від 29 грудня 2002 року № 1098</w:t>
      </w:r>
      <w:r w:rsidR="00F20626" w:rsidRPr="003F51AC">
        <w:rPr>
          <w:rFonts w:ascii="Times New Roman" w:hAnsi="Times New Roman" w:cs="Times New Roman"/>
          <w:b/>
          <w:sz w:val="24"/>
          <w:szCs w:val="24"/>
        </w:rPr>
        <w:t>»</w:t>
      </w:r>
    </w:p>
    <w:p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</w:t>
      </w:r>
      <w:r w:rsidR="00EE34B7">
        <w:rPr>
          <w:rFonts w:ascii="Times New Roman" w:hAnsi="Times New Roman" w:cs="Times New Roman"/>
          <w:sz w:val="24"/>
          <w:szCs w:val="24"/>
        </w:rPr>
        <w:t>про оприлюднення прое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EE34B7" w:rsidRPr="00EE34B7">
        <w:rPr>
          <w:rFonts w:ascii="Times New Roman" w:hAnsi="Times New Roman" w:cs="Times New Roman"/>
          <w:sz w:val="24"/>
          <w:szCs w:val="24"/>
        </w:rPr>
        <w:t>Про внесення змін до наказу Міністерства фінансів України від 29 грудня 2002 року № 1098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3B283B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:rsidR="009F0A39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34B7">
        <w:rPr>
          <w:rFonts w:ascii="Times New Roman" w:hAnsi="Times New Roman" w:cs="Times New Roman"/>
          <w:sz w:val="24"/>
          <w:szCs w:val="24"/>
        </w:rPr>
        <w:t>Про</w:t>
      </w:r>
      <w:r w:rsidR="0043597D" w:rsidRPr="00EE34B7">
        <w:rPr>
          <w:rFonts w:ascii="Times New Roman" w:hAnsi="Times New Roman" w:cs="Times New Roman"/>
          <w:sz w:val="24"/>
          <w:szCs w:val="24"/>
        </w:rPr>
        <w:t>е</w:t>
      </w:r>
      <w:r w:rsidRPr="00EE34B7">
        <w:rPr>
          <w:rFonts w:ascii="Times New Roman" w:hAnsi="Times New Roman" w:cs="Times New Roman"/>
          <w:sz w:val="24"/>
          <w:szCs w:val="24"/>
        </w:rPr>
        <w:t>кт наказу розроблено відповідно</w:t>
      </w:r>
      <w:r w:rsidR="00EE34B7" w:rsidRPr="00EE34B7">
        <w:rPr>
          <w:rFonts w:ascii="Times New Roman" w:hAnsi="Times New Roman" w:cs="Times New Roman"/>
          <w:sz w:val="24"/>
          <w:szCs w:val="24"/>
        </w:rPr>
        <w:t xml:space="preserve"> до статті 20 Бюджетного кодексу України, пункту 4 Положення про Міністерство фінансів України, затвердженого постановою Кабінету Міністрів України від 20 серпня 2014 року № 375, з метою удосконалення </w:t>
      </w:r>
      <w:r w:rsidR="009F0A39" w:rsidRPr="009F0A39">
        <w:rPr>
          <w:rFonts w:ascii="Times New Roman" w:hAnsi="Times New Roman" w:cs="Times New Roman"/>
          <w:sz w:val="24"/>
          <w:szCs w:val="24"/>
        </w:rPr>
        <w:t>Правил складання паспортів бюджетних програм та звітів про їх виконання, затверджених наказом Міністерства фінансів України від 29 грудня 2002 року № 1098, зареєстрованих у Міністерстві юстиції України 21 січня 2003 року за № 47/7368</w:t>
      </w:r>
      <w:r w:rsidR="009F0A39">
        <w:rPr>
          <w:rFonts w:ascii="Times New Roman" w:hAnsi="Times New Roman" w:cs="Times New Roman"/>
          <w:sz w:val="24"/>
          <w:szCs w:val="24"/>
        </w:rPr>
        <w:t>.</w:t>
      </w:r>
    </w:p>
    <w:p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7758DF" w:rsidRPr="003F51A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2021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156" w:rsidRDefault="00004904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кту на</w:t>
      </w:r>
      <w:r w:rsidR="00EE34B7">
        <w:rPr>
          <w:rFonts w:ascii="Times New Roman" w:hAnsi="Times New Roman" w:cs="Times New Roman"/>
          <w:sz w:val="24"/>
          <w:szCs w:val="24"/>
        </w:rPr>
        <w:t>казу просимо надавати протягом 1</w:t>
      </w:r>
      <w:r w:rsidRPr="003F51AC">
        <w:rPr>
          <w:rFonts w:ascii="Times New Roman" w:hAnsi="Times New Roman" w:cs="Times New Roman"/>
          <w:sz w:val="24"/>
          <w:szCs w:val="24"/>
        </w:rPr>
        <w:t>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C0A2C" w:rsidRPr="0091286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irachok@minfin.gov.ua</w:t>
        </w:r>
      </w:hyperlink>
      <w:r w:rsidR="003C0A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F5CCF"/>
    <w:rsid w:val="003B283B"/>
    <w:rsid w:val="003C0A2C"/>
    <w:rsid w:val="003F51AC"/>
    <w:rsid w:val="0043597D"/>
    <w:rsid w:val="004E5A91"/>
    <w:rsid w:val="005B427C"/>
    <w:rsid w:val="006714E9"/>
    <w:rsid w:val="00754CB8"/>
    <w:rsid w:val="007758DF"/>
    <w:rsid w:val="008B454F"/>
    <w:rsid w:val="008D4080"/>
    <w:rsid w:val="009C65AE"/>
    <w:rsid w:val="009F0A39"/>
    <w:rsid w:val="00E02D9F"/>
    <w:rsid w:val="00EE34B7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2D6B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achok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Рачок Ірина Миколаївна</cp:lastModifiedBy>
  <cp:revision>10</cp:revision>
  <dcterms:created xsi:type="dcterms:W3CDTF">2021-01-20T13:20:00Z</dcterms:created>
  <dcterms:modified xsi:type="dcterms:W3CDTF">2021-10-07T14:25:00Z</dcterms:modified>
</cp:coreProperties>
</file>