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AC" w:rsidRPr="00BF1183" w:rsidRDefault="00BC23AC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</w:p>
    <w:p w:rsidR="007E67BD" w:rsidRPr="00BF1183" w:rsidRDefault="00BC23AC" w:rsidP="00BC23AC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оприлюднення </w:t>
      </w:r>
      <w:proofErr w:type="spellStart"/>
      <w:r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8D5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r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</w:t>
      </w:r>
      <w:r w:rsidR="00BF1183"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spellEnd"/>
      <w:r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1183">
        <w:rPr>
          <w:rFonts w:ascii="Times New Roman" w:hAnsi="Times New Roman" w:cs="Times New Roman"/>
          <w:b/>
          <w:spacing w:val="-2"/>
          <w:sz w:val="28"/>
          <w:szCs w:val="28"/>
        </w:rPr>
        <w:t>наказ</w:t>
      </w:r>
      <w:r w:rsidR="00BF1183" w:rsidRPr="00BF1183">
        <w:rPr>
          <w:rFonts w:ascii="Times New Roman" w:hAnsi="Times New Roman" w:cs="Times New Roman"/>
          <w:b/>
          <w:spacing w:val="-2"/>
          <w:sz w:val="28"/>
          <w:szCs w:val="28"/>
        </w:rPr>
        <w:t>у</w:t>
      </w:r>
      <w:r w:rsidRPr="00BF118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Міністерства фінансів України </w:t>
      </w:r>
    </w:p>
    <w:p w:rsidR="00BC23AC" w:rsidRPr="00BF1183" w:rsidRDefault="00BC23AC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183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FD6196" w:rsidRPr="00EF6E0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="00FD6196" w:rsidRPr="00EF6E02">
        <w:rPr>
          <w:rFonts w:ascii="Times New Roman" w:hAnsi="Times New Roman"/>
          <w:b/>
          <w:sz w:val="28"/>
          <w:szCs w:val="28"/>
        </w:rPr>
        <w:t xml:space="preserve">затвердження Змін до деяких </w:t>
      </w:r>
      <w:r w:rsidR="00FD6196" w:rsidRPr="00EF6E02">
        <w:rPr>
          <w:rFonts w:ascii="Times New Roman" w:hAnsi="Times New Roman"/>
          <w:b/>
          <w:spacing w:val="-6"/>
          <w:sz w:val="28"/>
          <w:szCs w:val="28"/>
        </w:rPr>
        <w:t>нормативно-правових</w:t>
      </w:r>
      <w:r w:rsidR="00FD6196" w:rsidRPr="00EF6E02">
        <w:rPr>
          <w:rFonts w:ascii="Times New Roman" w:hAnsi="Times New Roman"/>
          <w:b/>
          <w:spacing w:val="-12"/>
          <w:sz w:val="28"/>
          <w:szCs w:val="28"/>
        </w:rPr>
        <w:t xml:space="preserve"> актів з бухгалтерського</w:t>
      </w:r>
      <w:r w:rsidR="00FD6196" w:rsidRPr="00EF6E02">
        <w:rPr>
          <w:rFonts w:ascii="Times New Roman" w:hAnsi="Times New Roman"/>
          <w:b/>
          <w:sz w:val="28"/>
          <w:szCs w:val="28"/>
        </w:rPr>
        <w:t xml:space="preserve"> обліку </w:t>
      </w:r>
      <w:r w:rsidR="000B422B">
        <w:rPr>
          <w:rFonts w:ascii="Times New Roman" w:hAnsi="Times New Roman"/>
          <w:b/>
          <w:sz w:val="28"/>
          <w:szCs w:val="28"/>
        </w:rPr>
        <w:t xml:space="preserve">та фінансової звітності </w:t>
      </w:r>
      <w:r w:rsidR="00FD6196" w:rsidRPr="00EF6E02">
        <w:rPr>
          <w:rFonts w:ascii="Times New Roman" w:hAnsi="Times New Roman"/>
          <w:b/>
          <w:sz w:val="28"/>
          <w:szCs w:val="28"/>
        </w:rPr>
        <w:t>в державному секторі</w:t>
      </w:r>
      <w:r w:rsidR="00B64BA7"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3E93" w:rsidRPr="00BF1183" w:rsidRDefault="006A3E93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3AC" w:rsidRPr="00BF1183" w:rsidRDefault="00BC23AC" w:rsidP="007852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фінансів України відповідно до Закону України «Про доступ до публічної інформації» повідомляє про оприлюднення</w:t>
      </w:r>
      <w:r w:rsidRPr="00BF1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7BD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D5E0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7E67BD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BF1183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7E67BD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r w:rsidR="00BF1183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фіна</w:t>
      </w:r>
      <w:r w:rsidR="007E67BD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нсів України «</w:t>
      </w:r>
      <w:r w:rsidR="00FD6196" w:rsidRPr="00FD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Змін до деяких нормативно-правових актів з бухгалтерського обліку </w:t>
      </w:r>
      <w:r w:rsidR="000B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фінансової звітності </w:t>
      </w:r>
      <w:r w:rsidR="00FD6196" w:rsidRPr="00FD6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державному секторі</w:t>
      </w:r>
      <w:r w:rsidR="0088353C" w:rsidRPr="00BF1183">
        <w:rPr>
          <w:rFonts w:ascii="Times New Roman" w:hAnsi="Times New Roman" w:cs="Times New Roman"/>
          <w:sz w:val="28"/>
          <w:szCs w:val="28"/>
        </w:rPr>
        <w:t>»</w:t>
      </w:r>
      <w:r w:rsidR="008D5E07">
        <w:rPr>
          <w:rFonts w:ascii="Times New Roman" w:hAnsi="Times New Roman" w:cs="Times New Roman"/>
          <w:sz w:val="28"/>
          <w:szCs w:val="28"/>
        </w:rPr>
        <w:t xml:space="preserve"> (далі – </w:t>
      </w:r>
      <w:proofErr w:type="spellStart"/>
      <w:r w:rsidR="008D5E07">
        <w:rPr>
          <w:rFonts w:ascii="Times New Roman" w:hAnsi="Times New Roman" w:cs="Times New Roman"/>
          <w:sz w:val="28"/>
          <w:szCs w:val="28"/>
        </w:rPr>
        <w:t>проє</w:t>
      </w:r>
      <w:r w:rsidR="00BF118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BF1183">
        <w:rPr>
          <w:rFonts w:ascii="Times New Roman" w:hAnsi="Times New Roman" w:cs="Times New Roman"/>
          <w:sz w:val="28"/>
          <w:szCs w:val="28"/>
        </w:rPr>
        <w:t xml:space="preserve"> наказу)</w:t>
      </w:r>
      <w:r w:rsidRPr="00BF1183">
        <w:rPr>
          <w:rFonts w:ascii="Times New Roman" w:hAnsi="Times New Roman" w:cs="Times New Roman"/>
          <w:sz w:val="28"/>
          <w:szCs w:val="28"/>
        </w:rPr>
        <w:t>.</w:t>
      </w:r>
    </w:p>
    <w:p w:rsidR="006B2DE5" w:rsidRPr="00FD6196" w:rsidRDefault="008D5E07" w:rsidP="006B2DE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="006B2DE5" w:rsidRPr="00FD61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="006B2DE5" w:rsidRPr="00FD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розроблено </w:t>
      </w:r>
      <w:r w:rsidR="00FD6196" w:rsidRPr="00FD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удосконалення нормативно-правової бази з бухгалтерського обліку та фінансової звітності </w:t>
      </w:r>
      <w:r w:rsidR="00EA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суб’єктів </w:t>
      </w:r>
      <w:r w:rsidR="00FD6196" w:rsidRPr="00FD6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державного сектору.</w:t>
      </w:r>
    </w:p>
    <w:p w:rsidR="00FD6196" w:rsidRDefault="008D5E07" w:rsidP="0088353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="00FD6196" w:rsidRPr="00FD61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</w:t>
      </w:r>
      <w:proofErr w:type="spellEnd"/>
      <w:r w:rsidR="00FD6196" w:rsidRPr="00FD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передбачається</w:t>
      </w:r>
      <w:r w:rsidR="00EA0BBE" w:rsidRPr="00EA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внесення змін до додатків</w:t>
      </w:r>
      <w:r w:rsidR="00EA0BBE">
        <w:rPr>
          <w:rFonts w:ascii="Times New Roman" w:eastAsia="Times New Roman" w:hAnsi="Times New Roman" w:cs="Times New Roman"/>
          <w:sz w:val="28"/>
          <w:szCs w:val="28"/>
          <w:lang w:eastAsia="ru-RU"/>
        </w:rPr>
        <w:t> 1 </w:t>
      </w:r>
      <w:r w:rsidR="00EA0BBE" w:rsidRPr="00EA0B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841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0BBE" w:rsidRPr="00EA0BBE">
        <w:rPr>
          <w:rFonts w:ascii="Times New Roman" w:eastAsia="Times New Roman" w:hAnsi="Times New Roman" w:cs="Times New Roman"/>
          <w:sz w:val="28"/>
          <w:szCs w:val="28"/>
          <w:lang w:eastAsia="ru-RU"/>
        </w:rPr>
        <w:t>4 до Національного положення (стандарту) бухгалтерського обліку в державному секторі 101 «Подання фінансової звітності», затвердженого наказом Міністерства фінансів України від 28.12.2009 № 1541, зареєстрованого в Міністерстві юстиції України 28.01.2010 за № 103/17398 (у редакції наказу Міністерства фінансів України від 24.12.2010 № 1629), додатк</w:t>
      </w:r>
      <w:r w:rsidR="002F78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="00EA0BBE" w:rsidRPr="00EA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Національного положення (стандарту) бухгалтерського обліку в державному секторі 103 «Фінансова звітність за сегментами», затвердженого наказом Міністерства фінансів України від 24.10.2010 № 1629, зареєстрованого в Міністерстві юстиції України 20.01.2011 за № 88/18826, </w:t>
      </w:r>
      <w:hyperlink r:id="rId4" w:anchor="n15" w:tgtFrame="_blank" w:history="1">
        <w:r w:rsidR="00EA0BBE" w:rsidRPr="00EA0B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Типової форми фінансової звітності № 5-дс «Примітки до річної фінансової звітності»</w:t>
        </w:r>
      </w:hyperlink>
      <w:r w:rsidR="00EA0BBE" w:rsidRPr="00EA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затвердженої наказом Міністерства фінансів України від 29.11.2017 № 977, зареєстрованої в Міністерстві юстиції України 20.12.2017 за № 1539/31407 (у редакції наказу Міністерства фінансів України від 27.11.2018 </w:t>
      </w:r>
      <w:hyperlink r:id="rId5" w:anchor="n7" w:tgtFrame="_blank" w:history="1">
        <w:r w:rsidR="00EA0BBE" w:rsidRPr="00EA0B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940</w:t>
        </w:r>
      </w:hyperlink>
      <w:r w:rsidR="00EA0BBE" w:rsidRPr="00EA0BBE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зокрема пропонується уточнити форми фінансової звітності в державному секторі в частині застосування Кодифікатора адміністративно-територіальних одиниць та територій територіальних громад, уточнити окремі розділи форми № 5-дс «Примітки до річної фінансової звітності»</w:t>
      </w:r>
      <w:r w:rsidR="00E065E8" w:rsidRPr="00EA0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012" w:rsidRPr="00EA0BBE" w:rsidRDefault="008D5E07" w:rsidP="0078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E12012" w:rsidRPr="00BF1183">
        <w:rPr>
          <w:rFonts w:ascii="Times New Roman" w:hAnsi="Times New Roman" w:cs="Times New Roman"/>
          <w:sz w:val="28"/>
          <w:szCs w:val="28"/>
        </w:rPr>
        <w:t>кт</w:t>
      </w:r>
      <w:r w:rsidR="00BF1183" w:rsidRPr="00BF118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E12012" w:rsidRPr="00BF1183">
        <w:rPr>
          <w:rFonts w:ascii="Times New Roman" w:hAnsi="Times New Roman" w:cs="Times New Roman"/>
          <w:sz w:val="28"/>
          <w:szCs w:val="28"/>
        </w:rPr>
        <w:t xml:space="preserve"> наказ</w:t>
      </w:r>
      <w:r w:rsidR="00BF1183" w:rsidRPr="00BF1183">
        <w:rPr>
          <w:rFonts w:ascii="Times New Roman" w:hAnsi="Times New Roman" w:cs="Times New Roman"/>
          <w:sz w:val="28"/>
          <w:szCs w:val="28"/>
        </w:rPr>
        <w:t>у</w:t>
      </w:r>
      <w:r w:rsidR="00E12012" w:rsidRPr="00BF1183">
        <w:rPr>
          <w:rFonts w:ascii="Times New Roman" w:hAnsi="Times New Roman" w:cs="Times New Roman"/>
          <w:sz w:val="28"/>
          <w:szCs w:val="28"/>
        </w:rPr>
        <w:t xml:space="preserve"> можна ознайомитися на офіційному </w:t>
      </w:r>
      <w:proofErr w:type="spellStart"/>
      <w:r w:rsidR="00E12012" w:rsidRPr="00BF118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E12012" w:rsidRPr="00BF1183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за </w:t>
      </w:r>
      <w:proofErr w:type="spellStart"/>
      <w:r w:rsidR="00E12012" w:rsidRPr="00BF118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12012" w:rsidRPr="00BF1183">
        <w:rPr>
          <w:rFonts w:ascii="Times New Roman" w:hAnsi="Times New Roman" w:cs="Times New Roman"/>
          <w:sz w:val="28"/>
          <w:szCs w:val="28"/>
        </w:rPr>
        <w:t>:</w:t>
      </w:r>
      <w:r w:rsidR="00CA085C" w:rsidRPr="00BF118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A085C" w:rsidRPr="00BF1183">
          <w:rPr>
            <w:rStyle w:val="a4"/>
            <w:rFonts w:ascii="Times New Roman" w:hAnsi="Times New Roman" w:cs="Times New Roman"/>
            <w:sz w:val="28"/>
            <w:szCs w:val="28"/>
          </w:rPr>
          <w:t>https://mof.gov.ua/uk</w:t>
        </w:r>
      </w:hyperlink>
      <w:r w:rsidR="00CA085C" w:rsidRPr="00BF118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12012" w:rsidRPr="00BF1183">
        <w:rPr>
          <w:rFonts w:ascii="Times New Roman" w:hAnsi="Times New Roman" w:cs="Times New Roman"/>
          <w:sz w:val="28"/>
          <w:szCs w:val="28"/>
        </w:rPr>
        <w:t>у рубриці «Законодавство</w:t>
      </w:r>
      <w:r>
        <w:rPr>
          <w:rFonts w:ascii="Times New Roman" w:hAnsi="Times New Roman" w:cs="Times New Roman"/>
          <w:sz w:val="28"/>
          <w:szCs w:val="28"/>
        </w:rPr>
        <w:t>/Прое</w:t>
      </w:r>
      <w:r w:rsidR="00E12012" w:rsidRPr="00BF1183">
        <w:rPr>
          <w:rFonts w:ascii="Times New Roman" w:hAnsi="Times New Roman" w:cs="Times New Roman"/>
          <w:sz w:val="28"/>
          <w:szCs w:val="28"/>
        </w:rPr>
        <w:t>кти нормативно-правових актів/</w:t>
      </w:r>
      <w:hyperlink r:id="rId7" w:history="1">
        <w:r w:rsidR="00E12012" w:rsidRPr="00BF1183">
          <w:rPr>
            <w:rFonts w:ascii="Times New Roman" w:hAnsi="Times New Roman" w:cs="Times New Roman"/>
            <w:sz w:val="28"/>
            <w:szCs w:val="28"/>
          </w:rPr>
          <w:t>Проекти нормативно-правових актів у 202</w:t>
        </w:r>
        <w:r w:rsidR="00227126" w:rsidRPr="00BF1183">
          <w:rPr>
            <w:rFonts w:ascii="Times New Roman" w:hAnsi="Times New Roman" w:cs="Times New Roman"/>
            <w:sz w:val="28"/>
            <w:szCs w:val="28"/>
          </w:rPr>
          <w:t>1</w:t>
        </w:r>
        <w:r w:rsidR="00E12012" w:rsidRPr="00BF1183">
          <w:rPr>
            <w:rFonts w:ascii="Times New Roman" w:hAnsi="Times New Roman" w:cs="Times New Roman"/>
            <w:sz w:val="28"/>
            <w:szCs w:val="28"/>
          </w:rPr>
          <w:t xml:space="preserve"> р.</w:t>
        </w:r>
      </w:hyperlink>
      <w:r w:rsidR="00E12012" w:rsidRPr="00BF1183">
        <w:rPr>
          <w:rFonts w:ascii="Times New Roman" w:hAnsi="Times New Roman" w:cs="Times New Roman"/>
          <w:sz w:val="28"/>
          <w:szCs w:val="28"/>
        </w:rPr>
        <w:t>».</w:t>
      </w:r>
    </w:p>
    <w:p w:rsidR="009460E4" w:rsidRPr="00BF1183" w:rsidRDefault="009460E4" w:rsidP="0078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03B" w:rsidRPr="00BF1183" w:rsidRDefault="00BC23AC" w:rsidP="00883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="0088353C" w:rsidRPr="00BF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AA003B" w:rsidRPr="00BF1183" w:rsidSect="00BF1183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AC"/>
    <w:rsid w:val="00032E83"/>
    <w:rsid w:val="000918C2"/>
    <w:rsid w:val="000B422B"/>
    <w:rsid w:val="00136A2B"/>
    <w:rsid w:val="00174AE4"/>
    <w:rsid w:val="00227126"/>
    <w:rsid w:val="00267A71"/>
    <w:rsid w:val="002F78F4"/>
    <w:rsid w:val="00330C67"/>
    <w:rsid w:val="003B618E"/>
    <w:rsid w:val="004508D4"/>
    <w:rsid w:val="00462813"/>
    <w:rsid w:val="00490678"/>
    <w:rsid w:val="004F16F5"/>
    <w:rsid w:val="004F466D"/>
    <w:rsid w:val="00582437"/>
    <w:rsid w:val="00584181"/>
    <w:rsid w:val="005A06A6"/>
    <w:rsid w:val="005B6767"/>
    <w:rsid w:val="005F41A1"/>
    <w:rsid w:val="00622438"/>
    <w:rsid w:val="006A3E93"/>
    <w:rsid w:val="006B2DE5"/>
    <w:rsid w:val="007852D2"/>
    <w:rsid w:val="007D1994"/>
    <w:rsid w:val="007E67BD"/>
    <w:rsid w:val="0088353C"/>
    <w:rsid w:val="008D5E07"/>
    <w:rsid w:val="009170FF"/>
    <w:rsid w:val="009460E4"/>
    <w:rsid w:val="009471EC"/>
    <w:rsid w:val="009D0AAD"/>
    <w:rsid w:val="00A7445A"/>
    <w:rsid w:val="00AA003B"/>
    <w:rsid w:val="00B64BA7"/>
    <w:rsid w:val="00B72893"/>
    <w:rsid w:val="00BC23AC"/>
    <w:rsid w:val="00BF1183"/>
    <w:rsid w:val="00BF192A"/>
    <w:rsid w:val="00C80A3F"/>
    <w:rsid w:val="00CA085C"/>
    <w:rsid w:val="00D4329E"/>
    <w:rsid w:val="00D94AC9"/>
    <w:rsid w:val="00DB684A"/>
    <w:rsid w:val="00E065E8"/>
    <w:rsid w:val="00E07C19"/>
    <w:rsid w:val="00E12012"/>
    <w:rsid w:val="00EA0BBE"/>
    <w:rsid w:val="00EA73B6"/>
    <w:rsid w:val="00EC7E57"/>
    <w:rsid w:val="00F10F1B"/>
    <w:rsid w:val="00F84D92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4AB9"/>
  <w15:docId w15:val="{3F38B692-61BF-46E6-B5B4-C4817A35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3AC"/>
    <w:rPr>
      <w:color w:val="0563C1" w:themeColor="hyperlink"/>
      <w:u w:val="single"/>
    </w:rPr>
  </w:style>
  <w:style w:type="character" w:customStyle="1" w:styleId="rvts9">
    <w:name w:val="rvts9"/>
    <w:basedOn w:val="a0"/>
    <w:rsid w:val="00032E83"/>
  </w:style>
  <w:style w:type="paragraph" w:styleId="a5">
    <w:name w:val="Balloon Text"/>
    <w:basedOn w:val="a"/>
    <w:link w:val="a6"/>
    <w:uiPriority w:val="99"/>
    <w:semiHidden/>
    <w:unhideWhenUsed/>
    <w:rsid w:val="0003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E83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F11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f.gov.ua/uk/legal_acts_drafts_2020-4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f.gov.ua/uk" TargetMode="External"/><Relationship Id="rId5" Type="http://schemas.openxmlformats.org/officeDocument/2006/relationships/hyperlink" Target="https://zakon.rada.gov.ua/laws/show/z1400-18" TargetMode="External"/><Relationship Id="rId4" Type="http://schemas.openxmlformats.org/officeDocument/2006/relationships/hyperlink" Target="https://zakon.rada.gov.ua/laws/show/z1539-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Путра Зоряна Михайлівна</cp:lastModifiedBy>
  <cp:revision>14</cp:revision>
  <cp:lastPrinted>2019-09-09T06:30:00Z</cp:lastPrinted>
  <dcterms:created xsi:type="dcterms:W3CDTF">2021-03-12T08:29:00Z</dcterms:created>
  <dcterms:modified xsi:type="dcterms:W3CDTF">2021-10-22T08:00:00Z</dcterms:modified>
</cp:coreProperties>
</file>