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18" w:rsidRPr="000F6EE4" w:rsidRDefault="00233D18" w:rsidP="007A445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F6EE4">
        <w:rPr>
          <w:b/>
          <w:bCs/>
          <w:color w:val="000000"/>
          <w:sz w:val="28"/>
          <w:szCs w:val="28"/>
        </w:rPr>
        <w:t xml:space="preserve">Повідомлення про оприлюднення </w:t>
      </w:r>
    </w:p>
    <w:p w:rsidR="00233D18" w:rsidRPr="000F6EE4" w:rsidRDefault="00233D18" w:rsidP="007A1C73">
      <w:pPr>
        <w:pStyle w:val="4"/>
        <w:keepNext w:val="0"/>
        <w:widowControl w:val="0"/>
        <w:tabs>
          <w:tab w:val="left" w:pos="709"/>
        </w:tabs>
        <w:ind w:firstLine="709"/>
        <w:contextualSpacing/>
        <w:rPr>
          <w:sz w:val="28"/>
          <w:szCs w:val="28"/>
          <w:lang w:val="ru-RU"/>
        </w:rPr>
      </w:pPr>
      <w:r w:rsidRPr="000F6EE4">
        <w:rPr>
          <w:color w:val="000000"/>
          <w:sz w:val="28"/>
          <w:szCs w:val="28"/>
          <w:lang w:val="ru-RU"/>
        </w:rPr>
        <w:t xml:space="preserve">проекту </w:t>
      </w:r>
      <w:r w:rsidRPr="000F6EE4">
        <w:rPr>
          <w:sz w:val="28"/>
          <w:szCs w:val="28"/>
          <w:lang w:val="ru-RU"/>
        </w:rPr>
        <w:t xml:space="preserve">наказу </w:t>
      </w:r>
      <w:proofErr w:type="spellStart"/>
      <w:r w:rsidRPr="000F6EE4">
        <w:rPr>
          <w:sz w:val="28"/>
          <w:szCs w:val="28"/>
          <w:lang w:val="ru-RU"/>
        </w:rPr>
        <w:t>Міністерства</w:t>
      </w:r>
      <w:proofErr w:type="spellEnd"/>
      <w:r w:rsidRPr="000F6EE4">
        <w:rPr>
          <w:sz w:val="28"/>
          <w:szCs w:val="28"/>
          <w:lang w:val="ru-RU"/>
        </w:rPr>
        <w:t xml:space="preserve"> </w:t>
      </w:r>
      <w:proofErr w:type="spellStart"/>
      <w:r w:rsidRPr="000F6EE4">
        <w:rPr>
          <w:sz w:val="28"/>
          <w:szCs w:val="28"/>
          <w:lang w:val="ru-RU"/>
        </w:rPr>
        <w:t>фінансів</w:t>
      </w:r>
      <w:proofErr w:type="spellEnd"/>
      <w:r w:rsidRPr="000F6EE4">
        <w:rPr>
          <w:sz w:val="28"/>
          <w:szCs w:val="28"/>
          <w:lang w:val="ru-RU"/>
        </w:rPr>
        <w:t xml:space="preserve"> </w:t>
      </w:r>
      <w:proofErr w:type="spellStart"/>
      <w:r w:rsidRPr="000F6EE4">
        <w:rPr>
          <w:sz w:val="28"/>
          <w:szCs w:val="28"/>
          <w:lang w:val="ru-RU"/>
        </w:rPr>
        <w:t>України</w:t>
      </w:r>
      <w:proofErr w:type="spellEnd"/>
      <w:r w:rsidRPr="000F6EE4">
        <w:rPr>
          <w:sz w:val="28"/>
          <w:szCs w:val="28"/>
          <w:lang w:val="ru-RU"/>
        </w:rPr>
        <w:t xml:space="preserve"> </w:t>
      </w:r>
    </w:p>
    <w:p w:rsidR="00233D18" w:rsidRPr="000F6EE4" w:rsidRDefault="00233D18" w:rsidP="00830B3F">
      <w:pPr>
        <w:ind w:firstLine="709"/>
        <w:jc w:val="center"/>
        <w:rPr>
          <w:b/>
          <w:sz w:val="28"/>
          <w:szCs w:val="28"/>
        </w:rPr>
      </w:pPr>
      <w:r w:rsidRPr="00E56C17">
        <w:rPr>
          <w:b/>
          <w:bCs/>
          <w:color w:val="000000"/>
          <w:sz w:val="28"/>
          <w:szCs w:val="28"/>
        </w:rPr>
        <w:t>«</w:t>
      </w:r>
      <w:r w:rsidR="00E56C17" w:rsidRPr="00E56C17">
        <w:rPr>
          <w:b/>
          <w:bCs/>
          <w:color w:val="000000"/>
          <w:sz w:val="28"/>
          <w:szCs w:val="28"/>
        </w:rPr>
        <w:t>Про затвердження Змін до Національного положення (стандарту) бухгалтерського обліку в державному секторі 128 «Зобов’язання</w:t>
      </w:r>
      <w:r w:rsidRPr="00E56C17">
        <w:rPr>
          <w:b/>
          <w:bCs/>
          <w:color w:val="000000"/>
          <w:sz w:val="28"/>
          <w:szCs w:val="28"/>
        </w:rPr>
        <w:t xml:space="preserve">» </w:t>
      </w:r>
    </w:p>
    <w:p w:rsidR="00233D18" w:rsidRPr="00830B3F" w:rsidRDefault="00233D18" w:rsidP="007A445D">
      <w:pPr>
        <w:ind w:firstLine="709"/>
        <w:jc w:val="center"/>
        <w:rPr>
          <w:b/>
          <w:sz w:val="28"/>
          <w:szCs w:val="28"/>
        </w:rPr>
      </w:pPr>
    </w:p>
    <w:p w:rsidR="00233D18" w:rsidRPr="00830B3F" w:rsidRDefault="00233D18" w:rsidP="00830B3F">
      <w:pPr>
        <w:ind w:firstLine="540"/>
        <w:jc w:val="both"/>
        <w:rPr>
          <w:sz w:val="28"/>
          <w:szCs w:val="28"/>
          <w:lang w:eastAsia="ru-RU"/>
        </w:rPr>
      </w:pPr>
      <w:r w:rsidRPr="00830B3F">
        <w:rPr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 проекту наказу Міністерства фінансів України «</w:t>
      </w:r>
      <w:r w:rsidR="00E56C17" w:rsidRPr="00346C12">
        <w:rPr>
          <w:sz w:val="28"/>
          <w:szCs w:val="28"/>
        </w:rPr>
        <w:t xml:space="preserve">Про затвердження Змін до </w:t>
      </w:r>
      <w:r w:rsidR="00E56C17">
        <w:rPr>
          <w:sz w:val="28"/>
          <w:szCs w:val="28"/>
        </w:rPr>
        <w:t>Національного положення (стандарту) бухгалтерського обліку в державному секторі 128 «Зобов’язання</w:t>
      </w:r>
      <w:r w:rsidRPr="00830B3F">
        <w:rPr>
          <w:sz w:val="28"/>
          <w:szCs w:val="28"/>
          <w:lang w:eastAsia="ru-RU"/>
        </w:rPr>
        <w:t>».</w:t>
      </w:r>
    </w:p>
    <w:p w:rsidR="00A829ED" w:rsidRDefault="00A829ED" w:rsidP="00771EFB">
      <w:pPr>
        <w:ind w:firstLine="54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Зазначений проект наказу розроблено з метою</w:t>
      </w:r>
      <w:r w:rsidR="00E56C17">
        <w:rPr>
          <w:sz w:val="28"/>
          <w:szCs w:val="28"/>
          <w:lang w:eastAsia="ru-RU"/>
        </w:rPr>
        <w:t xml:space="preserve"> удосконалення </w:t>
      </w:r>
      <w:r w:rsidR="00E56C17" w:rsidRPr="00E56C17">
        <w:rPr>
          <w:sz w:val="28"/>
          <w:szCs w:val="28"/>
          <w:lang w:eastAsia="ru-RU"/>
        </w:rPr>
        <w:t>нормативно-правової бази з бухгалтерського обліку та фінансової звітності</w:t>
      </w:r>
      <w:r>
        <w:rPr>
          <w:sz w:val="28"/>
          <w:szCs w:val="28"/>
          <w:lang w:eastAsia="ru-RU"/>
        </w:rPr>
        <w:t xml:space="preserve"> </w:t>
      </w:r>
      <w:r w:rsidR="00E56C17" w:rsidRPr="00E56C17">
        <w:rPr>
          <w:sz w:val="28"/>
          <w:szCs w:val="28"/>
          <w:lang w:eastAsia="ru-RU"/>
        </w:rPr>
        <w:t>у зв’язку із змінами міжнародних стандартів</w:t>
      </w:r>
      <w:r>
        <w:rPr>
          <w:sz w:val="28"/>
          <w:szCs w:val="28"/>
          <w:lang w:eastAsia="ru-RU"/>
        </w:rPr>
        <w:t xml:space="preserve"> бухгалтерського обліку для державного сектору</w:t>
      </w:r>
      <w:r w:rsidR="00126D00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233D18" w:rsidRPr="00830B3F" w:rsidRDefault="00233D18" w:rsidP="00830B3F">
      <w:pPr>
        <w:ind w:firstLine="540"/>
        <w:jc w:val="both"/>
        <w:rPr>
          <w:color w:val="000000"/>
          <w:sz w:val="28"/>
          <w:szCs w:val="28"/>
          <w:lang w:eastAsia="ru-RU"/>
        </w:rPr>
      </w:pPr>
      <w:r w:rsidRPr="00830B3F">
        <w:rPr>
          <w:sz w:val="28"/>
          <w:szCs w:val="28"/>
          <w:lang w:eastAsia="en-US"/>
        </w:rPr>
        <w:t xml:space="preserve">Проектом наказу </w:t>
      </w:r>
      <w:r w:rsidRPr="00830B3F">
        <w:rPr>
          <w:color w:val="000000"/>
          <w:sz w:val="28"/>
          <w:szCs w:val="28"/>
          <w:lang w:eastAsia="ru-RU"/>
        </w:rPr>
        <w:t xml:space="preserve">передбачається </w:t>
      </w:r>
      <w:r w:rsidR="00A829ED">
        <w:rPr>
          <w:color w:val="000000"/>
          <w:sz w:val="28"/>
          <w:szCs w:val="28"/>
          <w:lang w:eastAsia="ru-RU"/>
        </w:rPr>
        <w:t xml:space="preserve">привести НП(С)БОДС 128 </w:t>
      </w:r>
      <w:r w:rsidR="00A829ED">
        <w:rPr>
          <w:sz w:val="28"/>
          <w:szCs w:val="28"/>
        </w:rPr>
        <w:t>«Зобов’язання</w:t>
      </w:r>
      <w:r w:rsidR="00A829ED" w:rsidRPr="00830B3F">
        <w:rPr>
          <w:sz w:val="28"/>
          <w:szCs w:val="28"/>
          <w:lang w:eastAsia="ru-RU"/>
        </w:rPr>
        <w:t>»</w:t>
      </w:r>
      <w:r w:rsidR="00A829ED">
        <w:rPr>
          <w:sz w:val="28"/>
          <w:szCs w:val="28"/>
          <w:lang w:eastAsia="ru-RU"/>
        </w:rPr>
        <w:t xml:space="preserve"> </w:t>
      </w:r>
      <w:r w:rsidR="00A829ED">
        <w:rPr>
          <w:color w:val="000000"/>
          <w:sz w:val="28"/>
          <w:szCs w:val="28"/>
          <w:lang w:eastAsia="ru-RU"/>
        </w:rPr>
        <w:t>у відповідність до Міжнародного стандарту бухгалтерського обліку для державного сектору 19 «Забезпечення, умовні зобов’язання та умовні активи»</w:t>
      </w:r>
      <w:r w:rsidRPr="00830B3F">
        <w:rPr>
          <w:sz w:val="28"/>
          <w:szCs w:val="28"/>
        </w:rPr>
        <w:t>.</w:t>
      </w:r>
    </w:p>
    <w:p w:rsidR="00233D18" w:rsidRPr="00830B3F" w:rsidRDefault="00233D18" w:rsidP="00830B3F">
      <w:pPr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 w:rsidRPr="00830B3F">
        <w:rPr>
          <w:bCs/>
          <w:color w:val="000000"/>
          <w:sz w:val="28"/>
          <w:szCs w:val="28"/>
          <w:lang w:eastAsia="ru-RU"/>
        </w:rPr>
        <w:t>Із проектом</w:t>
      </w:r>
      <w:r w:rsidRPr="00830B3F">
        <w:rPr>
          <w:sz w:val="28"/>
          <w:szCs w:val="28"/>
          <w:lang w:eastAsia="ru-RU"/>
        </w:rPr>
        <w:t xml:space="preserve"> наказу можна ознайомитися на офіційному </w:t>
      </w:r>
      <w:proofErr w:type="spellStart"/>
      <w:r w:rsidRPr="00830B3F">
        <w:rPr>
          <w:sz w:val="28"/>
          <w:szCs w:val="28"/>
          <w:lang w:eastAsia="ru-RU"/>
        </w:rPr>
        <w:t>вебсайті</w:t>
      </w:r>
      <w:proofErr w:type="spellEnd"/>
      <w:r w:rsidRPr="00830B3F">
        <w:rPr>
          <w:sz w:val="28"/>
          <w:szCs w:val="28"/>
          <w:lang w:eastAsia="ru-RU"/>
        </w:rPr>
        <w:t xml:space="preserve"> Міністерства фінансів України за </w:t>
      </w:r>
      <w:proofErr w:type="spellStart"/>
      <w:r w:rsidRPr="00830B3F">
        <w:rPr>
          <w:sz w:val="28"/>
          <w:szCs w:val="28"/>
          <w:lang w:eastAsia="ru-RU"/>
        </w:rPr>
        <w:t>адресою</w:t>
      </w:r>
      <w:proofErr w:type="spellEnd"/>
      <w:r w:rsidRPr="00830B3F">
        <w:rPr>
          <w:sz w:val="28"/>
          <w:szCs w:val="28"/>
          <w:lang w:eastAsia="ru-RU"/>
        </w:rPr>
        <w:t xml:space="preserve">: </w:t>
      </w:r>
      <w:hyperlink r:id="rId5" w:history="1">
        <w:r w:rsidRPr="00830B3F">
          <w:rPr>
            <w:rStyle w:val="a3"/>
            <w:sz w:val="28"/>
            <w:szCs w:val="28"/>
          </w:rPr>
          <w:t>https://mof.gov.ua/uk</w:t>
        </w:r>
      </w:hyperlink>
      <w:r w:rsidRPr="00830B3F">
        <w:rPr>
          <w:sz w:val="28"/>
          <w:szCs w:val="28"/>
        </w:rPr>
        <w:t xml:space="preserve"> </w:t>
      </w:r>
      <w:r w:rsidRPr="00830B3F">
        <w:rPr>
          <w:sz w:val="28"/>
          <w:szCs w:val="28"/>
          <w:lang w:eastAsia="ru-RU"/>
        </w:rPr>
        <w:t>у рубриці</w:t>
      </w:r>
      <w:r w:rsidRPr="00830B3F">
        <w:rPr>
          <w:sz w:val="28"/>
          <w:szCs w:val="28"/>
        </w:rPr>
        <w:t xml:space="preserve"> </w:t>
      </w:r>
      <w:r w:rsidRPr="00830B3F">
        <w:rPr>
          <w:bCs/>
          <w:sz w:val="28"/>
          <w:szCs w:val="28"/>
          <w:lang w:eastAsia="ru-RU"/>
        </w:rPr>
        <w:t>«Законодавство/Проекти нормативно-правових актів</w:t>
      </w:r>
      <w:r w:rsidRPr="00830B3F">
        <w:rPr>
          <w:rFonts w:eastAsia="Sylfaen_PDF_Subset"/>
          <w:sz w:val="28"/>
          <w:szCs w:val="28"/>
        </w:rPr>
        <w:t>/</w:t>
      </w:r>
      <w:hyperlink r:id="rId6" w:history="1">
        <w:r w:rsidRPr="00830B3F">
          <w:rPr>
            <w:rFonts w:eastAsia="Sylfaen_PDF_Subset"/>
            <w:sz w:val="28"/>
            <w:szCs w:val="28"/>
          </w:rPr>
          <w:t>Проекти нормативно-правових актів у 2020 р.</w:t>
        </w:r>
      </w:hyperlink>
      <w:r w:rsidRPr="00830B3F">
        <w:rPr>
          <w:bCs/>
          <w:sz w:val="28"/>
          <w:szCs w:val="28"/>
          <w:lang w:eastAsia="ru-RU"/>
        </w:rPr>
        <w:t>»</w:t>
      </w:r>
      <w:r w:rsidRPr="00830B3F">
        <w:rPr>
          <w:sz w:val="28"/>
          <w:szCs w:val="28"/>
        </w:rPr>
        <w:t>.</w:t>
      </w:r>
    </w:p>
    <w:p w:rsidR="00233D18" w:rsidRPr="00830B3F" w:rsidRDefault="00233D18" w:rsidP="00830B3F">
      <w:pPr>
        <w:ind w:firstLine="540"/>
        <w:jc w:val="both"/>
        <w:rPr>
          <w:sz w:val="28"/>
          <w:szCs w:val="28"/>
          <w:lang w:eastAsia="ru-RU"/>
        </w:rPr>
      </w:pPr>
      <w:r w:rsidRPr="00830B3F">
        <w:rPr>
          <w:sz w:val="28"/>
          <w:szCs w:val="28"/>
        </w:rPr>
        <w:t>Зауваження та пропозиції до пр</w:t>
      </w:r>
      <w:r w:rsidR="00A829ED">
        <w:rPr>
          <w:sz w:val="28"/>
          <w:szCs w:val="28"/>
        </w:rPr>
        <w:t>оекту наказу надавати протягом 1</w:t>
      </w:r>
      <w:r w:rsidRPr="00830B3F">
        <w:rPr>
          <w:sz w:val="28"/>
          <w:szCs w:val="28"/>
        </w:rPr>
        <w:t xml:space="preserve">0 робочих днів з дня оприлюднення на офіційному </w:t>
      </w:r>
      <w:proofErr w:type="spellStart"/>
      <w:r w:rsidRPr="00830B3F">
        <w:rPr>
          <w:sz w:val="28"/>
          <w:szCs w:val="28"/>
        </w:rPr>
        <w:t>вебсайті</w:t>
      </w:r>
      <w:proofErr w:type="spellEnd"/>
      <w:r w:rsidRPr="00830B3F">
        <w:rPr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830B3F">
        <w:rPr>
          <w:sz w:val="28"/>
          <w:szCs w:val="28"/>
        </w:rPr>
        <w:t>адресою</w:t>
      </w:r>
      <w:proofErr w:type="spellEnd"/>
      <w:r w:rsidRPr="00830B3F">
        <w:rPr>
          <w:sz w:val="28"/>
          <w:szCs w:val="28"/>
        </w:rPr>
        <w:t xml:space="preserve">: Міністерство фінансів України, </w:t>
      </w:r>
      <w:r w:rsidRPr="00830B3F">
        <w:rPr>
          <w:sz w:val="28"/>
          <w:szCs w:val="28"/>
          <w:lang w:eastAsia="ru-RU"/>
        </w:rPr>
        <w:t xml:space="preserve">вул. Грушевського, 12/2, м. Київ-8, 01008 або </w:t>
      </w:r>
      <w:r w:rsidRPr="00830B3F">
        <w:rPr>
          <w:sz w:val="28"/>
          <w:szCs w:val="28"/>
        </w:rPr>
        <w:t>вул. Межигірська, 11,</w:t>
      </w:r>
      <w:r>
        <w:rPr>
          <w:sz w:val="28"/>
          <w:szCs w:val="28"/>
        </w:rPr>
        <w:br/>
      </w:r>
      <w:r w:rsidRPr="00830B3F">
        <w:rPr>
          <w:sz w:val="28"/>
          <w:szCs w:val="28"/>
        </w:rPr>
        <w:t>м. Київ, 04071,</w:t>
      </w:r>
      <w:r>
        <w:rPr>
          <w:sz w:val="28"/>
          <w:szCs w:val="28"/>
        </w:rPr>
        <w:t xml:space="preserve"> </w:t>
      </w:r>
      <w:r w:rsidRPr="00830B3F">
        <w:rPr>
          <w:sz w:val="28"/>
          <w:szCs w:val="28"/>
          <w:lang w:eastAsia="ru-RU"/>
        </w:rPr>
        <w:t>e-</w:t>
      </w:r>
      <w:proofErr w:type="spellStart"/>
      <w:r w:rsidRPr="00830B3F">
        <w:rPr>
          <w:sz w:val="28"/>
          <w:szCs w:val="28"/>
          <w:lang w:eastAsia="ru-RU"/>
        </w:rPr>
        <w:t>mail</w:t>
      </w:r>
      <w:proofErr w:type="spellEnd"/>
      <w:r w:rsidRPr="00830B3F">
        <w:rPr>
          <w:sz w:val="28"/>
          <w:szCs w:val="28"/>
          <w:lang w:eastAsia="ru-RU"/>
        </w:rPr>
        <w:t xml:space="preserve">: </w:t>
      </w:r>
      <w:hyperlink r:id="rId7" w:history="1">
        <w:r w:rsidRPr="00830B3F">
          <w:rPr>
            <w:rStyle w:val="a3"/>
            <w:sz w:val="28"/>
            <w:szCs w:val="28"/>
            <w:lang w:eastAsia="ru-RU"/>
          </w:rPr>
          <w:t>tokareva@minfin.gov.ua</w:t>
        </w:r>
      </w:hyperlink>
      <w:r w:rsidRPr="00830B3F">
        <w:rPr>
          <w:sz w:val="28"/>
          <w:szCs w:val="28"/>
          <w:lang w:eastAsia="ru-RU"/>
        </w:rPr>
        <w:t xml:space="preserve">; </w:t>
      </w:r>
      <w:hyperlink r:id="rId8" w:history="1">
        <w:r w:rsidRPr="00830B3F">
          <w:rPr>
            <w:rStyle w:val="a3"/>
            <w:sz w:val="28"/>
            <w:szCs w:val="28"/>
            <w:lang w:eastAsia="ru-RU"/>
          </w:rPr>
          <w:t>cheveliuk@minfin.gov.ua</w:t>
        </w:r>
      </w:hyperlink>
      <w:r w:rsidRPr="00830B3F">
        <w:rPr>
          <w:sz w:val="28"/>
          <w:szCs w:val="28"/>
          <w:lang w:eastAsia="ru-RU"/>
        </w:rPr>
        <w:t>.</w:t>
      </w:r>
    </w:p>
    <w:p w:rsidR="00233D18" w:rsidRDefault="00233D18" w:rsidP="007A445D">
      <w:pPr>
        <w:ind w:firstLine="709"/>
        <w:jc w:val="both"/>
        <w:rPr>
          <w:sz w:val="26"/>
          <w:szCs w:val="26"/>
          <w:lang w:eastAsia="ru-RU"/>
        </w:rPr>
      </w:pPr>
    </w:p>
    <w:p w:rsidR="00233D18" w:rsidRPr="004B2E5F" w:rsidRDefault="00233D18" w:rsidP="00830B3F">
      <w:pPr>
        <w:jc w:val="center"/>
        <w:rPr>
          <w:sz w:val="26"/>
          <w:szCs w:val="26"/>
        </w:rPr>
      </w:pPr>
      <w:r w:rsidRPr="004B2E5F">
        <w:rPr>
          <w:b/>
          <w:color w:val="000000"/>
          <w:sz w:val="26"/>
          <w:szCs w:val="26"/>
        </w:rPr>
        <w:t xml:space="preserve">_______________________________________ </w:t>
      </w:r>
    </w:p>
    <w:sectPr w:rsidR="00233D18" w:rsidRPr="004B2E5F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FC4"/>
    <w:rsid w:val="000F6EE4"/>
    <w:rsid w:val="00126D00"/>
    <w:rsid w:val="001973D4"/>
    <w:rsid w:val="001A16B4"/>
    <w:rsid w:val="001F7CE9"/>
    <w:rsid w:val="00223DB7"/>
    <w:rsid w:val="002262AF"/>
    <w:rsid w:val="00233D18"/>
    <w:rsid w:val="00261FCC"/>
    <w:rsid w:val="00266BF3"/>
    <w:rsid w:val="002A3CBC"/>
    <w:rsid w:val="002B05EC"/>
    <w:rsid w:val="002F7FC4"/>
    <w:rsid w:val="003577F2"/>
    <w:rsid w:val="00384934"/>
    <w:rsid w:val="00485870"/>
    <w:rsid w:val="0048614B"/>
    <w:rsid w:val="004B2E5F"/>
    <w:rsid w:val="004F710B"/>
    <w:rsid w:val="004F787B"/>
    <w:rsid w:val="005A09E6"/>
    <w:rsid w:val="005A1E64"/>
    <w:rsid w:val="00637CE5"/>
    <w:rsid w:val="006D5047"/>
    <w:rsid w:val="006E3E19"/>
    <w:rsid w:val="00707464"/>
    <w:rsid w:val="00771EFB"/>
    <w:rsid w:val="00797C19"/>
    <w:rsid w:val="007A1C73"/>
    <w:rsid w:val="007A445D"/>
    <w:rsid w:val="00830B3F"/>
    <w:rsid w:val="00845313"/>
    <w:rsid w:val="008C70C4"/>
    <w:rsid w:val="008E1D7F"/>
    <w:rsid w:val="008F1FDC"/>
    <w:rsid w:val="009010B4"/>
    <w:rsid w:val="00994C73"/>
    <w:rsid w:val="009E51A2"/>
    <w:rsid w:val="00A07024"/>
    <w:rsid w:val="00A829ED"/>
    <w:rsid w:val="00AA6DC1"/>
    <w:rsid w:val="00B43DA1"/>
    <w:rsid w:val="00B814F5"/>
    <w:rsid w:val="00B84E27"/>
    <w:rsid w:val="00BE5CA4"/>
    <w:rsid w:val="00CC3C6E"/>
    <w:rsid w:val="00D64387"/>
    <w:rsid w:val="00E21315"/>
    <w:rsid w:val="00E56C17"/>
    <w:rsid w:val="00E62EAF"/>
    <w:rsid w:val="00E85481"/>
    <w:rsid w:val="00E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0B314"/>
  <w15:docId w15:val="{043CF2E4-E0D6-4930-8A34-3C5378DF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rFonts w:eastAsia="Calibri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F7FC4"/>
    <w:rPr>
      <w:rFonts w:ascii="Times New Roman" w:hAnsi="Times New Roman" w:cs="Times New Roman"/>
      <w:b/>
      <w:sz w:val="20"/>
      <w:lang w:eastAsia="ru-RU"/>
    </w:rPr>
  </w:style>
  <w:style w:type="character" w:styleId="a3">
    <w:name w:val="Hyperlink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uiPriority w:val="99"/>
    <w:qFormat/>
    <w:rsid w:val="00223DB7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rsid w:val="000F6EE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Pr>
      <w:rFonts w:ascii="Times New Roman" w:hAnsi="Times New Roman" w:cs="Times New Roman"/>
      <w:sz w:val="2"/>
      <w:lang w:val="uk-UA" w:eastAsia="uk-UA"/>
    </w:rPr>
  </w:style>
  <w:style w:type="character" w:customStyle="1" w:styleId="rvts9">
    <w:name w:val="rvts9"/>
    <w:rsid w:val="00E5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veliuk@minf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kareva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Повідомлення про оприлюднення </vt:lpstr>
    </vt:vector>
  </TitlesOfParts>
  <Company>MINFIN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</dc:title>
  <dc:subject/>
  <dc:creator>Ященко Антоніна Володимирівна</dc:creator>
  <cp:keywords/>
  <dc:description/>
  <cp:lastModifiedBy>Чевелюк Ірина Миколаївна</cp:lastModifiedBy>
  <cp:revision>5</cp:revision>
  <dcterms:created xsi:type="dcterms:W3CDTF">2020-10-29T13:25:00Z</dcterms:created>
  <dcterms:modified xsi:type="dcterms:W3CDTF">2020-12-10T09:31:00Z</dcterms:modified>
</cp:coreProperties>
</file>