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04" w:rsidRPr="003F51AC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F51AC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:rsidR="007F2F55" w:rsidRPr="007F2F55" w:rsidRDefault="00004904" w:rsidP="007F2F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F55">
        <w:rPr>
          <w:rFonts w:ascii="Times New Roman" w:hAnsi="Times New Roman" w:cs="Times New Roman"/>
          <w:b/>
          <w:sz w:val="24"/>
          <w:szCs w:val="24"/>
        </w:rPr>
        <w:t>проєкту наказу Міністерства фінансів України «</w:t>
      </w:r>
      <w:r w:rsidR="007F2F55" w:rsidRPr="007F2F55">
        <w:rPr>
          <w:rFonts w:ascii="Times New Roman" w:hAnsi="Times New Roman" w:cs="Times New Roman"/>
          <w:b/>
          <w:sz w:val="24"/>
          <w:szCs w:val="24"/>
        </w:rPr>
        <w:t>Про особливості складання</w:t>
      </w:r>
    </w:p>
    <w:p w:rsidR="00004904" w:rsidRDefault="007F2F55" w:rsidP="007F2F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F55">
        <w:rPr>
          <w:rFonts w:ascii="Times New Roman" w:hAnsi="Times New Roman" w:cs="Times New Roman"/>
          <w:b/>
          <w:sz w:val="24"/>
          <w:szCs w:val="24"/>
        </w:rPr>
        <w:t>паспортів бюджетних програм у період карантину</w:t>
      </w:r>
    </w:p>
    <w:p w:rsidR="007F2F55" w:rsidRPr="007F2F55" w:rsidRDefault="007F2F55" w:rsidP="007F2F5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904" w:rsidRPr="003F51AC" w:rsidRDefault="00004904" w:rsidP="007F2F5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проєкту наказу Міністерства фінансів України </w:t>
      </w:r>
      <w:r w:rsidR="007F2F55" w:rsidRPr="007F2F55">
        <w:rPr>
          <w:rFonts w:ascii="Times New Roman" w:hAnsi="Times New Roman" w:cs="Times New Roman"/>
          <w:sz w:val="24"/>
          <w:szCs w:val="24"/>
        </w:rPr>
        <w:t>«Про особливості складання</w:t>
      </w:r>
      <w:r w:rsidR="007F2F55">
        <w:rPr>
          <w:rFonts w:ascii="Times New Roman" w:hAnsi="Times New Roman" w:cs="Times New Roman"/>
          <w:sz w:val="24"/>
          <w:szCs w:val="24"/>
        </w:rPr>
        <w:t xml:space="preserve"> </w:t>
      </w:r>
      <w:r w:rsidR="007F2F55" w:rsidRPr="007F2F55">
        <w:rPr>
          <w:rFonts w:ascii="Times New Roman" w:hAnsi="Times New Roman" w:cs="Times New Roman"/>
          <w:sz w:val="24"/>
          <w:szCs w:val="24"/>
        </w:rPr>
        <w:t>паспортів бюджетних програм у період карантину</w:t>
      </w:r>
      <w:r w:rsidR="007F2F55" w:rsidRPr="003F51AC">
        <w:rPr>
          <w:rFonts w:ascii="Times New Roman" w:hAnsi="Times New Roman" w:cs="Times New Roman"/>
          <w:sz w:val="24"/>
          <w:szCs w:val="24"/>
        </w:rPr>
        <w:t xml:space="preserve"> </w:t>
      </w:r>
      <w:r w:rsidR="00E0099C">
        <w:rPr>
          <w:rFonts w:ascii="Times New Roman" w:hAnsi="Times New Roman" w:cs="Times New Roman"/>
          <w:sz w:val="24"/>
          <w:szCs w:val="24"/>
        </w:rPr>
        <w:br/>
      </w:r>
      <w:r w:rsidRPr="003F51AC">
        <w:rPr>
          <w:rFonts w:ascii="Times New Roman" w:hAnsi="Times New Roman" w:cs="Times New Roman"/>
          <w:sz w:val="24"/>
          <w:szCs w:val="24"/>
        </w:rPr>
        <w:t xml:space="preserve">(далі – </w:t>
      </w:r>
      <w:proofErr w:type="spellStart"/>
      <w:r w:rsidRPr="003F51AC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3F51AC">
        <w:rPr>
          <w:rFonts w:ascii="Times New Roman" w:hAnsi="Times New Roman" w:cs="Times New Roman"/>
          <w:sz w:val="24"/>
          <w:szCs w:val="24"/>
        </w:rPr>
        <w:t xml:space="preserve"> наказу). </w:t>
      </w:r>
    </w:p>
    <w:p w:rsidR="00E156AD" w:rsidRDefault="00004904" w:rsidP="008E09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sz w:val="24"/>
          <w:szCs w:val="24"/>
        </w:rPr>
        <w:t>Проєкт наказу розроблено відповідно</w:t>
      </w:r>
      <w:r w:rsidR="00FE2C40" w:rsidRPr="003F51AC">
        <w:rPr>
          <w:rFonts w:ascii="Times New Roman" w:hAnsi="Times New Roman" w:cs="Times New Roman"/>
          <w:sz w:val="24"/>
          <w:szCs w:val="24"/>
        </w:rPr>
        <w:t xml:space="preserve"> до стат</w:t>
      </w:r>
      <w:r w:rsidR="007F2F55">
        <w:rPr>
          <w:rFonts w:ascii="Times New Roman" w:hAnsi="Times New Roman" w:cs="Times New Roman"/>
          <w:sz w:val="24"/>
          <w:szCs w:val="24"/>
        </w:rPr>
        <w:t xml:space="preserve">ті 20 </w:t>
      </w:r>
      <w:r w:rsidR="00FE2C40" w:rsidRPr="003F51AC">
        <w:rPr>
          <w:rFonts w:ascii="Times New Roman" w:hAnsi="Times New Roman" w:cs="Times New Roman"/>
          <w:sz w:val="24"/>
          <w:szCs w:val="24"/>
        </w:rPr>
        <w:t>Бюджетного кодексу України, пункту</w:t>
      </w:r>
      <w:r w:rsidR="007D3C28" w:rsidRPr="008E09EE">
        <w:rPr>
          <w:rFonts w:ascii="Times New Roman" w:hAnsi="Times New Roman" w:cs="Times New Roman"/>
          <w:sz w:val="24"/>
          <w:szCs w:val="24"/>
        </w:rPr>
        <w:t xml:space="preserve"> </w:t>
      </w:r>
      <w:r w:rsidR="00FE2C40" w:rsidRPr="003F51AC">
        <w:rPr>
          <w:rFonts w:ascii="Times New Roman" w:hAnsi="Times New Roman" w:cs="Times New Roman"/>
          <w:sz w:val="24"/>
          <w:szCs w:val="24"/>
        </w:rPr>
        <w:t>4 Положення про Міністерство фінансів України, затвердженого постановою Кабінету Міністрів України від 20 серпня 2014 року № 375</w:t>
      </w:r>
      <w:r w:rsidR="008E09EE">
        <w:rPr>
          <w:rFonts w:ascii="Times New Roman" w:hAnsi="Times New Roman" w:cs="Times New Roman"/>
          <w:sz w:val="24"/>
          <w:szCs w:val="24"/>
        </w:rPr>
        <w:t>,</w:t>
      </w:r>
      <w:r w:rsidR="008E09EE" w:rsidRPr="008E09EE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 березня 2020 р. № 211 «Про запобігання поширенню на території України гострої респіраторної хвороби COVID-19, спричиненої коронавірусом SARS-CoV-2».</w:t>
      </w:r>
    </w:p>
    <w:p w:rsidR="00E156AD" w:rsidRPr="00E156AD" w:rsidRDefault="00E156AD" w:rsidP="00E156A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наказу розроблено </w:t>
      </w:r>
      <w:r w:rsidR="00004904" w:rsidRPr="00E156AD">
        <w:rPr>
          <w:rFonts w:ascii="Times New Roman" w:hAnsi="Times New Roman" w:cs="Times New Roman"/>
          <w:sz w:val="24"/>
          <w:szCs w:val="24"/>
        </w:rPr>
        <w:t>з метою</w:t>
      </w:r>
      <w:r w:rsidR="004E5A91" w:rsidRPr="00E156AD">
        <w:rPr>
          <w:rFonts w:ascii="Times New Roman" w:hAnsi="Times New Roman" w:cs="Times New Roman"/>
          <w:sz w:val="24"/>
          <w:szCs w:val="24"/>
        </w:rPr>
        <w:t xml:space="preserve"> </w:t>
      </w:r>
      <w:r w:rsidRPr="00E156AD">
        <w:rPr>
          <w:rFonts w:ascii="Times New Roman" w:hAnsi="Times New Roman" w:cs="Times New Roman"/>
          <w:sz w:val="24"/>
          <w:szCs w:val="24"/>
        </w:rPr>
        <w:t>забезпечення виконання Державного бюджету України на 2020 рік за одночасного зменшення обігу паперових документів та мінімізації контактів між працівниками державних установ в період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коронавірусом SARS-CoV-2.</w:t>
      </w:r>
    </w:p>
    <w:p w:rsidR="00F20626" w:rsidRPr="003F51AC" w:rsidRDefault="00FE2C40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sz w:val="24"/>
          <w:szCs w:val="24"/>
        </w:rPr>
        <w:t xml:space="preserve">Із проєктом наказу </w:t>
      </w:r>
      <w:r w:rsidR="00004904" w:rsidRPr="003F51AC">
        <w:rPr>
          <w:rFonts w:ascii="Times New Roman" w:hAnsi="Times New Roman" w:cs="Times New Roman"/>
          <w:sz w:val="24"/>
          <w:szCs w:val="24"/>
        </w:rPr>
        <w:t>можна ознайомитися на офіційній сторінці Міністерства фінансів Україн</w:t>
      </w:r>
      <w:r w:rsidR="00F20626" w:rsidRPr="003F51AC">
        <w:rPr>
          <w:rFonts w:ascii="Times New Roman" w:hAnsi="Times New Roman" w:cs="Times New Roman"/>
          <w:sz w:val="24"/>
          <w:szCs w:val="24"/>
        </w:rPr>
        <w:t xml:space="preserve">и в мережі Інтернет за адресою: </w:t>
      </w:r>
      <w:hyperlink r:id="rId4" w:history="1">
        <w:r w:rsidRPr="003F51AC">
          <w:rPr>
            <w:rStyle w:val="a3"/>
            <w:rFonts w:ascii="Times New Roman" w:hAnsi="Times New Roman" w:cs="Times New Roman"/>
            <w:sz w:val="24"/>
            <w:szCs w:val="24"/>
          </w:rPr>
          <w:t>https://www.mof.gov.ua/uk</w:t>
        </w:r>
      </w:hyperlink>
      <w:r w:rsidR="00004904" w:rsidRPr="003F51AC">
        <w:rPr>
          <w:rFonts w:ascii="Times New Roman" w:hAnsi="Times New Roman" w:cs="Times New Roman"/>
          <w:sz w:val="24"/>
          <w:szCs w:val="24"/>
        </w:rPr>
        <w:t xml:space="preserve"> у рубриці «</w:t>
      </w:r>
      <w:r w:rsidR="007F2F55" w:rsidRPr="007F2F55">
        <w:rPr>
          <w:rFonts w:ascii="Times New Roman" w:hAnsi="Times New Roman" w:cs="Times New Roman"/>
          <w:sz w:val="24"/>
          <w:szCs w:val="24"/>
        </w:rPr>
        <w:t>Законодавство/ Проєкти нормативно</w:t>
      </w:r>
      <w:r w:rsidR="00883FFF">
        <w:rPr>
          <w:rFonts w:ascii="Times New Roman" w:hAnsi="Times New Roman" w:cs="Times New Roman"/>
          <w:sz w:val="24"/>
          <w:szCs w:val="24"/>
        </w:rPr>
        <w:t>-</w:t>
      </w:r>
      <w:r w:rsidR="007F2F55" w:rsidRPr="007F2F55">
        <w:rPr>
          <w:rFonts w:ascii="Times New Roman" w:hAnsi="Times New Roman" w:cs="Times New Roman"/>
          <w:sz w:val="24"/>
          <w:szCs w:val="24"/>
        </w:rPr>
        <w:t>правових актів/ Проєкти нормативно-правових актів у 2020 р</w:t>
      </w:r>
      <w:r w:rsidR="00004904" w:rsidRPr="003F51A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34156" w:rsidRPr="00E156AD" w:rsidRDefault="00004904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56AD">
        <w:rPr>
          <w:rFonts w:ascii="Times New Roman" w:hAnsi="Times New Roman" w:cs="Times New Roman"/>
          <w:sz w:val="24"/>
          <w:szCs w:val="24"/>
        </w:rPr>
        <w:t xml:space="preserve">Зауваження та пропозиції до проєкту наказу просимо надавати у письмовій та/або електронній формі за адресою: Міністерство фінансів України, 01008, м. Київ-8, </w:t>
      </w:r>
      <w:r w:rsidR="007D3C28">
        <w:rPr>
          <w:rFonts w:ascii="Times New Roman" w:hAnsi="Times New Roman" w:cs="Times New Roman"/>
          <w:sz w:val="24"/>
          <w:szCs w:val="24"/>
        </w:rPr>
        <w:t>вул.</w:t>
      </w:r>
      <w:r w:rsidR="007D3C2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156AD">
        <w:rPr>
          <w:rFonts w:ascii="Times New Roman" w:hAnsi="Times New Roman" w:cs="Times New Roman"/>
          <w:sz w:val="24"/>
          <w:szCs w:val="24"/>
        </w:rPr>
        <w:t>Грушевського, 12/2 або 04071, м. Київ, вул. Межигірська, 11, e-</w:t>
      </w:r>
      <w:proofErr w:type="spellStart"/>
      <w:r w:rsidRPr="00E156A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156A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E156AD" w:rsidRPr="00010B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boychenko</w:t>
        </w:r>
        <w:r w:rsidR="00E156AD" w:rsidRPr="00010B92">
          <w:rPr>
            <w:rStyle w:val="a3"/>
            <w:rFonts w:ascii="Times New Roman" w:hAnsi="Times New Roman" w:cs="Times New Roman"/>
            <w:sz w:val="24"/>
            <w:szCs w:val="24"/>
          </w:rPr>
          <w:t>@minfin.gov.ua</w:t>
        </w:r>
      </w:hyperlink>
      <w:r w:rsidR="00E156AD" w:rsidRPr="00E0099C">
        <w:rPr>
          <w:rStyle w:val="a3"/>
          <w:rFonts w:ascii="Times New Roman" w:hAnsi="Times New Roman" w:cs="Times New Roman"/>
          <w:sz w:val="24"/>
          <w:szCs w:val="24"/>
        </w:rPr>
        <w:t xml:space="preserve">; </w:t>
      </w:r>
      <w:hyperlink r:id="rId6" w:history="1">
        <w:r w:rsidR="00E156AD" w:rsidRPr="00010B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irachok</w:t>
        </w:r>
        <w:r w:rsidR="00E156AD" w:rsidRPr="00E0099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156AD" w:rsidRPr="00010B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minfin</w:t>
        </w:r>
        <w:r w:rsidR="00E156AD" w:rsidRPr="00E0099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156AD" w:rsidRPr="00010B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E156AD" w:rsidRPr="00E0099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156AD" w:rsidRPr="00010B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  <w:r w:rsidR="00E156AD" w:rsidRPr="00E0099C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E156AD">
        <w:rPr>
          <w:rFonts w:ascii="Times New Roman" w:hAnsi="Times New Roman" w:cs="Times New Roman"/>
          <w:sz w:val="24"/>
          <w:szCs w:val="24"/>
        </w:rPr>
        <w:t>.</w:t>
      </w:r>
    </w:p>
    <w:p w:rsidR="00F20626" w:rsidRPr="007F2F55" w:rsidRDefault="00F20626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F20626" w:rsidRPr="007F2F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4F"/>
    <w:rsid w:val="00004904"/>
    <w:rsid w:val="000E10CB"/>
    <w:rsid w:val="003F51AC"/>
    <w:rsid w:val="004E5A91"/>
    <w:rsid w:val="006714E9"/>
    <w:rsid w:val="007D3C28"/>
    <w:rsid w:val="007F2F55"/>
    <w:rsid w:val="00883FFF"/>
    <w:rsid w:val="008B454F"/>
    <w:rsid w:val="008D4080"/>
    <w:rsid w:val="008E09EE"/>
    <w:rsid w:val="00C7184B"/>
    <w:rsid w:val="00E0099C"/>
    <w:rsid w:val="00E156AD"/>
    <w:rsid w:val="00F20626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A132D-C25B-4A02-AACC-0AE92D82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62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156AD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3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achok@minfin.gov.ua" TargetMode="External"/><Relationship Id="rId5" Type="http://schemas.openxmlformats.org/officeDocument/2006/relationships/hyperlink" Target="mailto:boychenko@minfin.gov.ua" TargetMode="External"/><Relationship Id="rId4" Type="http://schemas.openxmlformats.org/officeDocument/2006/relationships/hyperlink" Target="https://www.mof.gov.ua/u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1210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Ганнисик Людмила Василівна</cp:lastModifiedBy>
  <cp:revision>2</cp:revision>
  <cp:lastPrinted>2020-03-26T10:11:00Z</cp:lastPrinted>
  <dcterms:created xsi:type="dcterms:W3CDTF">2020-03-26T13:36:00Z</dcterms:created>
  <dcterms:modified xsi:type="dcterms:W3CDTF">2020-03-26T13:36:00Z</dcterms:modified>
</cp:coreProperties>
</file>