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Повідомлення про оприлюднення 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наказу Міністерства фінансів України</w:t>
      </w:r>
      <w:r>
        <w:rPr>
          <w:b w:val="1"/>
          <w:bCs w:val="1"/>
          <w:sz w:val="28"/>
          <w:szCs w:val="28"/>
          <w:rtl w:val="0"/>
        </w:rPr>
        <w:t xml:space="preserve">, </w:t>
      </w:r>
      <w:r>
        <w:rPr>
          <w:b w:val="1"/>
          <w:bCs w:val="1"/>
          <w:sz w:val="28"/>
          <w:szCs w:val="28"/>
          <w:rtl w:val="0"/>
        </w:rPr>
        <w:t>Міністерства інфраструктури України «Про визнання такими</w:t>
      </w:r>
      <w:r>
        <w:rPr>
          <w:b w:val="1"/>
          <w:bCs w:val="1"/>
          <w:sz w:val="28"/>
          <w:szCs w:val="28"/>
          <w:rtl w:val="0"/>
        </w:rPr>
        <w:t xml:space="preserve">, </w:t>
      </w:r>
      <w:r>
        <w:rPr>
          <w:b w:val="1"/>
          <w:bCs w:val="1"/>
          <w:sz w:val="28"/>
          <w:szCs w:val="28"/>
          <w:rtl w:val="0"/>
        </w:rPr>
        <w:t>що втратили чинність</w:t>
      </w:r>
      <w:r>
        <w:rPr>
          <w:b w:val="1"/>
          <w:bCs w:val="1"/>
          <w:sz w:val="28"/>
          <w:szCs w:val="28"/>
          <w:rtl w:val="0"/>
        </w:rPr>
        <w:t xml:space="preserve">, </w:t>
      </w:r>
      <w:r>
        <w:rPr>
          <w:b w:val="1"/>
          <w:bCs w:val="1"/>
          <w:sz w:val="28"/>
          <w:szCs w:val="28"/>
          <w:rtl w:val="0"/>
        </w:rPr>
        <w:t>деяких наказів»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tabs>
          <w:tab w:val="left" w:pos="9133"/>
          <w:tab w:val="left" w:pos="9133"/>
        </w:tabs>
        <w:jc w:val="center"/>
        <w:rPr>
          <w:sz w:val="28"/>
          <w:szCs w:val="28"/>
        </w:rPr>
      </w:pPr>
    </w:p>
    <w:p>
      <w:pPr>
        <w:pStyle w:val="Normal.0"/>
        <w:spacing w:before="120"/>
        <w:ind w:firstLine="60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Міністерство фінансів України повідомляє про розроблення проекту наказу Міністерства фінансів України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Міністерства інфраструктури України «Про визнання такими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що втратили чинність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деяких наказів»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далі – проект наказу</w:t>
      </w:r>
      <w:r>
        <w:rPr>
          <w:sz w:val="28"/>
          <w:szCs w:val="28"/>
          <w:rtl w:val="0"/>
        </w:rPr>
        <w:t>).</w:t>
      </w:r>
    </w:p>
    <w:p>
      <w:pPr>
        <w:pStyle w:val="Normal.0"/>
        <w:spacing w:before="120"/>
        <w:ind w:firstLine="60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Проект наказу розроблено з метою приведення нормативно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>правових актів з питань державної митної справи до вимог Митного кодексу України</w:t>
      </w:r>
      <w:r>
        <w:rPr>
          <w:sz w:val="28"/>
          <w:szCs w:val="28"/>
          <w:rtl w:val="0"/>
        </w:rPr>
        <w:t>.</w:t>
      </w:r>
    </w:p>
    <w:p>
      <w:pPr>
        <w:pStyle w:val="Normal.0"/>
        <w:spacing w:before="120"/>
        <w:ind w:firstLine="600"/>
        <w:jc w:val="both"/>
      </w:pPr>
      <w:r>
        <w:rPr>
          <w:sz w:val="28"/>
          <w:szCs w:val="28"/>
          <w:rtl w:val="0"/>
        </w:rPr>
        <w:t>Зауваження та пропозиції стосовно змісту регуляторного акта надавати у письмовій та електронній формі протягом місяця з дня публікації цього оголошення за наступною адресою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</w:rPr>
        <w:t>Міністерство фінансів України</w:t>
      </w:r>
      <w:r>
        <w:rPr>
          <w:sz w:val="28"/>
          <w:szCs w:val="28"/>
          <w:rtl w:val="0"/>
          <w:lang w:val="fr-FR"/>
        </w:rPr>
        <w:t xml:space="preserve">, 01008, </w:t>
      </w:r>
      <w:r>
        <w:rPr>
          <w:sz w:val="28"/>
          <w:szCs w:val="28"/>
          <w:rtl w:val="0"/>
        </w:rPr>
        <w:t>м</w:t>
      </w:r>
      <w:r>
        <w:rPr>
          <w:sz w:val="28"/>
          <w:szCs w:val="28"/>
          <w:rtl w:val="0"/>
        </w:rPr>
        <w:t>.</w:t>
      </w:r>
      <w:r>
        <w:rPr>
          <w:sz w:val="28"/>
          <w:szCs w:val="28"/>
          <w:rtl w:val="0"/>
        </w:rPr>
        <w:t> Київ</w:t>
      </w:r>
      <w:r>
        <w:rPr>
          <w:sz w:val="28"/>
          <w:szCs w:val="28"/>
          <w:rtl w:val="0"/>
        </w:rPr>
        <w:t xml:space="preserve">-8, </w:t>
      </w:r>
      <w:r>
        <w:rPr>
          <w:sz w:val="28"/>
          <w:szCs w:val="28"/>
          <w:rtl w:val="0"/>
          <w:lang w:val="ru-RU"/>
        </w:rPr>
        <w:t>вул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Грушевського</w:t>
      </w:r>
      <w:r>
        <w:rPr>
          <w:sz w:val="28"/>
          <w:szCs w:val="28"/>
          <w:rtl w:val="0"/>
        </w:rPr>
        <w:t xml:space="preserve">, 12/2, 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"mailto:fedko@minfin.gov.ua"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fedko@minfin.gov.ua</w:t>
      </w:r>
      <w:r>
        <w:rPr/>
        <w:fldChar w:fldCharType="end" w:fldLock="0"/>
      </w:r>
      <w:r>
        <w:rPr>
          <w:rStyle w:val="Hyperlink.0"/>
          <w:rtl w:val="0"/>
        </w:rPr>
        <w:t>.</w:t>
      </w: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850" w:right="850" w:bottom="850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и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Посилання">
    <w:name w:val="Посилання"/>
    <w:rPr>
      <w:color w:val="0000ff"/>
      <w:u w:val="single" w:color="0000ff"/>
    </w:rPr>
  </w:style>
  <w:style w:type="character" w:styleId="Hyperlink.0">
    <w:name w:val="Hyperlink.0"/>
    <w:basedOn w:val="Посилання"/>
    <w:next w:val="Hyperlink.0"/>
    <w:rPr>
      <w:sz w:val="28"/>
      <w:szCs w:val="28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