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1" w:rsidRPr="00413425" w:rsidRDefault="001F161B" w:rsidP="001F1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1F161B" w:rsidRPr="00413425" w:rsidRDefault="001F161B" w:rsidP="00413425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F161B" w:rsidRPr="00413425" w:rsidRDefault="001F161B" w:rsidP="00B12D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4134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3425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11.10.2016 </w:t>
      </w:r>
      <w:r w:rsidR="004A483F" w:rsidRPr="00413425">
        <w:rPr>
          <w:rFonts w:ascii="Times New Roman" w:hAnsi="Times New Roman" w:cs="Times New Roman"/>
          <w:sz w:val="28"/>
          <w:szCs w:val="28"/>
        </w:rPr>
        <w:br/>
      </w:r>
      <w:r w:rsidRPr="00413425">
        <w:rPr>
          <w:rFonts w:ascii="Times New Roman" w:hAnsi="Times New Roman" w:cs="Times New Roman"/>
          <w:sz w:val="28"/>
          <w:szCs w:val="28"/>
        </w:rPr>
        <w:t>№ 710 «Про ефективне використання державних коштів» (зі змінами)</w:t>
      </w:r>
      <w:r w:rsidR="008432A7">
        <w:rPr>
          <w:rFonts w:ascii="Times New Roman" w:hAnsi="Times New Roman" w:cs="Times New Roman"/>
          <w:sz w:val="28"/>
          <w:szCs w:val="28"/>
        </w:rPr>
        <w:t>.</w:t>
      </w:r>
    </w:p>
    <w:p w:rsidR="001F161B" w:rsidRPr="00413425" w:rsidRDefault="001F161B" w:rsidP="00B12D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61B" w:rsidRPr="00413425" w:rsidRDefault="001F161B" w:rsidP="0041342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6D3FF6" w:rsidRPr="00413425" w:rsidRDefault="006D3FF6" w:rsidP="00B12D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Міністерство фінансів України</w:t>
      </w:r>
    </w:p>
    <w:p w:rsidR="006D3FF6" w:rsidRPr="00413425" w:rsidRDefault="006D3FF6" w:rsidP="00B12D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01008, м. Київ, вул. Грушевського, 12/2,</w:t>
      </w:r>
    </w:p>
    <w:p w:rsidR="006D3FF6" w:rsidRPr="00413425" w:rsidRDefault="006D3FF6" w:rsidP="00B12D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код за ЄДРПОУ 00013480</w:t>
      </w:r>
    </w:p>
    <w:p w:rsidR="006D3FF6" w:rsidRPr="00413425" w:rsidRDefault="006D3FF6" w:rsidP="00B12D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категорія замовника – орган державної влади.</w:t>
      </w:r>
    </w:p>
    <w:p w:rsidR="00817BBC" w:rsidRPr="00413425" w:rsidRDefault="00FB3C91" w:rsidP="0041342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817BBC" w:rsidRPr="00413425" w:rsidRDefault="00817BBC" w:rsidP="00413425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>Канцелярське приладдя за кодом ДК 021:2015: 30190000-7 Офісне устаткування та приладдя різне</w:t>
      </w:r>
      <w:r w:rsidR="00C312C9">
        <w:rPr>
          <w:rFonts w:ascii="Times New Roman" w:hAnsi="Times New Roman" w:cs="Times New Roman"/>
          <w:sz w:val="28"/>
          <w:szCs w:val="28"/>
        </w:rPr>
        <w:t>.</w:t>
      </w:r>
      <w:r w:rsidRPr="00413425">
        <w:rPr>
          <w:sz w:val="28"/>
          <w:szCs w:val="28"/>
        </w:rPr>
        <w:t xml:space="preserve">  </w:t>
      </w:r>
    </w:p>
    <w:p w:rsidR="00817BBC" w:rsidRPr="00413425" w:rsidRDefault="00813952" w:rsidP="0041342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 xml:space="preserve">Ідентифікатор закупівлі: </w:t>
      </w:r>
      <w:r w:rsidR="00817BBC" w:rsidRPr="009E49FF">
        <w:rPr>
          <w:rFonts w:ascii="Times New Roman" w:hAnsi="Times New Roman" w:cs="Times New Roman"/>
          <w:sz w:val="28"/>
          <w:szCs w:val="28"/>
        </w:rPr>
        <w:t>UA-2023-04-27-005745-a.</w:t>
      </w:r>
    </w:p>
    <w:p w:rsidR="00B12D74" w:rsidRPr="00413425" w:rsidRDefault="00FB3C91" w:rsidP="0041342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B12D74" w:rsidRPr="00413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D74" w:rsidRPr="00413425" w:rsidRDefault="00B12D74" w:rsidP="00D17701">
      <w:pPr>
        <w:widowControl w:val="0"/>
        <w:autoSpaceDE w:val="0"/>
        <w:autoSpaceDN w:val="0"/>
        <w:spacing w:before="2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Закупівля канцелярського приладдя здійснюється для забезпечення належної організації роботи працівників </w:t>
      </w:r>
      <w:r w:rsidRPr="00413425">
        <w:rPr>
          <w:rFonts w:ascii="Times New Roman" w:hAnsi="Times New Roman" w:cs="Times New Roman"/>
          <w:sz w:val="28"/>
          <w:szCs w:val="28"/>
        </w:rPr>
        <w:t>Міністерства фінансів України.</w:t>
      </w:r>
    </w:p>
    <w:p w:rsidR="00B12D74" w:rsidRPr="00413425" w:rsidRDefault="00B12D74" w:rsidP="0041342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2"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Обґрунтування розміру бюджетного призначення:</w:t>
      </w:r>
    </w:p>
    <w:p w:rsidR="00B12D74" w:rsidRPr="00413425" w:rsidRDefault="00B12D74" w:rsidP="00D17701">
      <w:pPr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425">
        <w:rPr>
          <w:rFonts w:ascii="Times New Roman" w:hAnsi="Times New Roman" w:cs="Times New Roman"/>
          <w:sz w:val="28"/>
          <w:szCs w:val="28"/>
        </w:rPr>
        <w:tab/>
        <w:t>Розмір бюджетного призначення для предмета закупівлі «Канцелярське приладдя за кодом ДК 021:2015: 30190000-7 Офісне устаткування та приладдя різне»</w:t>
      </w:r>
      <w:r w:rsidRPr="00413425">
        <w:rPr>
          <w:sz w:val="28"/>
          <w:szCs w:val="28"/>
        </w:rPr>
        <w:t xml:space="preserve">  </w:t>
      </w:r>
      <w:r w:rsidRPr="00413425">
        <w:rPr>
          <w:rFonts w:ascii="Times New Roman" w:hAnsi="Times New Roman" w:cs="Times New Roman"/>
          <w:sz w:val="28"/>
          <w:szCs w:val="28"/>
        </w:rPr>
        <w:t>відповідає розрахунку видатків до кошторису на 2023 рік Міністерства фінансів України за КПКВК 3501010, КЕКВ 2210 «Предмети, матеріали, обладнання та інвентар».</w:t>
      </w:r>
    </w:p>
    <w:p w:rsidR="00B12D74" w:rsidRPr="00413425" w:rsidRDefault="00B12D74" w:rsidP="00413425">
      <w:pPr>
        <w:pStyle w:val="a3"/>
        <w:numPr>
          <w:ilvl w:val="0"/>
          <w:numId w:val="1"/>
        </w:numPr>
        <w:spacing w:after="0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425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закупівлі:</w:t>
      </w:r>
    </w:p>
    <w:p w:rsidR="00B12D74" w:rsidRPr="00413425" w:rsidRDefault="00B12D74" w:rsidP="00413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3425">
        <w:rPr>
          <w:rFonts w:ascii="Times New Roman" w:hAnsi="Times New Roman" w:cs="Times New Roman"/>
          <w:sz w:val="28"/>
          <w:szCs w:val="28"/>
        </w:rPr>
        <w:t>Розрахунок очікуваної вартості предмета закупівлі проведено за допомогою методу порівняння комерційних пропозицій, аналізу цінової інформації, щодо товарів, зазначених в розрахунку очікува</w:t>
      </w:r>
      <w:r w:rsidR="004A483F" w:rsidRPr="00413425">
        <w:rPr>
          <w:rFonts w:ascii="Times New Roman" w:hAnsi="Times New Roman" w:cs="Times New Roman"/>
          <w:sz w:val="28"/>
          <w:szCs w:val="28"/>
        </w:rPr>
        <w:t>ної вартості предмета закупівлі</w:t>
      </w:r>
      <w:r w:rsidRPr="00413425">
        <w:rPr>
          <w:rFonts w:ascii="Times New Roman" w:hAnsi="Times New Roman" w:cs="Times New Roman"/>
          <w:sz w:val="28"/>
          <w:szCs w:val="28"/>
        </w:rPr>
        <w:t>, з застосуванням серед</w:t>
      </w:r>
      <w:r w:rsidR="004A483F" w:rsidRPr="00413425">
        <w:rPr>
          <w:rFonts w:ascii="Times New Roman" w:hAnsi="Times New Roman" w:cs="Times New Roman"/>
          <w:sz w:val="28"/>
          <w:szCs w:val="28"/>
        </w:rPr>
        <w:t xml:space="preserve">нього показника, та розрахована на підставі технічних характеристик, одиниці виміру, кількості товару, ціни за одиницю товару, суму з ПДВ та становить </w:t>
      </w:r>
      <w:r w:rsidRPr="00413425">
        <w:rPr>
          <w:rFonts w:ascii="Times New Roman" w:hAnsi="Times New Roman" w:cs="Times New Roman"/>
          <w:sz w:val="28"/>
          <w:szCs w:val="28"/>
        </w:rPr>
        <w:t>140 686,00 грн з урахуванням ПДВ.</w:t>
      </w:r>
    </w:p>
    <w:p w:rsidR="00413425" w:rsidRPr="00413425" w:rsidRDefault="00413425" w:rsidP="0041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425" w:rsidRPr="00413425" w:rsidSect="0041342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7F60E4BA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371972DA"/>
    <w:multiLevelType w:val="hybridMultilevel"/>
    <w:tmpl w:val="2042C7E6"/>
    <w:lvl w:ilvl="0" w:tplc="4E6E3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50041"/>
    <w:multiLevelType w:val="hybridMultilevel"/>
    <w:tmpl w:val="24961B92"/>
    <w:lvl w:ilvl="0" w:tplc="2E223370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A1E13"/>
    <w:multiLevelType w:val="hybridMultilevel"/>
    <w:tmpl w:val="DCB24A6C"/>
    <w:lvl w:ilvl="0" w:tplc="61EE64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B"/>
    <w:rsid w:val="00021A28"/>
    <w:rsid w:val="00195B3A"/>
    <w:rsid w:val="001F161B"/>
    <w:rsid w:val="002C08F4"/>
    <w:rsid w:val="00413425"/>
    <w:rsid w:val="00485BA4"/>
    <w:rsid w:val="004A483F"/>
    <w:rsid w:val="005F3F7A"/>
    <w:rsid w:val="00612E79"/>
    <w:rsid w:val="006D3FF6"/>
    <w:rsid w:val="0072069F"/>
    <w:rsid w:val="00813952"/>
    <w:rsid w:val="00817BBC"/>
    <w:rsid w:val="008432A7"/>
    <w:rsid w:val="009E49FF"/>
    <w:rsid w:val="00B12D74"/>
    <w:rsid w:val="00BC6916"/>
    <w:rsid w:val="00C26A8F"/>
    <w:rsid w:val="00C312C9"/>
    <w:rsid w:val="00D17701"/>
    <w:rsid w:val="00D30EEB"/>
    <w:rsid w:val="00D41C51"/>
    <w:rsid w:val="00DC37B5"/>
    <w:rsid w:val="00F025D7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2A2D-A153-42C2-A810-36C1B33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F238-A337-405C-AE82-B0FBB740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cp:lastPrinted>2023-05-01T13:01:00Z</cp:lastPrinted>
  <dcterms:created xsi:type="dcterms:W3CDTF">2023-05-02T11:58:00Z</dcterms:created>
  <dcterms:modified xsi:type="dcterms:W3CDTF">2023-05-02T11:58:00Z</dcterms:modified>
</cp:coreProperties>
</file>