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F" w:rsidRDefault="0011577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64522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64522" w:rsidRPr="00764522" w:rsidRDefault="00764522" w:rsidP="00764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764522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B52C40" w:rsidRDefault="00B52C40" w:rsidP="00764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proofErr w:type="spellStart"/>
      <w:r w:rsidRPr="001A6A3E">
        <w:rPr>
          <w:rFonts w:ascii="Times New Roman" w:hAnsi="Times New Roman"/>
          <w:sz w:val="28"/>
          <w:szCs w:val="28"/>
          <w:lang w:eastAsia="ru-RU"/>
        </w:rPr>
        <w:t>ареєстрован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1A6A3E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1A6A3E">
        <w:rPr>
          <w:rFonts w:ascii="Times New Roman" w:hAnsi="Times New Roman"/>
          <w:sz w:val="28"/>
          <w:szCs w:val="28"/>
          <w:lang w:eastAsia="ru-RU"/>
        </w:rPr>
        <w:t>Міністерстві</w:t>
      </w:r>
      <w:proofErr w:type="spellEnd"/>
      <w:r w:rsidRPr="001A6A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6A3E">
        <w:rPr>
          <w:rFonts w:ascii="Times New Roman" w:hAnsi="Times New Roman"/>
          <w:sz w:val="28"/>
          <w:szCs w:val="28"/>
          <w:lang w:eastAsia="ru-RU"/>
        </w:rPr>
        <w:t>юстиції</w:t>
      </w:r>
      <w:proofErr w:type="spellEnd"/>
      <w:r w:rsidRPr="001A6A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6A3E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1A6A3E">
        <w:rPr>
          <w:rFonts w:ascii="Times New Roman" w:hAnsi="Times New Roman"/>
          <w:sz w:val="28"/>
          <w:szCs w:val="28"/>
        </w:rPr>
        <w:t xml:space="preserve"> </w:t>
      </w:r>
    </w:p>
    <w:p w:rsidR="00764522" w:rsidRDefault="00B52C40" w:rsidP="00764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5B0A">
        <w:rPr>
          <w:rFonts w:ascii="Times New Roman" w:hAnsi="Times New Roman"/>
          <w:sz w:val="28"/>
          <w:szCs w:val="28"/>
          <w:lang w:eastAsia="ru-RU"/>
        </w:rPr>
        <w:t xml:space="preserve">09.04.2025 </w:t>
      </w:r>
      <w:proofErr w:type="spellStart"/>
      <w:r w:rsidRPr="00BA5B0A">
        <w:rPr>
          <w:rFonts w:ascii="Times New Roman" w:hAnsi="Times New Roman"/>
          <w:sz w:val="28"/>
          <w:szCs w:val="28"/>
          <w:lang w:eastAsia="ru-RU"/>
        </w:rPr>
        <w:t>року</w:t>
      </w:r>
      <w:proofErr w:type="spellEnd"/>
      <w:r w:rsidRPr="00BA5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r w:rsidRPr="00BA5B0A">
        <w:rPr>
          <w:rFonts w:ascii="Times New Roman" w:hAnsi="Times New Roman"/>
          <w:sz w:val="28"/>
          <w:szCs w:val="28"/>
          <w:lang w:eastAsia="ru-RU"/>
        </w:rPr>
        <w:t>№ 546/43952</w:t>
      </w:r>
    </w:p>
    <w:p w:rsidR="00B52C40" w:rsidRPr="00764522" w:rsidRDefault="00B52C40" w:rsidP="007645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165FF" w:rsidRPr="00561557" w:rsidRDefault="00764522" w:rsidP="0076452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53EF3">
        <w:rPr>
          <w:rFonts w:ascii="Times New Roman" w:hAnsi="Times New Roman"/>
          <w:sz w:val="28"/>
          <w:szCs w:val="28"/>
          <w:lang w:val="uk-UA" w:eastAsia="ru-RU"/>
        </w:rPr>
        <w:t xml:space="preserve">  від </w:t>
      </w:r>
      <w:r w:rsidR="00561557">
        <w:rPr>
          <w:rFonts w:ascii="Times New Roman" w:hAnsi="Times New Roman"/>
          <w:sz w:val="28"/>
          <w:szCs w:val="28"/>
          <w:lang w:val="uk-UA" w:eastAsia="ru-RU"/>
        </w:rPr>
        <w:t>07 квітня 2025 року</w:t>
      </w:r>
      <w:r w:rsidRPr="00353EF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 w:rsidRPr="00561557">
        <w:rPr>
          <w:rFonts w:ascii="Times New Roman" w:hAnsi="Times New Roman"/>
          <w:sz w:val="28"/>
          <w:szCs w:val="28"/>
          <w:lang w:val="uk-UA" w:eastAsia="ru-RU"/>
        </w:rPr>
        <w:t xml:space="preserve">Київ                                   № </w:t>
      </w:r>
      <w:r w:rsidR="00561557" w:rsidRPr="00561557">
        <w:rPr>
          <w:rFonts w:ascii="Times New Roman" w:hAnsi="Times New Roman"/>
          <w:sz w:val="28"/>
          <w:szCs w:val="28"/>
          <w:lang w:val="uk-UA" w:eastAsia="ru-RU"/>
        </w:rPr>
        <w:t>186</w:t>
      </w:r>
    </w:p>
    <w:p w:rsidR="008165FF" w:rsidRPr="00353EF3" w:rsidRDefault="008165FF" w:rsidP="00011EB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64522" w:rsidRPr="00353EF3" w:rsidRDefault="00FC1B4D" w:rsidP="00CF35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53EF3">
        <w:rPr>
          <w:rFonts w:ascii="Times New Roman" w:hAnsi="Times New Roman"/>
          <w:b/>
          <w:sz w:val="28"/>
          <w:szCs w:val="28"/>
        </w:rPr>
        <w:t>Про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до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Методики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верифікації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субсидії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оплату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частини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найму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житлового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приміщення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та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компенсації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частини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податку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доходи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фізичних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осіб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єдиного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податку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та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військового</w:t>
      </w:r>
      <w:proofErr w:type="spellEnd"/>
      <w:r w:rsidRPr="00353E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b/>
          <w:sz w:val="28"/>
          <w:szCs w:val="28"/>
        </w:rPr>
        <w:t>збору</w:t>
      </w:r>
      <w:proofErr w:type="spellEnd"/>
    </w:p>
    <w:p w:rsidR="00FC1B4D" w:rsidRPr="00353EF3" w:rsidRDefault="00FC1B4D" w:rsidP="00011E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3444" w:rsidRPr="00353EF3" w:rsidRDefault="00113444" w:rsidP="00011E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EF3">
        <w:rPr>
          <w:rFonts w:ascii="Times New Roman" w:hAnsi="Times New Roman"/>
          <w:sz w:val="28"/>
          <w:szCs w:val="28"/>
          <w:lang w:val="uk-UA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</w:t>
      </w:r>
      <w:r w:rsidR="00FC1B4D" w:rsidRPr="00353EF3">
        <w:rPr>
          <w:rFonts w:ascii="Times New Roman" w:hAnsi="Times New Roman"/>
          <w:sz w:val="28"/>
          <w:szCs w:val="28"/>
          <w:lang w:val="uk-UA"/>
        </w:rPr>
        <w:t xml:space="preserve"> від 28 грудня 1992 року № 731,</w:t>
      </w:r>
    </w:p>
    <w:p w:rsidR="008165FF" w:rsidRPr="00353EF3" w:rsidRDefault="008165FF" w:rsidP="00011E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353EF3" w:rsidRDefault="00115776" w:rsidP="00011EB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53EF3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:rsidR="00C2706F" w:rsidRPr="00353EF3" w:rsidRDefault="00C2706F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94AFC" w:rsidRPr="00353EF3" w:rsidRDefault="00636485" w:rsidP="00FC1B4D">
      <w:pPr>
        <w:pStyle w:val="af4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3EF3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353E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94AFC" w:rsidRPr="00353EF3">
        <w:rPr>
          <w:rFonts w:ascii="Times New Roman" w:hAnsi="Times New Roman"/>
          <w:sz w:val="28"/>
          <w:szCs w:val="28"/>
          <w:lang w:val="uk-UA" w:eastAsia="ru-RU"/>
        </w:rPr>
        <w:t>до</w:t>
      </w:r>
      <w:r w:rsidR="00353E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3EF3">
        <w:rPr>
          <w:rFonts w:ascii="Times New Roman" w:hAnsi="Times New Roman"/>
          <w:sz w:val="28"/>
          <w:szCs w:val="28"/>
          <w:lang w:val="uk-UA"/>
        </w:rPr>
        <w:t>підпункту</w:t>
      </w:r>
      <w:r w:rsidR="00353EF3" w:rsidRPr="00353EF3">
        <w:rPr>
          <w:rFonts w:ascii="Times New Roman" w:hAnsi="Times New Roman"/>
          <w:sz w:val="28"/>
          <w:szCs w:val="28"/>
          <w:lang w:val="uk-UA"/>
        </w:rPr>
        <w:t xml:space="preserve"> 3 </w:t>
      </w:r>
      <w:proofErr w:type="spellStart"/>
      <w:r w:rsidR="00353EF3" w:rsidRPr="00353EF3">
        <w:rPr>
          <w:rFonts w:ascii="Times New Roman" w:hAnsi="Times New Roman"/>
          <w:sz w:val="28"/>
          <w:szCs w:val="28"/>
        </w:rPr>
        <w:t>пункт</w:t>
      </w:r>
      <w:proofErr w:type="spellEnd"/>
      <w:r w:rsidR="00353EF3" w:rsidRPr="00353EF3">
        <w:rPr>
          <w:rFonts w:ascii="Times New Roman" w:hAnsi="Times New Roman"/>
          <w:sz w:val="28"/>
          <w:szCs w:val="28"/>
          <w:lang w:val="uk-UA"/>
        </w:rPr>
        <w:t>у</w:t>
      </w:r>
      <w:r w:rsidR="00353EF3" w:rsidRPr="00353EF3">
        <w:rPr>
          <w:rFonts w:ascii="Times New Roman" w:hAnsi="Times New Roman"/>
          <w:sz w:val="28"/>
          <w:szCs w:val="28"/>
        </w:rPr>
        <w:t xml:space="preserve"> </w:t>
      </w:r>
      <w:r w:rsidR="00353EF3" w:rsidRPr="00353EF3">
        <w:rPr>
          <w:rFonts w:ascii="Times New Roman" w:hAnsi="Times New Roman"/>
          <w:sz w:val="28"/>
          <w:szCs w:val="28"/>
          <w:lang w:val="uk-UA"/>
        </w:rPr>
        <w:t>5</w:t>
      </w:r>
      <w:r w:rsidR="00353EF3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3EF3" w:rsidRPr="00353EF3">
        <w:rPr>
          <w:rFonts w:ascii="Times New Roman" w:hAnsi="Times New Roman"/>
          <w:sz w:val="28"/>
          <w:szCs w:val="28"/>
        </w:rPr>
        <w:t>розділу</w:t>
      </w:r>
      <w:proofErr w:type="spellEnd"/>
      <w:r w:rsidR="00353EF3" w:rsidRPr="00353EF3">
        <w:rPr>
          <w:rFonts w:ascii="Times New Roman" w:hAnsi="Times New Roman"/>
          <w:sz w:val="28"/>
          <w:szCs w:val="28"/>
        </w:rPr>
        <w:t xml:space="preserve"> </w:t>
      </w:r>
      <w:r w:rsidR="00353EF3" w:rsidRPr="00353EF3">
        <w:rPr>
          <w:rFonts w:ascii="Times New Roman" w:hAnsi="Times New Roman"/>
          <w:sz w:val="28"/>
          <w:szCs w:val="28"/>
          <w:lang w:val="uk-UA"/>
        </w:rPr>
        <w:t>І</w:t>
      </w:r>
      <w:r w:rsidR="00353EF3" w:rsidRPr="00353EF3">
        <w:rPr>
          <w:rFonts w:ascii="Times New Roman" w:hAnsi="Times New Roman"/>
          <w:sz w:val="28"/>
          <w:szCs w:val="28"/>
        </w:rPr>
        <w:t>I</w:t>
      </w:r>
      <w:r w:rsidR="00194AFC" w:rsidRPr="00353E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Методики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верифікації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субсидії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на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оплату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вартості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або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частини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вартості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найму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оренди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житлового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та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компенсації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частини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податку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на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доходи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фізичних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осіб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або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єдиного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податку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та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військового</w:t>
      </w:r>
      <w:proofErr w:type="spellEnd"/>
      <w:r w:rsidR="00FC1B4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4D" w:rsidRPr="00353EF3">
        <w:rPr>
          <w:rFonts w:ascii="Times New Roman" w:hAnsi="Times New Roman"/>
          <w:sz w:val="28"/>
          <w:szCs w:val="28"/>
        </w:rPr>
        <w:t>збору</w:t>
      </w:r>
      <w:proofErr w:type="spellEnd"/>
      <w:r w:rsidR="00624C52" w:rsidRPr="00353EF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затвердженої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наказом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Міністерства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фінансів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</w:t>
      </w:r>
      <w:r w:rsidR="00726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березн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я 202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року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165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зареєстрованої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Міністерстві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юстиції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0</w:t>
      </w:r>
      <w:r w:rsidR="00872C1C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7268E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квіт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ня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року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spellEnd"/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872C1C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512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872C1C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43918</w:t>
      </w:r>
      <w:r w:rsidR="004422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624C52" w:rsidRPr="00353E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такі зміни:</w:t>
      </w:r>
    </w:p>
    <w:p w:rsidR="00674E09" w:rsidRPr="00353EF3" w:rsidRDefault="00674E09" w:rsidP="00674E09">
      <w:pPr>
        <w:pStyle w:val="af4"/>
        <w:tabs>
          <w:tab w:val="left" w:pos="567"/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1B6" w:rsidRDefault="006721B6" w:rsidP="006721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21B6">
        <w:rPr>
          <w:rFonts w:ascii="Times New Roman" w:hAnsi="Times New Roman"/>
          <w:sz w:val="28"/>
          <w:szCs w:val="28"/>
          <w:lang w:val="uk-UA"/>
        </w:rPr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C52" w:rsidRPr="006721B6">
        <w:rPr>
          <w:rFonts w:ascii="Times New Roman" w:hAnsi="Times New Roman"/>
          <w:sz w:val="28"/>
          <w:szCs w:val="28"/>
          <w:lang w:val="uk-UA"/>
        </w:rPr>
        <w:t>абзац</w:t>
      </w:r>
      <w:r w:rsidR="00124164" w:rsidRPr="006721B6">
        <w:rPr>
          <w:rFonts w:ascii="Times New Roman" w:hAnsi="Times New Roman"/>
          <w:sz w:val="28"/>
          <w:szCs w:val="28"/>
          <w:lang w:val="uk-UA"/>
        </w:rPr>
        <w:t xml:space="preserve"> восьмий</w:t>
      </w:r>
      <w:r w:rsidR="00624C52" w:rsidRPr="00672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після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цифр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«332»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оповнити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цифрами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«(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редакції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постанови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Кабінету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Міністрів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України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від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липня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="00624C52" w:rsidRPr="006721B6">
        <w:rPr>
          <w:rFonts w:ascii="Times New Roman" w:hAnsi="Times New Roman"/>
          <w:sz w:val="28"/>
          <w:szCs w:val="28"/>
        </w:rPr>
        <w:t>року</w:t>
      </w:r>
      <w:proofErr w:type="spellEnd"/>
      <w:r w:rsidR="00624C52" w:rsidRPr="006721B6">
        <w:rPr>
          <w:rFonts w:ascii="Times New Roman" w:hAnsi="Times New Roman"/>
          <w:sz w:val="28"/>
          <w:szCs w:val="28"/>
        </w:rPr>
        <w:t xml:space="preserve"> № 709)»;</w:t>
      </w:r>
    </w:p>
    <w:p w:rsidR="009A5F9D" w:rsidRDefault="009A5F9D" w:rsidP="006721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2C1C" w:rsidRPr="006721B6" w:rsidRDefault="006721B6" w:rsidP="006721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proofErr w:type="spellStart"/>
      <w:r w:rsidR="001B1DA4" w:rsidRPr="006721B6">
        <w:rPr>
          <w:rFonts w:ascii="Times New Roman" w:hAnsi="Times New Roman"/>
          <w:sz w:val="28"/>
          <w:szCs w:val="28"/>
        </w:rPr>
        <w:t>абзац</w:t>
      </w:r>
      <w:proofErr w:type="spellEnd"/>
      <w:r w:rsidR="001B1DA4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DA4" w:rsidRPr="006721B6">
        <w:rPr>
          <w:rFonts w:ascii="Times New Roman" w:hAnsi="Times New Roman"/>
          <w:sz w:val="28"/>
          <w:szCs w:val="28"/>
        </w:rPr>
        <w:t>десятий</w:t>
      </w:r>
      <w:proofErr w:type="spellEnd"/>
      <w:r w:rsidR="001B1DA4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352" w:rsidRPr="006721B6">
        <w:rPr>
          <w:rFonts w:ascii="Times New Roman" w:hAnsi="Times New Roman"/>
          <w:sz w:val="28"/>
          <w:szCs w:val="28"/>
        </w:rPr>
        <w:t>викласти</w:t>
      </w:r>
      <w:proofErr w:type="spellEnd"/>
      <w:r w:rsidR="00B60352" w:rsidRPr="006721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60352" w:rsidRPr="006721B6">
        <w:rPr>
          <w:rFonts w:ascii="Times New Roman" w:hAnsi="Times New Roman"/>
          <w:sz w:val="28"/>
          <w:szCs w:val="28"/>
        </w:rPr>
        <w:t>такій</w:t>
      </w:r>
      <w:proofErr w:type="spellEnd"/>
      <w:r w:rsidR="00B60352" w:rsidRPr="00672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352" w:rsidRPr="006721B6">
        <w:rPr>
          <w:rFonts w:ascii="Times New Roman" w:hAnsi="Times New Roman"/>
          <w:sz w:val="28"/>
          <w:szCs w:val="28"/>
        </w:rPr>
        <w:t>редакції</w:t>
      </w:r>
      <w:proofErr w:type="spellEnd"/>
      <w:r w:rsidR="00B60352" w:rsidRPr="006721B6">
        <w:rPr>
          <w:rFonts w:ascii="Times New Roman" w:hAnsi="Times New Roman"/>
          <w:sz w:val="28"/>
          <w:szCs w:val="28"/>
        </w:rPr>
        <w:t>:</w:t>
      </w:r>
    </w:p>
    <w:p w:rsidR="00B60352" w:rsidRDefault="00B60352" w:rsidP="006721B6">
      <w:pPr>
        <w:pStyle w:val="af4"/>
        <w:tabs>
          <w:tab w:val="left" w:pos="2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353EF3">
        <w:rPr>
          <w:rFonts w:ascii="Times New Roman" w:hAnsi="Times New Roman"/>
          <w:sz w:val="28"/>
          <w:szCs w:val="28"/>
        </w:rPr>
        <w:t>«</w:t>
      </w:r>
      <w:proofErr w:type="spellStart"/>
      <w:r w:rsidRPr="00353EF3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задекларованого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53EF3">
        <w:rPr>
          <w:rFonts w:ascii="Times New Roman" w:hAnsi="Times New Roman"/>
          <w:sz w:val="28"/>
          <w:szCs w:val="28"/>
        </w:rPr>
        <w:t>зареєстрованого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місця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реципієнта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на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громад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EF3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про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які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міститься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53EF3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EF3">
        <w:rPr>
          <w:rFonts w:ascii="Times New Roman" w:hAnsi="Times New Roman"/>
          <w:sz w:val="28"/>
          <w:szCs w:val="28"/>
        </w:rPr>
        <w:t>на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яких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ведуться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EF3">
        <w:rPr>
          <w:rFonts w:ascii="Times New Roman" w:hAnsi="Times New Roman"/>
          <w:sz w:val="28"/>
          <w:szCs w:val="28"/>
        </w:rPr>
        <w:t>велися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53EF3">
        <w:rPr>
          <w:rFonts w:ascii="Times New Roman" w:hAnsi="Times New Roman"/>
          <w:sz w:val="28"/>
          <w:szCs w:val="28"/>
        </w:rPr>
        <w:t>бойові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дії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або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окупованих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Російською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Федерацією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EF3">
        <w:rPr>
          <w:rFonts w:ascii="Times New Roman" w:hAnsi="Times New Roman"/>
          <w:sz w:val="28"/>
          <w:szCs w:val="28"/>
        </w:rPr>
        <w:t>затвердженому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наказом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громад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та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від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353EF3">
        <w:rPr>
          <w:rFonts w:ascii="Times New Roman" w:hAnsi="Times New Roman"/>
          <w:sz w:val="28"/>
          <w:szCs w:val="28"/>
        </w:rPr>
        <w:t>лютого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Pr="00353EF3">
        <w:rPr>
          <w:rFonts w:ascii="Times New Roman" w:hAnsi="Times New Roman"/>
          <w:sz w:val="28"/>
          <w:szCs w:val="28"/>
        </w:rPr>
        <w:t>року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№ 376, </w:t>
      </w:r>
      <w:proofErr w:type="spellStart"/>
      <w:r w:rsidRPr="00353EF3">
        <w:rPr>
          <w:rFonts w:ascii="Times New Roman" w:hAnsi="Times New Roman"/>
          <w:sz w:val="28"/>
          <w:szCs w:val="28"/>
        </w:rPr>
        <w:t>зареєстрованому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53EF3">
        <w:rPr>
          <w:rFonts w:ascii="Times New Roman" w:hAnsi="Times New Roman"/>
          <w:sz w:val="28"/>
          <w:szCs w:val="28"/>
        </w:rPr>
        <w:t>Міністерстві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юстиції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353EF3">
        <w:rPr>
          <w:rFonts w:ascii="Times New Roman" w:hAnsi="Times New Roman"/>
          <w:sz w:val="28"/>
          <w:szCs w:val="28"/>
        </w:rPr>
        <w:t>березня</w:t>
      </w:r>
      <w:proofErr w:type="spellEnd"/>
      <w:r w:rsidR="00B254D8" w:rsidRPr="00353EF3">
        <w:rPr>
          <w:rFonts w:ascii="Times New Roman" w:hAnsi="Times New Roman"/>
          <w:sz w:val="28"/>
          <w:szCs w:val="28"/>
        </w:rPr>
        <w:t xml:space="preserve"> 2025 </w:t>
      </w:r>
      <w:proofErr w:type="spellStart"/>
      <w:r w:rsidR="00B254D8" w:rsidRPr="00353EF3">
        <w:rPr>
          <w:rFonts w:ascii="Times New Roman" w:hAnsi="Times New Roman"/>
          <w:sz w:val="28"/>
          <w:szCs w:val="28"/>
        </w:rPr>
        <w:t>року</w:t>
      </w:r>
      <w:proofErr w:type="spellEnd"/>
      <w:r w:rsidR="00B254D8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4D8" w:rsidRPr="00353EF3">
        <w:rPr>
          <w:rFonts w:ascii="Times New Roman" w:hAnsi="Times New Roman"/>
          <w:sz w:val="28"/>
          <w:szCs w:val="28"/>
        </w:rPr>
        <w:t>за</w:t>
      </w:r>
      <w:proofErr w:type="spellEnd"/>
      <w:r w:rsidR="00B254D8" w:rsidRPr="00353EF3">
        <w:rPr>
          <w:rFonts w:ascii="Times New Roman" w:hAnsi="Times New Roman"/>
          <w:sz w:val="28"/>
          <w:szCs w:val="28"/>
        </w:rPr>
        <w:t xml:space="preserve"> №</w:t>
      </w:r>
      <w:r w:rsidR="00B254D8" w:rsidRPr="00353EF3">
        <w:rPr>
          <w:rFonts w:ascii="Times New Roman" w:hAnsi="Times New Roman"/>
          <w:sz w:val="28"/>
          <w:szCs w:val="28"/>
          <w:lang w:val="uk-UA"/>
        </w:rPr>
        <w:t> </w:t>
      </w:r>
      <w:r w:rsidRPr="00353EF3">
        <w:rPr>
          <w:rFonts w:ascii="Times New Roman" w:hAnsi="Times New Roman"/>
          <w:sz w:val="28"/>
          <w:szCs w:val="28"/>
        </w:rPr>
        <w:t>380/43786 (</w:t>
      </w:r>
      <w:proofErr w:type="spellStart"/>
      <w:r w:rsidRPr="00353EF3">
        <w:rPr>
          <w:rFonts w:ascii="Times New Roman" w:hAnsi="Times New Roman"/>
          <w:sz w:val="28"/>
          <w:szCs w:val="28"/>
        </w:rPr>
        <w:t>далі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53EF3">
        <w:rPr>
          <w:rFonts w:ascii="Times New Roman" w:hAnsi="Times New Roman"/>
          <w:sz w:val="28"/>
          <w:szCs w:val="28"/>
        </w:rPr>
        <w:t>Перелік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53EF3">
        <w:rPr>
          <w:rFonts w:ascii="Times New Roman" w:hAnsi="Times New Roman"/>
          <w:sz w:val="28"/>
          <w:szCs w:val="28"/>
        </w:rPr>
        <w:t>згідно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53EF3">
        <w:rPr>
          <w:rFonts w:ascii="Times New Roman" w:hAnsi="Times New Roman"/>
          <w:sz w:val="28"/>
          <w:szCs w:val="28"/>
        </w:rPr>
        <w:t>даними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EF3">
        <w:rPr>
          <w:rFonts w:ascii="Times New Roman" w:hAnsi="Times New Roman"/>
          <w:sz w:val="28"/>
          <w:szCs w:val="28"/>
        </w:rPr>
        <w:lastRenderedPageBreak/>
        <w:t>на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яких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ведуться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EF3">
        <w:rPr>
          <w:rFonts w:ascii="Times New Roman" w:hAnsi="Times New Roman"/>
          <w:sz w:val="28"/>
          <w:szCs w:val="28"/>
        </w:rPr>
        <w:t>велися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53EF3">
        <w:rPr>
          <w:rFonts w:ascii="Times New Roman" w:hAnsi="Times New Roman"/>
          <w:sz w:val="28"/>
          <w:szCs w:val="28"/>
        </w:rPr>
        <w:t>бойові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дії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або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окупованих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Російською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Федерацією</w:t>
      </w:r>
      <w:proofErr w:type="spellEnd"/>
      <w:r w:rsidRPr="00353EF3">
        <w:rPr>
          <w:rFonts w:ascii="Times New Roman" w:hAnsi="Times New Roman"/>
          <w:sz w:val="28"/>
          <w:szCs w:val="28"/>
        </w:rPr>
        <w:t>»</w:t>
      </w:r>
      <w:r w:rsidRPr="00353EF3">
        <w:rPr>
          <w:rFonts w:ascii="Times New Roman" w:hAnsi="Times New Roman"/>
          <w:sz w:val="28"/>
          <w:szCs w:val="28"/>
          <w:lang w:val="uk-UA"/>
        </w:rPr>
        <w:t>;</w:t>
      </w:r>
      <w:proofErr w:type="gramEnd"/>
    </w:p>
    <w:p w:rsidR="009A5F9D" w:rsidRPr="00353EF3" w:rsidRDefault="009A5F9D" w:rsidP="006721B6">
      <w:pPr>
        <w:pStyle w:val="af4"/>
        <w:tabs>
          <w:tab w:val="left" w:pos="2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769" w:rsidRDefault="00B254D8" w:rsidP="006721B6">
      <w:pPr>
        <w:pStyle w:val="af4"/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3EF3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="00E5007D" w:rsidRPr="00353EF3">
        <w:rPr>
          <w:rFonts w:ascii="Times New Roman" w:hAnsi="Times New Roman"/>
          <w:sz w:val="28"/>
          <w:szCs w:val="28"/>
        </w:rPr>
        <w:t>в</w:t>
      </w:r>
      <w:proofErr w:type="gramEnd"/>
      <w:r w:rsidR="00E5007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07D" w:rsidRPr="00353EF3">
        <w:rPr>
          <w:rFonts w:ascii="Times New Roman" w:hAnsi="Times New Roman"/>
          <w:sz w:val="28"/>
          <w:szCs w:val="28"/>
        </w:rPr>
        <w:t>абзаці</w:t>
      </w:r>
      <w:proofErr w:type="spellEnd"/>
      <w:r w:rsidR="00E5007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07D" w:rsidRPr="00353EF3">
        <w:rPr>
          <w:rFonts w:ascii="Times New Roman" w:hAnsi="Times New Roman"/>
          <w:sz w:val="28"/>
          <w:szCs w:val="28"/>
        </w:rPr>
        <w:t>одинадцятому</w:t>
      </w:r>
      <w:proofErr w:type="spellEnd"/>
      <w:r w:rsidR="00E5007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07D" w:rsidRPr="00353EF3">
        <w:rPr>
          <w:rFonts w:ascii="Times New Roman" w:hAnsi="Times New Roman"/>
          <w:sz w:val="28"/>
          <w:szCs w:val="28"/>
        </w:rPr>
        <w:t>слово</w:t>
      </w:r>
      <w:proofErr w:type="spellEnd"/>
      <w:r w:rsidR="00E5007D" w:rsidRPr="00353E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5007D" w:rsidRPr="00353EF3">
        <w:rPr>
          <w:rFonts w:ascii="Times New Roman" w:hAnsi="Times New Roman"/>
          <w:sz w:val="28"/>
          <w:szCs w:val="28"/>
        </w:rPr>
        <w:t>шестимісячного</w:t>
      </w:r>
      <w:proofErr w:type="spellEnd"/>
      <w:r w:rsidR="00E5007D" w:rsidRPr="00353EF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5007D" w:rsidRPr="00353EF3">
        <w:rPr>
          <w:rFonts w:ascii="Times New Roman" w:hAnsi="Times New Roman"/>
          <w:sz w:val="28"/>
          <w:szCs w:val="28"/>
        </w:rPr>
        <w:t>замінити</w:t>
      </w:r>
      <w:proofErr w:type="spellEnd"/>
      <w:r w:rsidR="00E5007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07D" w:rsidRPr="00353EF3">
        <w:rPr>
          <w:rFonts w:ascii="Times New Roman" w:hAnsi="Times New Roman"/>
          <w:sz w:val="28"/>
          <w:szCs w:val="28"/>
        </w:rPr>
        <w:t>цифрою</w:t>
      </w:r>
      <w:proofErr w:type="spellEnd"/>
      <w:r w:rsidR="00E5007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07D" w:rsidRPr="00353EF3">
        <w:rPr>
          <w:rFonts w:ascii="Times New Roman" w:hAnsi="Times New Roman"/>
          <w:sz w:val="28"/>
          <w:szCs w:val="28"/>
        </w:rPr>
        <w:t>та</w:t>
      </w:r>
      <w:proofErr w:type="spellEnd"/>
      <w:r w:rsidR="00E5007D"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07D" w:rsidRPr="00353EF3">
        <w:rPr>
          <w:rFonts w:ascii="Times New Roman" w:hAnsi="Times New Roman"/>
          <w:sz w:val="28"/>
          <w:szCs w:val="28"/>
        </w:rPr>
        <w:t>словом</w:t>
      </w:r>
      <w:proofErr w:type="spellEnd"/>
      <w:r w:rsidR="00E5007D" w:rsidRPr="00353EF3">
        <w:rPr>
          <w:rFonts w:ascii="Times New Roman" w:hAnsi="Times New Roman"/>
          <w:sz w:val="28"/>
          <w:szCs w:val="28"/>
        </w:rPr>
        <w:t xml:space="preserve"> «6-місячного»;</w:t>
      </w:r>
    </w:p>
    <w:p w:rsidR="009A5F9D" w:rsidRPr="00353EF3" w:rsidRDefault="009A5F9D" w:rsidP="006721B6">
      <w:pPr>
        <w:pStyle w:val="af4"/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C2769" w:rsidRDefault="00E5007D" w:rsidP="006721B6">
      <w:pPr>
        <w:pStyle w:val="af4"/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3EF3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353EF3">
        <w:rPr>
          <w:rFonts w:ascii="Times New Roman" w:hAnsi="Times New Roman"/>
          <w:sz w:val="28"/>
          <w:szCs w:val="28"/>
        </w:rPr>
        <w:t>в</w:t>
      </w:r>
      <w:proofErr w:type="gram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абзаці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дванадцятому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слово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53EF3">
        <w:rPr>
          <w:rFonts w:ascii="Times New Roman" w:hAnsi="Times New Roman"/>
          <w:sz w:val="28"/>
          <w:szCs w:val="28"/>
        </w:rPr>
        <w:t>три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53EF3">
        <w:rPr>
          <w:rFonts w:ascii="Times New Roman" w:hAnsi="Times New Roman"/>
          <w:sz w:val="28"/>
          <w:szCs w:val="28"/>
        </w:rPr>
        <w:t>замінити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цифрою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«3»;</w:t>
      </w:r>
    </w:p>
    <w:p w:rsidR="009A5F9D" w:rsidRPr="00353EF3" w:rsidRDefault="009A5F9D" w:rsidP="006721B6">
      <w:pPr>
        <w:pStyle w:val="af4"/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C2769" w:rsidRDefault="00E5007D" w:rsidP="006721B6">
      <w:pPr>
        <w:pStyle w:val="af4"/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3EF3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353EF3">
        <w:rPr>
          <w:rFonts w:ascii="Times New Roman" w:hAnsi="Times New Roman"/>
          <w:sz w:val="28"/>
          <w:szCs w:val="28"/>
        </w:rPr>
        <w:t>в</w:t>
      </w:r>
      <w:proofErr w:type="gram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абзаці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тринадцятому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слова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53EF3">
        <w:rPr>
          <w:rFonts w:ascii="Times New Roman" w:hAnsi="Times New Roman"/>
          <w:sz w:val="28"/>
          <w:szCs w:val="28"/>
        </w:rPr>
        <w:t>двох</w:t>
      </w:r>
      <w:proofErr w:type="spellEnd"/>
      <w:r w:rsidRPr="00353EF3">
        <w:rPr>
          <w:rFonts w:ascii="Times New Roman" w:hAnsi="Times New Roman"/>
          <w:sz w:val="28"/>
          <w:szCs w:val="28"/>
        </w:rPr>
        <w:t>», «</w:t>
      </w:r>
      <w:proofErr w:type="spellStart"/>
      <w:r w:rsidRPr="00353EF3">
        <w:rPr>
          <w:rFonts w:ascii="Times New Roman" w:hAnsi="Times New Roman"/>
          <w:sz w:val="28"/>
          <w:szCs w:val="28"/>
        </w:rPr>
        <w:t>трьох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53EF3">
        <w:rPr>
          <w:rFonts w:ascii="Times New Roman" w:hAnsi="Times New Roman"/>
          <w:sz w:val="28"/>
          <w:szCs w:val="28"/>
        </w:rPr>
        <w:t>замінити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цифрами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«2», «3» </w:t>
      </w:r>
      <w:proofErr w:type="spellStart"/>
      <w:r w:rsidRPr="00353EF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53EF3">
        <w:rPr>
          <w:rFonts w:ascii="Times New Roman" w:hAnsi="Times New Roman"/>
          <w:sz w:val="28"/>
          <w:szCs w:val="28"/>
        </w:rPr>
        <w:t>;</w:t>
      </w:r>
    </w:p>
    <w:p w:rsidR="009A5F9D" w:rsidRPr="00353EF3" w:rsidRDefault="009A5F9D" w:rsidP="006721B6">
      <w:pPr>
        <w:pStyle w:val="af4"/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24164" w:rsidRPr="00353EF3" w:rsidRDefault="00E5007D" w:rsidP="006721B6">
      <w:pPr>
        <w:pStyle w:val="af4"/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3EF3">
        <w:rPr>
          <w:rFonts w:ascii="Times New Roman" w:hAnsi="Times New Roman"/>
          <w:sz w:val="28"/>
          <w:szCs w:val="28"/>
        </w:rPr>
        <w:t xml:space="preserve">6) </w:t>
      </w:r>
      <w:proofErr w:type="gramStart"/>
      <w:r w:rsidRPr="00353EF3">
        <w:rPr>
          <w:rFonts w:ascii="Times New Roman" w:hAnsi="Times New Roman"/>
          <w:sz w:val="28"/>
          <w:szCs w:val="28"/>
        </w:rPr>
        <w:t>в</w:t>
      </w:r>
      <w:proofErr w:type="gram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абзац</w:t>
      </w:r>
      <w:proofErr w:type="spellEnd"/>
      <w:r w:rsidR="00D9169F" w:rsidRPr="00353EF3">
        <w:rPr>
          <w:rFonts w:ascii="Times New Roman" w:hAnsi="Times New Roman"/>
          <w:sz w:val="28"/>
          <w:szCs w:val="28"/>
          <w:lang w:val="uk-UA"/>
        </w:rPr>
        <w:t>ах</w:t>
      </w:r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шістнадцятому</w:t>
      </w:r>
      <w:proofErr w:type="spellEnd"/>
      <w:r w:rsidR="000A7C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169F" w:rsidRPr="00353EF3">
        <w:rPr>
          <w:rFonts w:ascii="Times New Roman" w:hAnsi="Times New Roman"/>
          <w:sz w:val="28"/>
          <w:szCs w:val="28"/>
          <w:lang w:val="uk-UA"/>
        </w:rPr>
        <w:t>вісімнадцятому</w:t>
      </w:r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слово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53EF3">
        <w:rPr>
          <w:rFonts w:ascii="Times New Roman" w:hAnsi="Times New Roman"/>
          <w:sz w:val="28"/>
          <w:szCs w:val="28"/>
        </w:rPr>
        <w:t>трьох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53EF3">
        <w:rPr>
          <w:rFonts w:ascii="Times New Roman" w:hAnsi="Times New Roman"/>
          <w:sz w:val="28"/>
          <w:szCs w:val="28"/>
        </w:rPr>
        <w:t>замінити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EF3">
        <w:rPr>
          <w:rFonts w:ascii="Times New Roman" w:hAnsi="Times New Roman"/>
          <w:sz w:val="28"/>
          <w:szCs w:val="28"/>
        </w:rPr>
        <w:t>цифрою</w:t>
      </w:r>
      <w:proofErr w:type="spellEnd"/>
      <w:r w:rsidRPr="00353EF3">
        <w:rPr>
          <w:rFonts w:ascii="Times New Roman" w:hAnsi="Times New Roman"/>
          <w:sz w:val="28"/>
          <w:szCs w:val="28"/>
        </w:rPr>
        <w:t xml:space="preserve"> «3».</w:t>
      </w:r>
    </w:p>
    <w:p w:rsidR="00011EB5" w:rsidRPr="00353EF3" w:rsidRDefault="00011EB5" w:rsidP="006721B6">
      <w:pPr>
        <w:pStyle w:val="af4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165FF" w:rsidRPr="00353EF3" w:rsidRDefault="00FC1B4D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3EF3">
        <w:rPr>
          <w:rFonts w:ascii="Times New Roman" w:hAnsi="Times New Roman"/>
          <w:sz w:val="28"/>
          <w:szCs w:val="28"/>
          <w:lang w:val="uk-UA" w:eastAsia="ru-RU"/>
        </w:rPr>
        <w:t>2</w:t>
      </w:r>
      <w:r w:rsidR="00115776" w:rsidRPr="00353EF3">
        <w:rPr>
          <w:rFonts w:ascii="Times New Roman" w:hAnsi="Times New Roman"/>
          <w:sz w:val="28"/>
          <w:szCs w:val="28"/>
          <w:lang w:val="uk-UA" w:eastAsia="ru-RU"/>
        </w:rPr>
        <w:t xml:space="preserve">. Департаменту </w:t>
      </w:r>
      <w:r w:rsidR="00E05859" w:rsidRPr="00353EF3">
        <w:rPr>
          <w:rFonts w:ascii="Times New Roman" w:hAnsi="Times New Roman"/>
          <w:sz w:val="28"/>
          <w:szCs w:val="28"/>
          <w:lang w:val="uk-UA" w:eastAsia="ru-RU"/>
        </w:rPr>
        <w:t>забезпечення координаційно-моніторингової роботи в</w:t>
      </w:r>
      <w:r w:rsidR="00115776" w:rsidRPr="00353EF3">
        <w:rPr>
          <w:rFonts w:ascii="Times New Roman" w:hAnsi="Times New Roman"/>
          <w:sz w:val="28"/>
          <w:szCs w:val="28"/>
          <w:lang w:val="uk-UA" w:eastAsia="ru-RU"/>
        </w:rPr>
        <w:t xml:space="preserve"> установленому порядку забезпечити: </w:t>
      </w:r>
    </w:p>
    <w:p w:rsidR="008165FF" w:rsidRPr="00353EF3" w:rsidRDefault="00115776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3EF3">
        <w:rPr>
          <w:rFonts w:ascii="Times New Roman" w:hAnsi="Times New Roman"/>
          <w:sz w:val="28"/>
          <w:szCs w:val="28"/>
          <w:lang w:val="uk-UA" w:eastAsia="ru-RU"/>
        </w:rPr>
        <w:t xml:space="preserve">подання цього наказу на державну реєстрацію до Міністерства юстиції України; </w:t>
      </w:r>
    </w:p>
    <w:p w:rsidR="008165FF" w:rsidRPr="00353EF3" w:rsidRDefault="00115776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3EF3">
        <w:rPr>
          <w:rFonts w:ascii="Times New Roman" w:hAnsi="Times New Roman"/>
          <w:sz w:val="28"/>
          <w:szCs w:val="28"/>
          <w:lang w:val="uk-UA" w:eastAsia="ru-RU"/>
        </w:rPr>
        <w:t>оприлюднення цього наказу.</w:t>
      </w:r>
    </w:p>
    <w:p w:rsidR="00FE023F" w:rsidRPr="00353EF3" w:rsidRDefault="00FE023F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53901" w:rsidRPr="00353EF3" w:rsidRDefault="00FC1B4D" w:rsidP="00011E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3EF3">
        <w:rPr>
          <w:rFonts w:ascii="Times New Roman" w:hAnsi="Times New Roman"/>
          <w:sz w:val="28"/>
          <w:szCs w:val="28"/>
          <w:lang w:val="uk-UA" w:eastAsia="ru-RU"/>
        </w:rPr>
        <w:t>3</w:t>
      </w:r>
      <w:r w:rsidR="00115776" w:rsidRPr="00353EF3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553901" w:rsidRPr="00353EF3">
        <w:rPr>
          <w:rFonts w:ascii="Times New Roman" w:hAnsi="Times New Roman"/>
          <w:sz w:val="28"/>
          <w:szCs w:val="28"/>
          <w:lang w:val="uk-UA"/>
        </w:rPr>
        <w:t>Цей наказ набирає чинності з дня його офіційного опуб</w:t>
      </w:r>
      <w:r w:rsidR="00777779" w:rsidRPr="00353EF3">
        <w:rPr>
          <w:rFonts w:ascii="Times New Roman" w:hAnsi="Times New Roman"/>
          <w:sz w:val="28"/>
          <w:szCs w:val="28"/>
          <w:lang w:val="uk-UA"/>
        </w:rPr>
        <w:t>лікування</w:t>
      </w:r>
      <w:r w:rsidR="00553901" w:rsidRPr="00353EF3">
        <w:rPr>
          <w:rFonts w:ascii="Times New Roman" w:hAnsi="Times New Roman"/>
          <w:sz w:val="28"/>
          <w:szCs w:val="28"/>
          <w:lang w:val="ru-RU"/>
        </w:rPr>
        <w:t>.</w:t>
      </w:r>
    </w:p>
    <w:p w:rsidR="008165FF" w:rsidRPr="00353EF3" w:rsidRDefault="008165FF" w:rsidP="00011E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353EF3" w:rsidRDefault="00FC1B4D" w:rsidP="00011EB5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3EF3">
        <w:rPr>
          <w:rFonts w:ascii="Times New Roman" w:hAnsi="Times New Roman"/>
          <w:sz w:val="28"/>
          <w:szCs w:val="28"/>
          <w:lang w:val="uk-UA" w:eastAsia="ru-RU"/>
        </w:rPr>
        <w:t>4</w:t>
      </w:r>
      <w:r w:rsidR="00115776" w:rsidRPr="00353EF3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4965BE" w:rsidRPr="00353EF3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наказу </w:t>
      </w:r>
      <w:r w:rsidR="00E05859" w:rsidRPr="00353EF3">
        <w:rPr>
          <w:rFonts w:ascii="Times New Roman" w:hAnsi="Times New Roman"/>
          <w:sz w:val="28"/>
          <w:szCs w:val="28"/>
          <w:lang w:val="uk-UA" w:eastAsia="ru-RU"/>
        </w:rPr>
        <w:t xml:space="preserve">покласти на першого заступника Міністра </w:t>
      </w:r>
      <w:proofErr w:type="spellStart"/>
      <w:r w:rsidR="00E05859" w:rsidRPr="00353EF3">
        <w:rPr>
          <w:rFonts w:ascii="Times New Roman" w:hAnsi="Times New Roman"/>
          <w:sz w:val="28"/>
          <w:szCs w:val="28"/>
          <w:lang w:val="uk-UA" w:eastAsia="ru-RU"/>
        </w:rPr>
        <w:t>Улютіна</w:t>
      </w:r>
      <w:proofErr w:type="spellEnd"/>
      <w:r w:rsidR="00E05859" w:rsidRPr="00353EF3">
        <w:rPr>
          <w:rFonts w:ascii="Times New Roman" w:hAnsi="Times New Roman"/>
          <w:sz w:val="28"/>
          <w:szCs w:val="28"/>
          <w:lang w:val="uk-UA" w:eastAsia="ru-RU"/>
        </w:rPr>
        <w:t xml:space="preserve"> Д.</w:t>
      </w:r>
      <w:r w:rsidR="00011EB5" w:rsidRPr="00353EF3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E05859" w:rsidRPr="00353EF3">
        <w:rPr>
          <w:rFonts w:ascii="Times New Roman" w:hAnsi="Times New Roman"/>
          <w:sz w:val="28"/>
          <w:szCs w:val="28"/>
          <w:lang w:val="uk-UA" w:eastAsia="ru-RU"/>
        </w:rPr>
        <w:t>В.</w:t>
      </w:r>
    </w:p>
    <w:p w:rsidR="00B46B73" w:rsidRPr="00353EF3" w:rsidRDefault="00B46B73" w:rsidP="00011E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B73" w:rsidRPr="00353EF3" w:rsidRDefault="00B46B73" w:rsidP="00011E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597" w:rsidRPr="00353EF3" w:rsidRDefault="00845597" w:rsidP="00011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3EF3">
        <w:rPr>
          <w:rFonts w:ascii="Times New Roman" w:hAnsi="Times New Roman"/>
          <w:b/>
          <w:sz w:val="28"/>
          <w:szCs w:val="28"/>
          <w:lang w:val="uk-UA"/>
        </w:rPr>
        <w:t xml:space="preserve">Міністр                                          </w:t>
      </w:r>
      <w:r w:rsidR="00E05859" w:rsidRPr="00353EF3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353EF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E05859" w:rsidRPr="00353EF3">
        <w:rPr>
          <w:rFonts w:ascii="Times New Roman" w:hAnsi="Times New Roman"/>
          <w:b/>
          <w:sz w:val="28"/>
          <w:szCs w:val="28"/>
          <w:lang w:val="uk-UA"/>
        </w:rPr>
        <w:t>Сергій МАРЧЕНКО</w:t>
      </w:r>
    </w:p>
    <w:sectPr w:rsidR="00845597" w:rsidRPr="00353EF3" w:rsidSect="006069D9">
      <w:headerReference w:type="default" r:id="rId8"/>
      <w:pgSz w:w="11906" w:h="16838" w:code="9"/>
      <w:pgMar w:top="1134" w:right="567" w:bottom="1701" w:left="1701" w:header="567" w:footer="1418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1A" w:rsidRDefault="00446B1A">
      <w:pPr>
        <w:spacing w:after="0" w:line="240" w:lineRule="auto"/>
      </w:pPr>
    </w:p>
  </w:endnote>
  <w:endnote w:type="continuationSeparator" w:id="0">
    <w:p w:rsidR="00446B1A" w:rsidRDefault="00446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1A" w:rsidRDefault="00446B1A">
      <w:pPr>
        <w:spacing w:after="0" w:line="240" w:lineRule="auto"/>
      </w:pPr>
    </w:p>
  </w:footnote>
  <w:footnote w:type="continuationSeparator" w:id="0">
    <w:p w:rsidR="00446B1A" w:rsidRDefault="00446B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891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05859" w:rsidRPr="00764522" w:rsidRDefault="00E0585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64522">
          <w:rPr>
            <w:rFonts w:ascii="Times New Roman" w:hAnsi="Times New Roman"/>
            <w:sz w:val="24"/>
            <w:szCs w:val="24"/>
          </w:rPr>
          <w:fldChar w:fldCharType="begin"/>
        </w:r>
        <w:r w:rsidRPr="007645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4522">
          <w:rPr>
            <w:rFonts w:ascii="Times New Roman" w:hAnsi="Times New Roman"/>
            <w:sz w:val="24"/>
            <w:szCs w:val="24"/>
          </w:rPr>
          <w:fldChar w:fldCharType="separate"/>
        </w:r>
        <w:r w:rsidR="00B52C40" w:rsidRPr="00B52C40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7645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05859" w:rsidRDefault="00E05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405"/>
    <w:multiLevelType w:val="hybridMultilevel"/>
    <w:tmpl w:val="2F3EBB10"/>
    <w:lvl w:ilvl="0" w:tplc="4B045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C1792"/>
    <w:multiLevelType w:val="hybridMultilevel"/>
    <w:tmpl w:val="CA662E5C"/>
    <w:lvl w:ilvl="0" w:tplc="1A849634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26" w:hanging="360"/>
      </w:pPr>
    </w:lvl>
    <w:lvl w:ilvl="2" w:tplc="0422001B" w:tentative="1">
      <w:start w:val="1"/>
      <w:numFmt w:val="lowerRoman"/>
      <w:lvlText w:val="%3."/>
      <w:lvlJc w:val="right"/>
      <w:pPr>
        <w:ind w:left="7046" w:hanging="180"/>
      </w:pPr>
    </w:lvl>
    <w:lvl w:ilvl="3" w:tplc="0422000F" w:tentative="1">
      <w:start w:val="1"/>
      <w:numFmt w:val="decimal"/>
      <w:lvlText w:val="%4."/>
      <w:lvlJc w:val="left"/>
      <w:pPr>
        <w:ind w:left="7766" w:hanging="360"/>
      </w:pPr>
    </w:lvl>
    <w:lvl w:ilvl="4" w:tplc="04220019" w:tentative="1">
      <w:start w:val="1"/>
      <w:numFmt w:val="lowerLetter"/>
      <w:lvlText w:val="%5."/>
      <w:lvlJc w:val="left"/>
      <w:pPr>
        <w:ind w:left="8486" w:hanging="360"/>
      </w:pPr>
    </w:lvl>
    <w:lvl w:ilvl="5" w:tplc="0422001B" w:tentative="1">
      <w:start w:val="1"/>
      <w:numFmt w:val="lowerRoman"/>
      <w:lvlText w:val="%6."/>
      <w:lvlJc w:val="right"/>
      <w:pPr>
        <w:ind w:left="9206" w:hanging="180"/>
      </w:pPr>
    </w:lvl>
    <w:lvl w:ilvl="6" w:tplc="0422000F" w:tentative="1">
      <w:start w:val="1"/>
      <w:numFmt w:val="decimal"/>
      <w:lvlText w:val="%7."/>
      <w:lvlJc w:val="left"/>
      <w:pPr>
        <w:ind w:left="9926" w:hanging="360"/>
      </w:pPr>
    </w:lvl>
    <w:lvl w:ilvl="7" w:tplc="04220019" w:tentative="1">
      <w:start w:val="1"/>
      <w:numFmt w:val="lowerLetter"/>
      <w:lvlText w:val="%8."/>
      <w:lvlJc w:val="left"/>
      <w:pPr>
        <w:ind w:left="10646" w:hanging="360"/>
      </w:pPr>
    </w:lvl>
    <w:lvl w:ilvl="8" w:tplc="0422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4C90DEE"/>
    <w:multiLevelType w:val="hybridMultilevel"/>
    <w:tmpl w:val="C8BED1F6"/>
    <w:lvl w:ilvl="0" w:tplc="EB5A75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B9A77EC"/>
    <w:multiLevelType w:val="hybridMultilevel"/>
    <w:tmpl w:val="BA7005E0"/>
    <w:lvl w:ilvl="0" w:tplc="8384C2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D53D73"/>
    <w:multiLevelType w:val="hybridMultilevel"/>
    <w:tmpl w:val="F9E6A026"/>
    <w:lvl w:ilvl="0" w:tplc="160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763382"/>
    <w:multiLevelType w:val="hybridMultilevel"/>
    <w:tmpl w:val="E780BAA4"/>
    <w:lvl w:ilvl="0" w:tplc="9412E4D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603218"/>
    <w:multiLevelType w:val="hybridMultilevel"/>
    <w:tmpl w:val="6D048AA0"/>
    <w:lvl w:ilvl="0" w:tplc="FD94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22F48"/>
    <w:multiLevelType w:val="hybridMultilevel"/>
    <w:tmpl w:val="D4C070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4508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2" w:hanging="360"/>
      </w:pPr>
    </w:lvl>
    <w:lvl w:ilvl="2" w:tplc="0422001B" w:tentative="1">
      <w:start w:val="1"/>
      <w:numFmt w:val="lowerRoman"/>
      <w:lvlText w:val="%3."/>
      <w:lvlJc w:val="right"/>
      <w:pPr>
        <w:ind w:left="5912" w:hanging="180"/>
      </w:pPr>
    </w:lvl>
    <w:lvl w:ilvl="3" w:tplc="0422000F" w:tentative="1">
      <w:start w:val="1"/>
      <w:numFmt w:val="decimal"/>
      <w:lvlText w:val="%4."/>
      <w:lvlJc w:val="left"/>
      <w:pPr>
        <w:ind w:left="6632" w:hanging="360"/>
      </w:pPr>
    </w:lvl>
    <w:lvl w:ilvl="4" w:tplc="04220019" w:tentative="1">
      <w:start w:val="1"/>
      <w:numFmt w:val="lowerLetter"/>
      <w:lvlText w:val="%5."/>
      <w:lvlJc w:val="left"/>
      <w:pPr>
        <w:ind w:left="7352" w:hanging="360"/>
      </w:pPr>
    </w:lvl>
    <w:lvl w:ilvl="5" w:tplc="0422001B" w:tentative="1">
      <w:start w:val="1"/>
      <w:numFmt w:val="lowerRoman"/>
      <w:lvlText w:val="%6."/>
      <w:lvlJc w:val="right"/>
      <w:pPr>
        <w:ind w:left="8072" w:hanging="180"/>
      </w:pPr>
    </w:lvl>
    <w:lvl w:ilvl="6" w:tplc="0422000F" w:tentative="1">
      <w:start w:val="1"/>
      <w:numFmt w:val="decimal"/>
      <w:lvlText w:val="%7."/>
      <w:lvlJc w:val="left"/>
      <w:pPr>
        <w:ind w:left="8792" w:hanging="360"/>
      </w:pPr>
    </w:lvl>
    <w:lvl w:ilvl="7" w:tplc="04220019" w:tentative="1">
      <w:start w:val="1"/>
      <w:numFmt w:val="lowerLetter"/>
      <w:lvlText w:val="%8."/>
      <w:lvlJc w:val="left"/>
      <w:pPr>
        <w:ind w:left="9512" w:hanging="360"/>
      </w:pPr>
    </w:lvl>
    <w:lvl w:ilvl="8" w:tplc="0422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5AE000D3"/>
    <w:multiLevelType w:val="hybridMultilevel"/>
    <w:tmpl w:val="84BEDDEA"/>
    <w:lvl w:ilvl="0" w:tplc="69985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285E8B"/>
    <w:multiLevelType w:val="hybridMultilevel"/>
    <w:tmpl w:val="3DA8B5D0"/>
    <w:lvl w:ilvl="0" w:tplc="33849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2076C5"/>
    <w:multiLevelType w:val="hybridMultilevel"/>
    <w:tmpl w:val="3C52A05E"/>
    <w:lvl w:ilvl="0" w:tplc="93CA4C3E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6A460C"/>
    <w:multiLevelType w:val="hybridMultilevel"/>
    <w:tmpl w:val="D50CD20E"/>
    <w:lvl w:ilvl="0" w:tplc="D0F49E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6C5750"/>
    <w:multiLevelType w:val="hybridMultilevel"/>
    <w:tmpl w:val="E708CD9C"/>
    <w:lvl w:ilvl="0" w:tplc="693449AE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4" w15:restartNumberingAfterBreak="0">
    <w:nsid w:val="6CAB36CB"/>
    <w:multiLevelType w:val="hybridMultilevel"/>
    <w:tmpl w:val="F3BACA4A"/>
    <w:lvl w:ilvl="0" w:tplc="02083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4D435C"/>
    <w:multiLevelType w:val="hybridMultilevel"/>
    <w:tmpl w:val="BF7EFE2A"/>
    <w:lvl w:ilvl="0" w:tplc="A5BE1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DB597D"/>
    <w:multiLevelType w:val="hybridMultilevel"/>
    <w:tmpl w:val="E9DC3D6A"/>
    <w:lvl w:ilvl="0" w:tplc="3DBE12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D63062"/>
    <w:multiLevelType w:val="hybridMultilevel"/>
    <w:tmpl w:val="99E46E6E"/>
    <w:lvl w:ilvl="0" w:tplc="D58C02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16"/>
  </w:num>
  <w:num w:numId="10">
    <w:abstractNumId w:val="0"/>
  </w:num>
  <w:num w:numId="11">
    <w:abstractNumId w:val="1"/>
  </w:num>
  <w:num w:numId="12">
    <w:abstractNumId w:val="15"/>
  </w:num>
  <w:num w:numId="13">
    <w:abstractNumId w:val="4"/>
  </w:num>
  <w:num w:numId="14">
    <w:abstractNumId w:val="17"/>
  </w:num>
  <w:num w:numId="15">
    <w:abstractNumId w:val="7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7BEA"/>
    <w:rsid w:val="00011EB5"/>
    <w:rsid w:val="00025B77"/>
    <w:rsid w:val="00057C87"/>
    <w:rsid w:val="000A336E"/>
    <w:rsid w:val="000A7CA0"/>
    <w:rsid w:val="000E28CB"/>
    <w:rsid w:val="00113444"/>
    <w:rsid w:val="00115776"/>
    <w:rsid w:val="001229D9"/>
    <w:rsid w:val="00124164"/>
    <w:rsid w:val="00126910"/>
    <w:rsid w:val="00153489"/>
    <w:rsid w:val="001869B7"/>
    <w:rsid w:val="00194AFC"/>
    <w:rsid w:val="001A6D46"/>
    <w:rsid w:val="001B1DA4"/>
    <w:rsid w:val="0023428B"/>
    <w:rsid w:val="0024313D"/>
    <w:rsid w:val="00253C5C"/>
    <w:rsid w:val="00254CDC"/>
    <w:rsid w:val="00265EC0"/>
    <w:rsid w:val="0028634B"/>
    <w:rsid w:val="00287E48"/>
    <w:rsid w:val="002A11BC"/>
    <w:rsid w:val="002B57D9"/>
    <w:rsid w:val="002D0109"/>
    <w:rsid w:val="003037E3"/>
    <w:rsid w:val="00304D2A"/>
    <w:rsid w:val="00307DBC"/>
    <w:rsid w:val="00320FFD"/>
    <w:rsid w:val="00353EF3"/>
    <w:rsid w:val="003613E8"/>
    <w:rsid w:val="003B0093"/>
    <w:rsid w:val="0044226E"/>
    <w:rsid w:val="00446B1A"/>
    <w:rsid w:val="00446E0A"/>
    <w:rsid w:val="00452906"/>
    <w:rsid w:val="004563E9"/>
    <w:rsid w:val="004965BE"/>
    <w:rsid w:val="004C0805"/>
    <w:rsid w:val="004C1F4C"/>
    <w:rsid w:val="004F62AF"/>
    <w:rsid w:val="005077EA"/>
    <w:rsid w:val="005222B0"/>
    <w:rsid w:val="00542711"/>
    <w:rsid w:val="00553901"/>
    <w:rsid w:val="00557CBB"/>
    <w:rsid w:val="00561557"/>
    <w:rsid w:val="00566C2A"/>
    <w:rsid w:val="00571779"/>
    <w:rsid w:val="0059697E"/>
    <w:rsid w:val="005B1B34"/>
    <w:rsid w:val="005C7C8A"/>
    <w:rsid w:val="005D3456"/>
    <w:rsid w:val="005D5DEC"/>
    <w:rsid w:val="005F2A15"/>
    <w:rsid w:val="00603733"/>
    <w:rsid w:val="006069D9"/>
    <w:rsid w:val="00607C59"/>
    <w:rsid w:val="00624C52"/>
    <w:rsid w:val="00636485"/>
    <w:rsid w:val="006560C1"/>
    <w:rsid w:val="006721B6"/>
    <w:rsid w:val="00674E09"/>
    <w:rsid w:val="0067516C"/>
    <w:rsid w:val="006B2C14"/>
    <w:rsid w:val="006F4B12"/>
    <w:rsid w:val="006F76BD"/>
    <w:rsid w:val="007103AC"/>
    <w:rsid w:val="007268ED"/>
    <w:rsid w:val="007563A1"/>
    <w:rsid w:val="00764522"/>
    <w:rsid w:val="00777779"/>
    <w:rsid w:val="007810BF"/>
    <w:rsid w:val="007950CF"/>
    <w:rsid w:val="007A46FA"/>
    <w:rsid w:val="007B6644"/>
    <w:rsid w:val="008165FF"/>
    <w:rsid w:val="00845597"/>
    <w:rsid w:val="00872C1C"/>
    <w:rsid w:val="008859B2"/>
    <w:rsid w:val="00897924"/>
    <w:rsid w:val="008A5F3A"/>
    <w:rsid w:val="008F1474"/>
    <w:rsid w:val="00932BFC"/>
    <w:rsid w:val="0094418E"/>
    <w:rsid w:val="00997334"/>
    <w:rsid w:val="009A5BAC"/>
    <w:rsid w:val="009A5D05"/>
    <w:rsid w:val="009A5F9D"/>
    <w:rsid w:val="009B22C0"/>
    <w:rsid w:val="009C331A"/>
    <w:rsid w:val="009E21D4"/>
    <w:rsid w:val="009E4954"/>
    <w:rsid w:val="009F4B82"/>
    <w:rsid w:val="00A06DA2"/>
    <w:rsid w:val="00A270E1"/>
    <w:rsid w:val="00A74643"/>
    <w:rsid w:val="00A95A13"/>
    <w:rsid w:val="00A96E1E"/>
    <w:rsid w:val="00AA493C"/>
    <w:rsid w:val="00AC2769"/>
    <w:rsid w:val="00AD1AD8"/>
    <w:rsid w:val="00B11A7E"/>
    <w:rsid w:val="00B1451C"/>
    <w:rsid w:val="00B22465"/>
    <w:rsid w:val="00B254D8"/>
    <w:rsid w:val="00B26F18"/>
    <w:rsid w:val="00B3196A"/>
    <w:rsid w:val="00B46B73"/>
    <w:rsid w:val="00B52C40"/>
    <w:rsid w:val="00B531E1"/>
    <w:rsid w:val="00B60352"/>
    <w:rsid w:val="00B631A5"/>
    <w:rsid w:val="00B631C4"/>
    <w:rsid w:val="00B73451"/>
    <w:rsid w:val="00B97ED4"/>
    <w:rsid w:val="00C2706F"/>
    <w:rsid w:val="00C30065"/>
    <w:rsid w:val="00C80375"/>
    <w:rsid w:val="00C95495"/>
    <w:rsid w:val="00CB0170"/>
    <w:rsid w:val="00CD62FF"/>
    <w:rsid w:val="00CF356F"/>
    <w:rsid w:val="00D0311F"/>
    <w:rsid w:val="00D03C20"/>
    <w:rsid w:val="00D069A0"/>
    <w:rsid w:val="00D227EF"/>
    <w:rsid w:val="00D42FB1"/>
    <w:rsid w:val="00D90E4B"/>
    <w:rsid w:val="00D9169F"/>
    <w:rsid w:val="00D95E7A"/>
    <w:rsid w:val="00DB4091"/>
    <w:rsid w:val="00DF6027"/>
    <w:rsid w:val="00E05859"/>
    <w:rsid w:val="00E157DF"/>
    <w:rsid w:val="00E5007D"/>
    <w:rsid w:val="00E50E50"/>
    <w:rsid w:val="00E521C0"/>
    <w:rsid w:val="00E56165"/>
    <w:rsid w:val="00EA2E82"/>
    <w:rsid w:val="00ED62A2"/>
    <w:rsid w:val="00F11E2A"/>
    <w:rsid w:val="00F879C9"/>
    <w:rsid w:val="00FB4480"/>
    <w:rsid w:val="00FC1B4D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190EE3"/>
  <w15:docId w15:val="{1B6878A6-A59C-4978-9398-7D17D1F7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2B0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rsid w:val="005222B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rsid w:val="005222B0"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rsid w:val="005222B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rsid w:val="005222B0"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rsid w:val="005222B0"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  <w:rsid w:val="005222B0"/>
  </w:style>
  <w:style w:type="character" w:styleId="af0">
    <w:name w:val="Hyperlink"/>
    <w:rsid w:val="005222B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uiPriority w:val="99"/>
    <w:rsid w:val="005222B0"/>
  </w:style>
  <w:style w:type="character" w:styleId="af1">
    <w:name w:val="annotation reference"/>
    <w:rsid w:val="005222B0"/>
    <w:rPr>
      <w:sz w:val="16"/>
      <w:szCs w:val="16"/>
    </w:rPr>
  </w:style>
  <w:style w:type="character" w:customStyle="1" w:styleId="a6">
    <w:name w:val="Текст примітки Знак"/>
    <w:basedOn w:val="a0"/>
    <w:link w:val="a5"/>
    <w:rsid w:val="005222B0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sid w:val="005222B0"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  <w:rsid w:val="005222B0"/>
  </w:style>
  <w:style w:type="character" w:styleId="af2">
    <w:name w:val="footnote reference"/>
    <w:semiHidden/>
    <w:rsid w:val="005222B0"/>
    <w:rPr>
      <w:vertAlign w:val="superscript"/>
    </w:rPr>
  </w:style>
  <w:style w:type="character" w:customStyle="1" w:styleId="ac">
    <w:name w:val="Текст виноски Знак"/>
    <w:link w:val="ab"/>
    <w:semiHidden/>
    <w:rsid w:val="005222B0"/>
    <w:rPr>
      <w:sz w:val="20"/>
      <w:szCs w:val="20"/>
    </w:rPr>
  </w:style>
  <w:style w:type="character" w:styleId="af3">
    <w:name w:val="endnote reference"/>
    <w:semiHidden/>
    <w:rsid w:val="005222B0"/>
    <w:rPr>
      <w:vertAlign w:val="superscript"/>
    </w:rPr>
  </w:style>
  <w:style w:type="character" w:customStyle="1" w:styleId="ae">
    <w:name w:val="Текст кінцевої виноски Знак"/>
    <w:link w:val="ad"/>
    <w:semiHidden/>
    <w:rsid w:val="005222B0"/>
    <w:rPr>
      <w:sz w:val="20"/>
      <w:szCs w:val="20"/>
    </w:rPr>
  </w:style>
  <w:style w:type="table" w:styleId="1">
    <w:name w:val="Table Simple 1"/>
    <w:basedOn w:val="a1"/>
    <w:rsid w:val="00522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List Paragraph"/>
    <w:basedOn w:val="a"/>
    <w:uiPriority w:val="34"/>
    <w:qFormat/>
    <w:rsid w:val="00AD1AD8"/>
    <w:pPr>
      <w:ind w:left="720"/>
      <w:contextualSpacing/>
    </w:pPr>
  </w:style>
  <w:style w:type="character" w:customStyle="1" w:styleId="CharStyle9">
    <w:name w:val="Char Style 9"/>
    <w:basedOn w:val="a0"/>
    <w:link w:val="Style8"/>
    <w:rsid w:val="00AD1AD8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D1AD8"/>
    <w:pPr>
      <w:widowControl w:val="0"/>
      <w:shd w:val="clear" w:color="auto" w:fill="FFFFFF"/>
      <w:spacing w:before="420" w:after="1620" w:line="0" w:lineRule="atLeast"/>
    </w:pPr>
    <w:rPr>
      <w:sz w:val="27"/>
      <w:szCs w:val="27"/>
    </w:rPr>
  </w:style>
  <w:style w:type="paragraph" w:customStyle="1" w:styleId="rvps7">
    <w:name w:val="rvps7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95A13"/>
  </w:style>
  <w:style w:type="paragraph" w:customStyle="1" w:styleId="rvps6">
    <w:name w:val="rvps6"/>
    <w:basedOn w:val="a"/>
    <w:rsid w:val="00A95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A95A13"/>
  </w:style>
  <w:style w:type="paragraph" w:customStyle="1" w:styleId="Iauiue">
    <w:name w:val="Iau?iue"/>
    <w:qFormat/>
    <w:rsid w:val="00557CB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Вірьовка Ельвіра Михайлівна</cp:lastModifiedBy>
  <cp:revision>3</cp:revision>
  <cp:lastPrinted>2024-05-15T12:18:00Z</cp:lastPrinted>
  <dcterms:created xsi:type="dcterms:W3CDTF">2025-04-10T12:26:00Z</dcterms:created>
  <dcterms:modified xsi:type="dcterms:W3CDTF">2025-04-14T12:43:00Z</dcterms:modified>
</cp:coreProperties>
</file>