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74" w:rsidRDefault="00264A9A">
      <w:pPr>
        <w:spacing w:after="72" w:line="259" w:lineRule="auto"/>
        <w:ind w:left="4249" w:firstLine="0"/>
        <w:jc w:val="left"/>
      </w:pPr>
      <w:r>
        <w:rPr>
          <w:noProof/>
        </w:rPr>
        <w:drawing>
          <wp:inline distT="0" distB="0" distL="0" distR="0">
            <wp:extent cx="716915" cy="806917"/>
            <wp:effectExtent l="0" t="0" r="0" b="0"/>
            <wp:docPr id="551" name="Picture 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Picture 5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80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274" w:rsidRDefault="00264A9A">
      <w:pPr>
        <w:spacing w:after="294" w:line="259" w:lineRule="auto"/>
        <w:ind w:left="10" w:right="1" w:hanging="10"/>
        <w:jc w:val="center"/>
      </w:pPr>
      <w:r>
        <w:rPr>
          <w:b/>
        </w:rPr>
        <w:t>МІНІСТЕРСТВО ФІНАНСІВ УКРАЇНИ</w:t>
      </w:r>
    </w:p>
    <w:p w:rsidR="00846274" w:rsidRDefault="00264A9A">
      <w:pPr>
        <w:spacing w:after="0" w:line="259" w:lineRule="auto"/>
        <w:ind w:left="10" w:right="1" w:hanging="10"/>
        <w:jc w:val="center"/>
      </w:pPr>
      <w:r>
        <w:rPr>
          <w:b/>
        </w:rPr>
        <w:t>НАКАЗ</w:t>
      </w:r>
    </w:p>
    <w:p w:rsidR="00846274" w:rsidRDefault="00264A9A">
      <w:pPr>
        <w:spacing w:after="0" w:line="259" w:lineRule="auto"/>
        <w:ind w:left="489" w:firstLine="0"/>
        <w:jc w:val="center"/>
      </w:pPr>
      <w:r>
        <w:rPr>
          <w:b/>
        </w:rPr>
        <w:t xml:space="preserve">       </w:t>
      </w:r>
    </w:p>
    <w:p w:rsidR="00846274" w:rsidRDefault="007E3C7C">
      <w:pPr>
        <w:spacing w:after="478"/>
        <w:ind w:left="-15" w:right="-14" w:firstLine="0"/>
      </w:pPr>
      <w:r>
        <w:t>в</w:t>
      </w:r>
      <w:r w:rsidR="00264A9A">
        <w:t>ід</w:t>
      </w:r>
      <w:r>
        <w:t xml:space="preserve"> 02.01.2023</w:t>
      </w:r>
      <w:r w:rsidR="00264A9A">
        <w:t xml:space="preserve">     </w:t>
      </w:r>
      <w:r w:rsidR="00BC4DF6">
        <w:t xml:space="preserve">                             </w:t>
      </w:r>
      <w:r w:rsidR="00A312D7">
        <w:t xml:space="preserve">      </w:t>
      </w:r>
      <w:r w:rsidR="00264A9A">
        <w:t xml:space="preserve"> Київ                              </w:t>
      </w:r>
      <w:r w:rsidR="00BC4DF6">
        <w:t xml:space="preserve">            </w:t>
      </w:r>
      <w:r>
        <w:t xml:space="preserve">    </w:t>
      </w:r>
      <w:r w:rsidR="00A312D7">
        <w:t xml:space="preserve">          </w:t>
      </w:r>
      <w:r w:rsidR="00264A9A">
        <w:t xml:space="preserve">№ </w:t>
      </w:r>
      <w:r>
        <w:t>1</w:t>
      </w:r>
    </w:p>
    <w:p w:rsidR="00857312" w:rsidRPr="00857312" w:rsidRDefault="00857312" w:rsidP="00857312">
      <w:pPr>
        <w:spacing w:after="0" w:line="240" w:lineRule="auto"/>
        <w:ind w:firstLine="0"/>
        <w:jc w:val="center"/>
        <w:rPr>
          <w:color w:val="auto"/>
          <w:szCs w:val="28"/>
          <w:lang w:eastAsia="ru-RU"/>
        </w:rPr>
      </w:pPr>
      <w:r w:rsidRPr="00857312">
        <w:rPr>
          <w:color w:val="auto"/>
          <w:szCs w:val="28"/>
          <w:lang w:eastAsia="ru-RU"/>
        </w:rPr>
        <w:t xml:space="preserve">Зареєстровано в Міністерстві юстиції України </w:t>
      </w:r>
      <w:r>
        <w:rPr>
          <w:color w:val="auto"/>
          <w:szCs w:val="28"/>
          <w:lang w:eastAsia="ru-RU"/>
        </w:rPr>
        <w:t>04</w:t>
      </w:r>
      <w:r w:rsidRPr="00857312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січня</w:t>
      </w:r>
      <w:r w:rsidRPr="00857312">
        <w:rPr>
          <w:color w:val="auto"/>
          <w:szCs w:val="28"/>
          <w:lang w:eastAsia="ru-RU"/>
        </w:rPr>
        <w:t xml:space="preserve"> 202</w:t>
      </w:r>
      <w:r>
        <w:rPr>
          <w:color w:val="auto"/>
          <w:szCs w:val="28"/>
          <w:lang w:eastAsia="ru-RU"/>
        </w:rPr>
        <w:t>3</w:t>
      </w:r>
      <w:r w:rsidRPr="00857312">
        <w:rPr>
          <w:color w:val="auto"/>
          <w:szCs w:val="28"/>
          <w:lang w:eastAsia="ru-RU"/>
        </w:rPr>
        <w:t xml:space="preserve"> року </w:t>
      </w:r>
    </w:p>
    <w:p w:rsidR="00857312" w:rsidRPr="00857312" w:rsidRDefault="00857312" w:rsidP="00857312">
      <w:pPr>
        <w:spacing w:after="0" w:line="240" w:lineRule="auto"/>
        <w:ind w:firstLine="0"/>
        <w:jc w:val="center"/>
        <w:rPr>
          <w:color w:val="auto"/>
          <w:szCs w:val="28"/>
          <w:lang w:eastAsia="ru-RU"/>
        </w:rPr>
      </w:pPr>
      <w:r w:rsidRPr="00857312">
        <w:rPr>
          <w:color w:val="auto"/>
          <w:szCs w:val="28"/>
          <w:lang w:eastAsia="ru-RU"/>
        </w:rPr>
        <w:t>за № 17/390</w:t>
      </w:r>
      <w:r>
        <w:rPr>
          <w:color w:val="auto"/>
          <w:szCs w:val="28"/>
          <w:lang w:eastAsia="ru-RU"/>
        </w:rPr>
        <w:t>73</w:t>
      </w:r>
    </w:p>
    <w:p w:rsidR="00857312" w:rsidRDefault="00857312" w:rsidP="00644144">
      <w:pPr>
        <w:spacing w:after="0" w:line="240" w:lineRule="auto"/>
        <w:ind w:left="-6" w:right="4944" w:hanging="11"/>
        <w:jc w:val="left"/>
        <w:rPr>
          <w:b/>
        </w:rPr>
      </w:pPr>
    </w:p>
    <w:p w:rsidR="00A823E8" w:rsidRDefault="00264A9A" w:rsidP="00644144">
      <w:pPr>
        <w:spacing w:after="0" w:line="240" w:lineRule="auto"/>
        <w:ind w:left="-6" w:right="4944" w:hanging="11"/>
        <w:jc w:val="left"/>
        <w:rPr>
          <w:b/>
        </w:rPr>
      </w:pPr>
      <w:bookmarkStart w:id="0" w:name="_GoBack"/>
      <w:bookmarkEnd w:id="0"/>
      <w:r>
        <w:rPr>
          <w:b/>
        </w:rPr>
        <w:t xml:space="preserve">Про внесення змін до наказу Міністерства фінансів України </w:t>
      </w:r>
    </w:p>
    <w:p w:rsidR="00846274" w:rsidRDefault="00264A9A" w:rsidP="00644144">
      <w:pPr>
        <w:spacing w:after="0" w:line="240" w:lineRule="auto"/>
        <w:ind w:left="-6" w:right="4944" w:hanging="11"/>
        <w:jc w:val="left"/>
        <w:rPr>
          <w:b/>
        </w:rPr>
      </w:pPr>
      <w:r>
        <w:rPr>
          <w:b/>
        </w:rPr>
        <w:t xml:space="preserve">від </w:t>
      </w:r>
      <w:r w:rsidR="00BC4DF6">
        <w:rPr>
          <w:b/>
        </w:rPr>
        <w:t>13</w:t>
      </w:r>
      <w:r>
        <w:rPr>
          <w:b/>
        </w:rPr>
        <w:t xml:space="preserve"> </w:t>
      </w:r>
      <w:r w:rsidR="00BC4DF6">
        <w:rPr>
          <w:b/>
        </w:rPr>
        <w:t>грудня</w:t>
      </w:r>
      <w:r>
        <w:rPr>
          <w:b/>
        </w:rPr>
        <w:t xml:space="preserve"> 2022 року № 4</w:t>
      </w:r>
      <w:r w:rsidR="00BC4DF6">
        <w:rPr>
          <w:b/>
        </w:rPr>
        <w:t>30</w:t>
      </w:r>
    </w:p>
    <w:p w:rsidR="00A823E8" w:rsidRDefault="00A823E8" w:rsidP="00644144">
      <w:pPr>
        <w:spacing w:after="0" w:line="240" w:lineRule="auto"/>
        <w:ind w:left="-6" w:right="4944" w:hanging="11"/>
        <w:jc w:val="left"/>
      </w:pPr>
    </w:p>
    <w:p w:rsidR="00846274" w:rsidRDefault="00264A9A" w:rsidP="00644144">
      <w:pPr>
        <w:spacing w:after="0" w:line="240" w:lineRule="auto"/>
        <w:ind w:left="-17" w:right="-11" w:firstLine="584"/>
      </w:pPr>
      <w:r>
        <w:t xml:space="preserve"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</w:t>
      </w:r>
      <w:r w:rsidR="00DF55C6">
        <w:br/>
      </w:r>
      <w:r>
        <w:t>1992 року №</w:t>
      </w:r>
      <w:r w:rsidR="00644144">
        <w:t> </w:t>
      </w:r>
      <w:r>
        <w:t>731,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BC4DF6" w:rsidRDefault="00BC4DF6" w:rsidP="00644144">
      <w:pPr>
        <w:spacing w:after="0" w:line="240" w:lineRule="auto"/>
        <w:ind w:left="-17" w:right="-11" w:firstLine="697"/>
      </w:pPr>
    </w:p>
    <w:p w:rsidR="00846274" w:rsidRDefault="00264A9A" w:rsidP="00644144">
      <w:pPr>
        <w:spacing w:after="0" w:line="240" w:lineRule="auto"/>
        <w:ind w:left="-6" w:hanging="11"/>
        <w:jc w:val="left"/>
        <w:rPr>
          <w:b/>
        </w:rPr>
      </w:pPr>
      <w:r>
        <w:rPr>
          <w:b/>
        </w:rPr>
        <w:t>НАКАЗУЮ:</w:t>
      </w:r>
    </w:p>
    <w:p w:rsidR="00BC4DF6" w:rsidRDefault="00BC4DF6" w:rsidP="00644144">
      <w:pPr>
        <w:spacing w:after="0" w:line="240" w:lineRule="auto"/>
        <w:ind w:left="-6" w:hanging="11"/>
        <w:jc w:val="left"/>
      </w:pPr>
    </w:p>
    <w:p w:rsidR="00846274" w:rsidRDefault="00264A9A" w:rsidP="00644144">
      <w:pPr>
        <w:spacing w:after="0" w:line="240" w:lineRule="auto"/>
        <w:ind w:left="-15" w:right="-14" w:firstLine="582"/>
      </w:pPr>
      <w:r>
        <w:t xml:space="preserve">1. </w:t>
      </w:r>
      <w:proofErr w:type="spellStart"/>
      <w:r>
        <w:t>Внести</w:t>
      </w:r>
      <w:proofErr w:type="spellEnd"/>
      <w:r>
        <w:t xml:space="preserve"> до </w:t>
      </w:r>
      <w:r w:rsidR="00B60C78">
        <w:t xml:space="preserve">Змін до деяких нормативно-правових актів Міністерства фінансів України, затверджених </w:t>
      </w:r>
      <w:r>
        <w:t>наказ</w:t>
      </w:r>
      <w:r w:rsidR="00B60C78">
        <w:t>ом</w:t>
      </w:r>
      <w:r>
        <w:t xml:space="preserve"> Міністерства фінансів України </w:t>
      </w:r>
      <w:r w:rsidR="00B60C78">
        <w:br/>
      </w:r>
      <w:r>
        <w:t xml:space="preserve">від </w:t>
      </w:r>
      <w:r w:rsidR="00BC4DF6">
        <w:t>13</w:t>
      </w:r>
      <w:r>
        <w:t xml:space="preserve"> </w:t>
      </w:r>
      <w:r w:rsidR="00BC4DF6">
        <w:t>грудня</w:t>
      </w:r>
      <w:r>
        <w:t xml:space="preserve"> 2022 року №</w:t>
      </w:r>
      <w:r w:rsidR="00644144">
        <w:t> </w:t>
      </w:r>
      <w:r>
        <w:t>4</w:t>
      </w:r>
      <w:r w:rsidR="00BC4DF6">
        <w:t>30</w:t>
      </w:r>
      <w:r>
        <w:t>, зареєстрован</w:t>
      </w:r>
      <w:r w:rsidR="00B60C78">
        <w:t>их</w:t>
      </w:r>
      <w:r>
        <w:t xml:space="preserve"> в Міністерстві юстиції України </w:t>
      </w:r>
      <w:r w:rsidR="00754EF3" w:rsidRPr="00F15547">
        <w:t>2</w:t>
      </w:r>
      <w:r w:rsidR="00F15547" w:rsidRPr="00F15547">
        <w:t>8</w:t>
      </w:r>
      <w:r w:rsidRPr="00F15547">
        <w:rPr>
          <w:rFonts w:ascii="Calibri" w:eastAsia="Calibri" w:hAnsi="Calibri" w:cs="Calibri"/>
        </w:rPr>
        <w:t xml:space="preserve"> </w:t>
      </w:r>
      <w:r w:rsidRPr="00F15547">
        <w:t>грудня 2022 року за №</w:t>
      </w:r>
      <w:r w:rsidR="00754EF3">
        <w:t xml:space="preserve"> </w:t>
      </w:r>
      <w:r w:rsidR="00F15547">
        <w:t>1694/39030</w:t>
      </w:r>
      <w:r>
        <w:t>, такі зміни:</w:t>
      </w:r>
    </w:p>
    <w:p w:rsidR="00644144" w:rsidRPr="00644144" w:rsidRDefault="00644144" w:rsidP="00644144">
      <w:pPr>
        <w:spacing w:after="0" w:line="240" w:lineRule="auto"/>
        <w:ind w:left="-15" w:right="-14" w:firstLine="582"/>
        <w:rPr>
          <w:sz w:val="16"/>
          <w:szCs w:val="16"/>
        </w:rPr>
      </w:pPr>
    </w:p>
    <w:p w:rsidR="00A823E8" w:rsidRDefault="00A823E8" w:rsidP="00644144">
      <w:pPr>
        <w:spacing w:after="0" w:line="240" w:lineRule="auto"/>
        <w:ind w:left="-15" w:right="-14" w:firstLine="582"/>
      </w:pPr>
      <w:r>
        <w:t>1) у пункті 1:</w:t>
      </w:r>
    </w:p>
    <w:p w:rsidR="00A823E8" w:rsidRDefault="00A823E8" w:rsidP="00644144">
      <w:pPr>
        <w:spacing w:after="0" w:line="240" w:lineRule="auto"/>
        <w:ind w:left="-15" w:right="-14" w:firstLine="582"/>
      </w:pPr>
      <w:r>
        <w:t xml:space="preserve">в абзаці першому слова «затвердженого», «зареєстрованого» замінити </w:t>
      </w:r>
      <w:r w:rsidR="00644144" w:rsidRPr="00202004">
        <w:rPr>
          <w:color w:val="auto"/>
        </w:rPr>
        <w:t xml:space="preserve">відповідно </w:t>
      </w:r>
      <w:r>
        <w:t>словами «затвердженому», «зареєстрованому</w:t>
      </w:r>
      <w:r w:rsidRPr="00B60C78">
        <w:rPr>
          <w:color w:val="auto"/>
        </w:rPr>
        <w:t>»</w:t>
      </w:r>
      <w:r>
        <w:t>;</w:t>
      </w:r>
    </w:p>
    <w:p w:rsidR="00431113" w:rsidRDefault="00A823E8" w:rsidP="00644144">
      <w:pPr>
        <w:spacing w:after="0" w:line="240" w:lineRule="auto"/>
        <w:ind w:left="-15" w:right="-14" w:firstLine="582"/>
      </w:pPr>
      <w:r>
        <w:t xml:space="preserve">в абзаці десятому підпункту 3 цифри «2.3.9 – 2.3.14», «2.3.8 – 2.3.13» замінити </w:t>
      </w:r>
      <w:r w:rsidR="00644144" w:rsidRPr="00202004">
        <w:rPr>
          <w:color w:val="auto"/>
        </w:rPr>
        <w:t>відповідно</w:t>
      </w:r>
      <w:r w:rsidR="00644144" w:rsidRPr="00846B2C">
        <w:rPr>
          <w:color w:val="auto"/>
        </w:rPr>
        <w:t xml:space="preserve"> </w:t>
      </w:r>
      <w:r>
        <w:t>цифрами «2.3.9–2.3.14», «2.3.8–2.3.13</w:t>
      </w:r>
      <w:r w:rsidRPr="00B60C78">
        <w:rPr>
          <w:color w:val="auto"/>
        </w:rPr>
        <w:t>»</w:t>
      </w:r>
      <w:r>
        <w:t>;</w:t>
      </w:r>
    </w:p>
    <w:p w:rsidR="00644144" w:rsidRPr="00644144" w:rsidRDefault="00644144" w:rsidP="00644144">
      <w:pPr>
        <w:spacing w:after="0" w:line="240" w:lineRule="auto"/>
        <w:ind w:left="-15" w:right="-14" w:firstLine="582"/>
        <w:rPr>
          <w:sz w:val="16"/>
          <w:szCs w:val="16"/>
        </w:rPr>
      </w:pPr>
    </w:p>
    <w:p w:rsidR="00876722" w:rsidRDefault="00431113" w:rsidP="00644144">
      <w:pPr>
        <w:spacing w:after="0" w:line="240" w:lineRule="auto"/>
        <w:ind w:left="-15" w:right="-14" w:firstLine="582"/>
      </w:pPr>
      <w:r>
        <w:t>2) у пункті 2</w:t>
      </w:r>
      <w:r w:rsidR="00751CF5">
        <w:t>:</w:t>
      </w:r>
    </w:p>
    <w:p w:rsidR="00751CF5" w:rsidRDefault="00876722" w:rsidP="00644144">
      <w:pPr>
        <w:spacing w:after="0" w:line="240" w:lineRule="auto"/>
        <w:ind w:left="-15" w:right="-14" w:firstLine="582"/>
      </w:pPr>
      <w:r>
        <w:t>у підпункті</w:t>
      </w:r>
      <w:r w:rsidR="00A823E8">
        <w:t xml:space="preserve"> </w:t>
      </w:r>
      <w:r>
        <w:t>1:</w:t>
      </w:r>
    </w:p>
    <w:p w:rsidR="00431113" w:rsidRDefault="00A823E8" w:rsidP="00644144">
      <w:pPr>
        <w:spacing w:after="0" w:line="240" w:lineRule="auto"/>
        <w:ind w:left="-15" w:right="-14" w:firstLine="582"/>
      </w:pPr>
      <w:r w:rsidRPr="00202004">
        <w:rPr>
          <w:color w:val="auto"/>
        </w:rPr>
        <w:t>абзац сьом</w:t>
      </w:r>
      <w:r w:rsidR="00644144" w:rsidRPr="00202004">
        <w:rPr>
          <w:color w:val="auto"/>
        </w:rPr>
        <w:t>ий</w:t>
      </w:r>
      <w:r w:rsidRPr="00202004">
        <w:rPr>
          <w:color w:val="auto"/>
        </w:rPr>
        <w:t xml:space="preserve"> </w:t>
      </w:r>
      <w:r>
        <w:t xml:space="preserve">після слова «доповнити» </w:t>
      </w:r>
      <w:r w:rsidR="00DF55C6">
        <w:t xml:space="preserve">доповнити </w:t>
      </w:r>
      <w:r>
        <w:t>словом «цей» та сл</w:t>
      </w:r>
      <w:r w:rsidR="00431113">
        <w:t>ова</w:t>
      </w:r>
      <w:r>
        <w:t xml:space="preserve"> «новим пунктом» </w:t>
      </w:r>
      <w:r w:rsidR="00431113">
        <w:t xml:space="preserve">замінити </w:t>
      </w:r>
      <w:r>
        <w:t>словом та цифрами «пунктом 1.6»;</w:t>
      </w:r>
    </w:p>
    <w:p w:rsidR="00876722" w:rsidRDefault="00876722" w:rsidP="00876722">
      <w:pPr>
        <w:spacing w:after="0" w:line="240" w:lineRule="auto"/>
        <w:ind w:left="-15" w:right="-14" w:firstLine="582"/>
      </w:pPr>
      <w:r>
        <w:t>в абзаці восьмому слово «проектів» замінити словом «</w:t>
      </w:r>
      <w:proofErr w:type="spellStart"/>
      <w:r>
        <w:t>проєктів</w:t>
      </w:r>
      <w:proofErr w:type="spellEnd"/>
      <w:r>
        <w:t>»;</w:t>
      </w:r>
    </w:p>
    <w:p w:rsidR="00876722" w:rsidRDefault="00876722" w:rsidP="00876722">
      <w:pPr>
        <w:spacing w:after="0" w:line="240" w:lineRule="auto"/>
        <w:ind w:left="-15" w:right="-14" w:firstLine="582"/>
      </w:pPr>
      <w:r>
        <w:t>у підпункті 15:</w:t>
      </w:r>
    </w:p>
    <w:p w:rsidR="00751CF5" w:rsidRDefault="00751CF5" w:rsidP="00644144">
      <w:pPr>
        <w:spacing w:after="0" w:line="240" w:lineRule="auto"/>
        <w:ind w:left="-15" w:right="-14" w:firstLine="582"/>
      </w:pPr>
      <w:r>
        <w:t>в абзаці першому слов</w:t>
      </w:r>
      <w:r w:rsidR="005915F3">
        <w:t>о</w:t>
      </w:r>
      <w:r>
        <w:t xml:space="preserve"> «новим» виключити;</w:t>
      </w:r>
    </w:p>
    <w:p w:rsidR="00751CF5" w:rsidRDefault="00751CF5" w:rsidP="00BB282B">
      <w:pPr>
        <w:spacing w:after="120" w:line="240" w:lineRule="auto"/>
        <w:ind w:left="-17" w:right="-11" w:firstLine="584"/>
      </w:pPr>
      <w:r>
        <w:t xml:space="preserve">в абзаці другому цифри «35 – 40», «36 – 41» </w:t>
      </w:r>
      <w:r w:rsidR="00202004">
        <w:t xml:space="preserve">(у двох випадках) </w:t>
      </w:r>
      <w:r>
        <w:t xml:space="preserve">замінити </w:t>
      </w:r>
      <w:r w:rsidR="00644144" w:rsidRPr="00202004">
        <w:rPr>
          <w:color w:val="auto"/>
        </w:rPr>
        <w:t>відповідно</w:t>
      </w:r>
      <w:r w:rsidR="00644144" w:rsidRPr="00730056">
        <w:rPr>
          <w:color w:val="auto"/>
        </w:rPr>
        <w:t xml:space="preserve"> </w:t>
      </w:r>
      <w:r>
        <w:t>цифрами «35–40», «36–41</w:t>
      </w:r>
      <w:r w:rsidRPr="00B60C78">
        <w:rPr>
          <w:color w:val="auto"/>
        </w:rPr>
        <w:t>»</w:t>
      </w:r>
      <w:r>
        <w:t>;</w:t>
      </w:r>
    </w:p>
    <w:p w:rsidR="000A1501" w:rsidRDefault="000A1501" w:rsidP="00644144">
      <w:pPr>
        <w:spacing w:after="0" w:line="240" w:lineRule="auto"/>
        <w:ind w:left="-15" w:right="-14" w:firstLine="582"/>
      </w:pPr>
      <w:r>
        <w:t xml:space="preserve">3) у </w:t>
      </w:r>
      <w:r w:rsidR="004B02E9">
        <w:t xml:space="preserve">підпункті 2 </w:t>
      </w:r>
      <w:r>
        <w:t>пункт</w:t>
      </w:r>
      <w:r w:rsidR="004B02E9">
        <w:t>у</w:t>
      </w:r>
      <w:r>
        <w:t xml:space="preserve"> 3:</w:t>
      </w:r>
    </w:p>
    <w:p w:rsidR="000A1501" w:rsidRDefault="000A1501" w:rsidP="00644144">
      <w:pPr>
        <w:spacing w:after="0" w:line="240" w:lineRule="auto"/>
        <w:ind w:left="-15" w:right="-14" w:firstLine="582"/>
      </w:pPr>
      <w:r>
        <w:lastRenderedPageBreak/>
        <w:t xml:space="preserve">в абзаці третьому слова «Порядком», «затвердженим», «зареєстрованим» замінити </w:t>
      </w:r>
      <w:r w:rsidR="00644144" w:rsidRPr="00202004">
        <w:rPr>
          <w:color w:val="auto"/>
        </w:rPr>
        <w:t>відповідно</w:t>
      </w:r>
      <w:r w:rsidR="00644144">
        <w:t xml:space="preserve"> </w:t>
      </w:r>
      <w:r>
        <w:t>словами та цифрами «у додатку 35 до Порядку», «затвердженого», «зареєстрованого»;</w:t>
      </w:r>
    </w:p>
    <w:p w:rsidR="00730056" w:rsidRDefault="00730056" w:rsidP="00644144">
      <w:pPr>
        <w:spacing w:after="0" w:line="240" w:lineRule="auto"/>
        <w:ind w:left="-15" w:right="-14" w:firstLine="582"/>
      </w:pPr>
      <w:r>
        <w:t>абзаці п’ятому слово «проектів» замінити словом «</w:t>
      </w:r>
      <w:proofErr w:type="spellStart"/>
      <w:r>
        <w:t>проєктів</w:t>
      </w:r>
      <w:proofErr w:type="spellEnd"/>
      <w:r>
        <w:t>»;</w:t>
      </w:r>
    </w:p>
    <w:p w:rsidR="000A1501" w:rsidRDefault="000A1501" w:rsidP="00644144">
      <w:pPr>
        <w:spacing w:after="0" w:line="240" w:lineRule="auto"/>
        <w:ind w:left="-15" w:right="-14" w:firstLine="582"/>
      </w:pPr>
      <w:r>
        <w:t>в абзаці сьомому слов</w:t>
      </w:r>
      <w:r w:rsidR="005915F3">
        <w:t>о</w:t>
      </w:r>
      <w:r>
        <w:t xml:space="preserve"> «веб-порталі» замінити словом «</w:t>
      </w:r>
      <w:proofErr w:type="spellStart"/>
      <w:r>
        <w:t>вебпорталі</w:t>
      </w:r>
      <w:proofErr w:type="spellEnd"/>
      <w:r>
        <w:t>» та доповнити після слова «законодавством» словом «України»;</w:t>
      </w:r>
    </w:p>
    <w:p w:rsidR="00644144" w:rsidRPr="00644144" w:rsidRDefault="00644144" w:rsidP="00644144">
      <w:pPr>
        <w:spacing w:after="0" w:line="240" w:lineRule="auto"/>
        <w:ind w:left="-15" w:right="-14" w:firstLine="582"/>
        <w:rPr>
          <w:sz w:val="16"/>
          <w:szCs w:val="16"/>
        </w:rPr>
      </w:pPr>
    </w:p>
    <w:p w:rsidR="00754EF3" w:rsidRDefault="00730056" w:rsidP="00644144">
      <w:pPr>
        <w:spacing w:after="0" w:line="240" w:lineRule="auto"/>
        <w:ind w:left="-15" w:right="-14" w:firstLine="582"/>
      </w:pPr>
      <w:r>
        <w:t>4</w:t>
      </w:r>
      <w:r w:rsidR="000A1501">
        <w:t>)</w:t>
      </w:r>
      <w:r w:rsidR="00644144">
        <w:t> </w:t>
      </w:r>
      <w:r w:rsidR="00754EF3">
        <w:t xml:space="preserve">у </w:t>
      </w:r>
      <w:r w:rsidR="00B60C78" w:rsidRPr="00B60C78">
        <w:rPr>
          <w:color w:val="auto"/>
        </w:rPr>
        <w:t>П</w:t>
      </w:r>
      <w:r w:rsidR="00754EF3" w:rsidRPr="00B60C78">
        <w:rPr>
          <w:color w:val="auto"/>
        </w:rPr>
        <w:t>оясненні</w:t>
      </w:r>
      <w:r w:rsidR="00754EF3">
        <w:t xml:space="preserve"> щодо заповнення платіжної інструкції, оформленої в паперовій або електронній формі</w:t>
      </w:r>
      <w:r w:rsidR="00644144" w:rsidRPr="00B60C78">
        <w:rPr>
          <w:color w:val="auto"/>
        </w:rPr>
        <w:t>,</w:t>
      </w:r>
      <w:r w:rsidR="00754EF3">
        <w:t xml:space="preserve"> додатка 35 до Порядку казначейського обслуговування державного бюджету за витратами, затвердженого наказом Міністерства фінансів України від 24 грудня 2012 року № 1407, зареєстрованого в Міністерстві юстиції України 17 січня 2013 року за № 130/22662:</w:t>
      </w:r>
    </w:p>
    <w:p w:rsidR="000A1501" w:rsidRDefault="00644144" w:rsidP="00644144">
      <w:pPr>
        <w:spacing w:after="0" w:line="240" w:lineRule="auto"/>
        <w:ind w:left="-15" w:right="-14" w:firstLine="582"/>
      </w:pPr>
      <w:r w:rsidRPr="00B60C78">
        <w:rPr>
          <w:color w:val="auto"/>
        </w:rPr>
        <w:t>рядки</w:t>
      </w:r>
      <w:r w:rsidR="00A823E8">
        <w:t xml:space="preserve"> 5 (у другому випадку), 6, 8, 9, 14, 15, 21 після слова «законодавство» у всіх відмінках </w:t>
      </w:r>
      <w:r w:rsidR="00DF55C6">
        <w:t xml:space="preserve">доповнити </w:t>
      </w:r>
      <w:r w:rsidR="00A823E8">
        <w:t>словом «України»;</w:t>
      </w:r>
    </w:p>
    <w:p w:rsidR="00754EF3" w:rsidRDefault="00754EF3" w:rsidP="00644144">
      <w:pPr>
        <w:spacing w:after="0" w:line="240" w:lineRule="auto"/>
        <w:ind w:left="-15" w:right="-14" w:firstLine="582"/>
      </w:pPr>
      <w:r>
        <w:t>у</w:t>
      </w:r>
      <w:r w:rsidR="00A823E8">
        <w:t xml:space="preserve"> рядках 5, 8, 11, 14 сл</w:t>
      </w:r>
      <w:r w:rsidR="000A1501">
        <w:t>о</w:t>
      </w:r>
      <w:r w:rsidR="00A823E8">
        <w:t>в</w:t>
      </w:r>
      <w:r w:rsidR="000A1501">
        <w:t>а</w:t>
      </w:r>
      <w:r w:rsidR="00A823E8">
        <w:t xml:space="preserve"> «може бути використаним» </w:t>
      </w:r>
      <w:r w:rsidR="000A1501">
        <w:t xml:space="preserve">замінити </w:t>
      </w:r>
      <w:r w:rsidR="00A823E8">
        <w:t>словом «використовується»;</w:t>
      </w:r>
    </w:p>
    <w:p w:rsidR="00754EF3" w:rsidRDefault="00A823E8" w:rsidP="00644144">
      <w:pPr>
        <w:spacing w:after="0" w:line="240" w:lineRule="auto"/>
        <w:ind w:left="-15" w:right="-14" w:firstLine="582"/>
      </w:pPr>
      <w:r>
        <w:t>у рядку 6 сл</w:t>
      </w:r>
      <w:r w:rsidR="00754EF3">
        <w:t>ова</w:t>
      </w:r>
      <w:r>
        <w:t xml:space="preserve"> «(далі – ЄДРПОУ)»</w:t>
      </w:r>
      <w:r w:rsidR="00754EF3">
        <w:t xml:space="preserve"> виключити</w:t>
      </w:r>
      <w:r>
        <w:t xml:space="preserve">; </w:t>
      </w:r>
    </w:p>
    <w:p w:rsidR="00754EF3" w:rsidRDefault="00754EF3" w:rsidP="00644144">
      <w:pPr>
        <w:spacing w:after="0" w:line="240" w:lineRule="auto"/>
        <w:ind w:left="-15" w:right="-14" w:firstLine="582"/>
      </w:pPr>
      <w:r>
        <w:t>у</w:t>
      </w:r>
      <w:r w:rsidR="00A823E8">
        <w:t xml:space="preserve"> рядку 8 сл</w:t>
      </w:r>
      <w:r>
        <w:t>о</w:t>
      </w:r>
      <w:r w:rsidR="00A823E8">
        <w:t>в</w:t>
      </w:r>
      <w:r>
        <w:t>а</w:t>
      </w:r>
      <w:r w:rsidR="00A823E8">
        <w:t xml:space="preserve"> «Державної митної служби України (далі – митниці Держмитслужби)»</w:t>
      </w:r>
      <w:r w:rsidR="005915F3">
        <w:t xml:space="preserve"> виключити</w:t>
      </w:r>
      <w:r w:rsidR="00A823E8">
        <w:t>;</w:t>
      </w:r>
    </w:p>
    <w:p w:rsidR="00A823E8" w:rsidRDefault="00754EF3" w:rsidP="00644144">
      <w:pPr>
        <w:spacing w:after="0" w:line="240" w:lineRule="auto"/>
        <w:ind w:left="-15" w:right="-14" w:firstLine="582"/>
      </w:pPr>
      <w:r>
        <w:t>у</w:t>
      </w:r>
      <w:r w:rsidR="00A823E8">
        <w:t xml:space="preserve"> рядках 8, 9, 14, 15 сл</w:t>
      </w:r>
      <w:r>
        <w:t>о</w:t>
      </w:r>
      <w:r w:rsidR="00A823E8">
        <w:t>в</w:t>
      </w:r>
      <w:r w:rsidR="005915F3">
        <w:t>о</w:t>
      </w:r>
      <w:r w:rsidR="00A823E8">
        <w:t xml:space="preserve"> «Держмитслужби»</w:t>
      </w:r>
      <w:r>
        <w:t xml:space="preserve"> виключити.</w:t>
      </w:r>
    </w:p>
    <w:p w:rsidR="00031721" w:rsidRDefault="00031721" w:rsidP="00644144">
      <w:pPr>
        <w:spacing w:after="0" w:line="240" w:lineRule="auto"/>
        <w:ind w:left="-15" w:right="-14" w:firstLine="582"/>
      </w:pPr>
    </w:p>
    <w:p w:rsidR="00846274" w:rsidRDefault="009A000C" w:rsidP="00644144">
      <w:pPr>
        <w:spacing w:after="0" w:line="240" w:lineRule="auto"/>
        <w:ind w:left="-15" w:right="-14" w:firstLine="582"/>
      </w:pPr>
      <w:r>
        <w:t>2.</w:t>
      </w:r>
      <w:r w:rsidR="00644144">
        <w:t> </w:t>
      </w:r>
      <w:r w:rsidR="00264A9A">
        <w:t>Департаменту державного бюджету Міністерства фінансів України в установленому порядку забезпечити:</w:t>
      </w:r>
    </w:p>
    <w:p w:rsidR="00A02F76" w:rsidRDefault="00264A9A" w:rsidP="00644144">
      <w:pPr>
        <w:spacing w:after="0" w:line="240" w:lineRule="auto"/>
        <w:ind w:left="-15" w:right="-14" w:firstLine="582"/>
      </w:pPr>
      <w:r>
        <w:t>подання цього наказу на державну реєстрацію до Міністерства юстиції України;</w:t>
      </w:r>
    </w:p>
    <w:p w:rsidR="00A02F76" w:rsidRDefault="00A02F76" w:rsidP="00644144">
      <w:pPr>
        <w:spacing w:after="0" w:line="240" w:lineRule="auto"/>
        <w:ind w:left="-15" w:right="-14" w:firstLine="582"/>
      </w:pPr>
      <w:r>
        <w:t>оприлюднення цього наказу.</w:t>
      </w:r>
    </w:p>
    <w:p w:rsidR="00031721" w:rsidRDefault="00031721" w:rsidP="00644144">
      <w:pPr>
        <w:spacing w:after="0" w:line="240" w:lineRule="auto"/>
        <w:ind w:left="-15" w:right="-14" w:firstLine="582"/>
      </w:pPr>
    </w:p>
    <w:p w:rsidR="00846274" w:rsidRDefault="009A000C" w:rsidP="00644144">
      <w:pPr>
        <w:spacing w:after="0" w:line="240" w:lineRule="auto"/>
        <w:ind w:left="-15" w:right="-14" w:firstLine="582"/>
      </w:pPr>
      <w:r>
        <w:t>3.</w:t>
      </w:r>
      <w:r w:rsidR="00B91E8F">
        <w:t xml:space="preserve"> </w:t>
      </w:r>
      <w:r w:rsidR="00264A9A">
        <w:t>Цей наказ набирає чинності з дня його офіційного опублікування.</w:t>
      </w:r>
    </w:p>
    <w:p w:rsidR="00031721" w:rsidRDefault="00031721" w:rsidP="00644144">
      <w:pPr>
        <w:spacing w:after="0" w:line="240" w:lineRule="auto"/>
        <w:ind w:left="-15" w:right="-14" w:firstLine="582"/>
      </w:pPr>
    </w:p>
    <w:p w:rsidR="00846274" w:rsidRDefault="009A000C" w:rsidP="00644144">
      <w:pPr>
        <w:spacing w:after="0" w:line="240" w:lineRule="auto"/>
        <w:ind w:left="-15" w:right="-14" w:firstLine="582"/>
      </w:pPr>
      <w:r>
        <w:t>4.</w:t>
      </w:r>
      <w:r w:rsidR="00B91E8F">
        <w:t xml:space="preserve"> </w:t>
      </w:r>
      <w:r w:rsidR="00264A9A">
        <w:t xml:space="preserve">Контроль за виконанням цього наказу покласти на заступників Міністра фінансів України відповідно до розподілу обов’язків та Голову Державної казначейської служби України </w:t>
      </w:r>
      <w:proofErr w:type="spellStart"/>
      <w:r w:rsidR="00264A9A">
        <w:t>Слюз</w:t>
      </w:r>
      <w:proofErr w:type="spellEnd"/>
      <w:r w:rsidR="00264A9A">
        <w:t xml:space="preserve"> Т. Я. </w:t>
      </w:r>
    </w:p>
    <w:p w:rsidR="006E1BA6" w:rsidRDefault="006E1BA6" w:rsidP="00644144">
      <w:pPr>
        <w:spacing w:after="0" w:line="240" w:lineRule="auto"/>
        <w:ind w:right="-11"/>
      </w:pPr>
    </w:p>
    <w:p w:rsidR="006E1BA6" w:rsidRDefault="006E1BA6" w:rsidP="00644144">
      <w:pPr>
        <w:spacing w:after="0" w:line="240" w:lineRule="auto"/>
        <w:ind w:right="-11"/>
      </w:pPr>
    </w:p>
    <w:p w:rsidR="00846274" w:rsidRDefault="00264A9A">
      <w:pPr>
        <w:spacing w:after="310" w:line="249" w:lineRule="auto"/>
        <w:ind w:left="-5" w:hanging="10"/>
        <w:jc w:val="left"/>
      </w:pPr>
      <w:r>
        <w:rPr>
          <w:b/>
        </w:rPr>
        <w:t xml:space="preserve">Міністр                                                                                </w:t>
      </w:r>
      <w:r w:rsidR="00BC4DF6">
        <w:rPr>
          <w:b/>
        </w:rPr>
        <w:t xml:space="preserve">   </w:t>
      </w:r>
      <w:r w:rsidR="00DF7E42">
        <w:rPr>
          <w:b/>
        </w:rPr>
        <w:t xml:space="preserve"> </w:t>
      </w:r>
      <w:r w:rsidR="00BC4DF6">
        <w:rPr>
          <w:b/>
        </w:rPr>
        <w:t xml:space="preserve">  </w:t>
      </w:r>
      <w:r>
        <w:rPr>
          <w:b/>
        </w:rPr>
        <w:t>Сергій МАРЧЕНКО</w:t>
      </w:r>
    </w:p>
    <w:sectPr w:rsidR="00846274" w:rsidSect="00453A6D">
      <w:headerReference w:type="default" r:id="rId9"/>
      <w:pgSz w:w="11906" w:h="16838"/>
      <w:pgMar w:top="568" w:right="566" w:bottom="1701" w:left="1701" w:header="426" w:footer="141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CC" w:rsidRDefault="00C34ACC" w:rsidP="00754EF3">
      <w:pPr>
        <w:spacing w:after="0" w:line="240" w:lineRule="auto"/>
      </w:pPr>
      <w:r>
        <w:separator/>
      </w:r>
    </w:p>
  </w:endnote>
  <w:endnote w:type="continuationSeparator" w:id="0">
    <w:p w:rsidR="00C34ACC" w:rsidRDefault="00C34ACC" w:rsidP="0075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CC" w:rsidRDefault="00C34ACC" w:rsidP="00754EF3">
      <w:pPr>
        <w:spacing w:after="0" w:line="240" w:lineRule="auto"/>
      </w:pPr>
      <w:r>
        <w:separator/>
      </w:r>
    </w:p>
  </w:footnote>
  <w:footnote w:type="continuationSeparator" w:id="0">
    <w:p w:rsidR="00C34ACC" w:rsidRDefault="00C34ACC" w:rsidP="0075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202315"/>
      <w:docPartObj>
        <w:docPartGallery w:val="Page Numbers (Top of Page)"/>
        <w:docPartUnique/>
      </w:docPartObj>
    </w:sdtPr>
    <w:sdtEndPr/>
    <w:sdtContent>
      <w:p w:rsidR="00754EF3" w:rsidRDefault="00754EF3" w:rsidP="00644144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312">
          <w:rPr>
            <w:noProof/>
          </w:rPr>
          <w:t>2</w:t>
        </w:r>
        <w:r>
          <w:fldChar w:fldCharType="end"/>
        </w:r>
      </w:p>
    </w:sdtContent>
  </w:sdt>
  <w:p w:rsidR="00754EF3" w:rsidRDefault="00754E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54A08"/>
    <w:multiLevelType w:val="hybridMultilevel"/>
    <w:tmpl w:val="E39C8AD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04929"/>
    <w:multiLevelType w:val="hybridMultilevel"/>
    <w:tmpl w:val="FACCF2D4"/>
    <w:lvl w:ilvl="0" w:tplc="34842DCE">
      <w:start w:val="1"/>
      <w:numFmt w:val="decimal"/>
      <w:lvlText w:val="%1)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6C51C">
      <w:start w:val="1"/>
      <w:numFmt w:val="lowerLetter"/>
      <w:lvlText w:val="%2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C6CD00">
      <w:start w:val="1"/>
      <w:numFmt w:val="lowerRoman"/>
      <w:lvlText w:val="%3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88AE2">
      <w:start w:val="1"/>
      <w:numFmt w:val="decimal"/>
      <w:lvlText w:val="%4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503D44">
      <w:start w:val="1"/>
      <w:numFmt w:val="lowerLetter"/>
      <w:lvlText w:val="%5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F03388">
      <w:start w:val="1"/>
      <w:numFmt w:val="lowerRoman"/>
      <w:lvlText w:val="%6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AC031C">
      <w:start w:val="1"/>
      <w:numFmt w:val="decimal"/>
      <w:lvlText w:val="%7"/>
      <w:lvlJc w:val="left"/>
      <w:pPr>
        <w:ind w:left="8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6E4D70">
      <w:start w:val="1"/>
      <w:numFmt w:val="lowerLetter"/>
      <w:lvlText w:val="%8"/>
      <w:lvlJc w:val="left"/>
      <w:pPr>
        <w:ind w:left="9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A3BC8">
      <w:start w:val="1"/>
      <w:numFmt w:val="lowerRoman"/>
      <w:lvlText w:val="%9"/>
      <w:lvlJc w:val="left"/>
      <w:pPr>
        <w:ind w:left="9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0D702B"/>
    <w:multiLevelType w:val="hybridMultilevel"/>
    <w:tmpl w:val="D4E26DA2"/>
    <w:lvl w:ilvl="0" w:tplc="4BFA1CE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09D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900C1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40D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5E9BB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F076B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E84F7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8224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3CB68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74"/>
    <w:rsid w:val="00031721"/>
    <w:rsid w:val="000A1501"/>
    <w:rsid w:val="00144AE6"/>
    <w:rsid w:val="001E18BC"/>
    <w:rsid w:val="00202004"/>
    <w:rsid w:val="00264A9A"/>
    <w:rsid w:val="00311A19"/>
    <w:rsid w:val="00352F3C"/>
    <w:rsid w:val="00431113"/>
    <w:rsid w:val="00453A6D"/>
    <w:rsid w:val="004B02E9"/>
    <w:rsid w:val="005540E6"/>
    <w:rsid w:val="0057117D"/>
    <w:rsid w:val="005915F3"/>
    <w:rsid w:val="005C659C"/>
    <w:rsid w:val="006348C1"/>
    <w:rsid w:val="00644144"/>
    <w:rsid w:val="00672EB7"/>
    <w:rsid w:val="006E1BA6"/>
    <w:rsid w:val="00730056"/>
    <w:rsid w:val="00751CF5"/>
    <w:rsid w:val="00754EF3"/>
    <w:rsid w:val="007E0FDD"/>
    <w:rsid w:val="007E3C7C"/>
    <w:rsid w:val="00805BEB"/>
    <w:rsid w:val="00846274"/>
    <w:rsid w:val="00846B2C"/>
    <w:rsid w:val="00857312"/>
    <w:rsid w:val="00876722"/>
    <w:rsid w:val="0096726B"/>
    <w:rsid w:val="009A000C"/>
    <w:rsid w:val="009C1135"/>
    <w:rsid w:val="009D456A"/>
    <w:rsid w:val="00A02F76"/>
    <w:rsid w:val="00A312D7"/>
    <w:rsid w:val="00A823E8"/>
    <w:rsid w:val="00B60C78"/>
    <w:rsid w:val="00B91E8F"/>
    <w:rsid w:val="00BB282B"/>
    <w:rsid w:val="00BC4DF6"/>
    <w:rsid w:val="00C34ACC"/>
    <w:rsid w:val="00C96144"/>
    <w:rsid w:val="00D85D25"/>
    <w:rsid w:val="00DB5B1C"/>
    <w:rsid w:val="00DF55C6"/>
    <w:rsid w:val="00DF7E42"/>
    <w:rsid w:val="00E07165"/>
    <w:rsid w:val="00F1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A1CA57"/>
  <w15:docId w15:val="{E02262E6-0870-4AB1-BC20-94E5BB74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9" w:line="23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3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4E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54EF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754E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54EF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1B9F0-A46F-413C-8817-421A5661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2138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Хоменко Алла Леонідівна</cp:lastModifiedBy>
  <cp:revision>29</cp:revision>
  <cp:lastPrinted>2022-12-30T10:54:00Z</cp:lastPrinted>
  <dcterms:created xsi:type="dcterms:W3CDTF">2022-12-28T12:12:00Z</dcterms:created>
  <dcterms:modified xsi:type="dcterms:W3CDTF">2023-01-06T08:27:00Z</dcterms:modified>
</cp:coreProperties>
</file>