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BE" w:rsidRDefault="00920FBE" w:rsidP="00AF2D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AF2D8C" w:rsidRPr="00B04961" w:rsidRDefault="00AF2D8C" w:rsidP="00AF2D8C">
      <w:pPr>
        <w:jc w:val="center"/>
        <w:rPr>
          <w:sz w:val="28"/>
          <w:szCs w:val="28"/>
          <w:lang w:val="uk-UA"/>
        </w:rPr>
      </w:pPr>
      <w:r w:rsidRPr="00B04961">
        <w:rPr>
          <w:noProof/>
          <w:lang w:val="uk-UA" w:eastAsia="uk-UA"/>
        </w:rPr>
        <w:drawing>
          <wp:inline distT="0" distB="0" distL="0" distR="0" wp14:anchorId="67990467" wp14:editId="744ADBC0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8C" w:rsidRPr="00B04961" w:rsidRDefault="00AF2D8C" w:rsidP="00AF2D8C">
      <w:pPr>
        <w:jc w:val="center"/>
        <w:rPr>
          <w:b/>
          <w:sz w:val="28"/>
          <w:szCs w:val="28"/>
          <w:lang w:val="uk-UA"/>
        </w:rPr>
      </w:pPr>
    </w:p>
    <w:p w:rsidR="00AF2D8C" w:rsidRPr="00B04961" w:rsidRDefault="00AF2D8C" w:rsidP="00AF2D8C">
      <w:pPr>
        <w:jc w:val="center"/>
        <w:rPr>
          <w:b/>
          <w:sz w:val="28"/>
          <w:szCs w:val="28"/>
          <w:lang w:val="uk-UA"/>
        </w:rPr>
      </w:pPr>
      <w:r w:rsidRPr="00B04961">
        <w:rPr>
          <w:b/>
          <w:sz w:val="28"/>
          <w:szCs w:val="28"/>
          <w:lang w:val="uk-UA"/>
        </w:rPr>
        <w:t>МІНІСТЕРСТВО ФІНАНСІВ УКРАЇНИ</w:t>
      </w:r>
    </w:p>
    <w:p w:rsidR="00AF2D8C" w:rsidRPr="00B04961" w:rsidRDefault="00AF2D8C" w:rsidP="00AF2D8C">
      <w:pPr>
        <w:jc w:val="center"/>
        <w:rPr>
          <w:b/>
          <w:sz w:val="28"/>
          <w:szCs w:val="28"/>
          <w:lang w:val="uk-UA"/>
        </w:rPr>
      </w:pPr>
    </w:p>
    <w:p w:rsidR="00AF2D8C" w:rsidRPr="00B04961" w:rsidRDefault="00AF2D8C" w:rsidP="00AF2D8C">
      <w:pPr>
        <w:jc w:val="center"/>
        <w:rPr>
          <w:b/>
          <w:sz w:val="32"/>
          <w:szCs w:val="32"/>
          <w:lang w:val="uk-UA"/>
        </w:rPr>
      </w:pPr>
      <w:r w:rsidRPr="00B04961">
        <w:rPr>
          <w:b/>
          <w:sz w:val="32"/>
          <w:szCs w:val="32"/>
          <w:lang w:val="uk-UA"/>
        </w:rPr>
        <w:t>НАКАЗ</w:t>
      </w:r>
    </w:p>
    <w:p w:rsidR="00AF2D8C" w:rsidRPr="00B04961" w:rsidRDefault="00AF2D8C" w:rsidP="00AF2D8C">
      <w:pPr>
        <w:jc w:val="center"/>
        <w:rPr>
          <w:sz w:val="28"/>
          <w:szCs w:val="28"/>
          <w:lang w:val="uk-UA"/>
        </w:rPr>
      </w:pPr>
    </w:p>
    <w:p w:rsidR="00AF2D8C" w:rsidRPr="00B04961" w:rsidRDefault="00AF2D8C" w:rsidP="00AF2D8C">
      <w:pPr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від</w:t>
      </w:r>
      <w:r w:rsidRPr="00B04961">
        <w:rPr>
          <w:b/>
          <w:sz w:val="28"/>
          <w:szCs w:val="28"/>
          <w:lang w:val="uk-UA"/>
        </w:rPr>
        <w:t xml:space="preserve">   </w:t>
      </w:r>
      <w:r w:rsidR="00D2037E" w:rsidRPr="00D2037E">
        <w:rPr>
          <w:sz w:val="28"/>
          <w:szCs w:val="28"/>
          <w:u w:val="single"/>
          <w:lang w:val="uk-UA"/>
        </w:rPr>
        <w:t>13.02.2023</w:t>
      </w:r>
      <w:r w:rsidRPr="00B04961">
        <w:rPr>
          <w:b/>
          <w:sz w:val="28"/>
          <w:szCs w:val="28"/>
          <w:lang w:val="uk-UA"/>
        </w:rPr>
        <w:t xml:space="preserve">                        </w:t>
      </w:r>
      <w:r w:rsidR="007374AB">
        <w:rPr>
          <w:b/>
          <w:sz w:val="28"/>
          <w:szCs w:val="28"/>
          <w:lang w:val="uk-UA"/>
        </w:rPr>
        <w:t xml:space="preserve">    </w:t>
      </w:r>
      <w:r w:rsidRPr="00B04961">
        <w:rPr>
          <w:b/>
          <w:sz w:val="28"/>
          <w:szCs w:val="28"/>
          <w:lang w:val="uk-UA"/>
        </w:rPr>
        <w:t xml:space="preserve"> </w:t>
      </w:r>
      <w:r w:rsidR="00D2037E">
        <w:rPr>
          <w:b/>
          <w:sz w:val="28"/>
          <w:szCs w:val="28"/>
          <w:lang w:val="uk-UA"/>
        </w:rPr>
        <w:t xml:space="preserve">        </w:t>
      </w:r>
      <w:r w:rsidRPr="00B04961">
        <w:rPr>
          <w:lang w:val="uk-UA"/>
        </w:rPr>
        <w:t>Київ</w:t>
      </w:r>
      <w:r w:rsidRPr="00B04961">
        <w:rPr>
          <w:sz w:val="28"/>
          <w:szCs w:val="28"/>
          <w:lang w:val="uk-UA"/>
        </w:rPr>
        <w:t xml:space="preserve">                                             № </w:t>
      </w:r>
      <w:r w:rsidR="00D2037E" w:rsidRPr="00D2037E">
        <w:rPr>
          <w:sz w:val="28"/>
          <w:szCs w:val="28"/>
          <w:u w:val="single"/>
          <w:lang w:val="uk-UA"/>
        </w:rPr>
        <w:t>85</w:t>
      </w:r>
    </w:p>
    <w:p w:rsidR="008D034B" w:rsidRPr="008D034B" w:rsidRDefault="008D034B" w:rsidP="008D034B">
      <w:pPr>
        <w:jc w:val="center"/>
        <w:rPr>
          <w:sz w:val="22"/>
          <w:szCs w:val="22"/>
          <w:lang w:val="uk-UA"/>
        </w:rPr>
      </w:pPr>
      <w:r w:rsidRPr="008D034B">
        <w:rPr>
          <w:sz w:val="22"/>
          <w:szCs w:val="22"/>
          <w:lang w:val="uk-UA"/>
        </w:rPr>
        <w:t>Зареєстровано в Міністерстві юстиції України</w:t>
      </w:r>
    </w:p>
    <w:p w:rsidR="008D034B" w:rsidRPr="008D034B" w:rsidRDefault="008D034B" w:rsidP="008D034B">
      <w:pPr>
        <w:jc w:val="center"/>
        <w:rPr>
          <w:sz w:val="22"/>
          <w:szCs w:val="22"/>
          <w:lang w:val="uk-UA"/>
        </w:rPr>
      </w:pPr>
      <w:r w:rsidRPr="008D034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15</w:t>
      </w:r>
      <w:r w:rsidRPr="008D034B">
        <w:rPr>
          <w:sz w:val="22"/>
          <w:szCs w:val="22"/>
          <w:lang w:val="uk-UA"/>
        </w:rPr>
        <w:t xml:space="preserve"> лютого 2023 року за № </w:t>
      </w:r>
      <w:r>
        <w:rPr>
          <w:sz w:val="22"/>
          <w:szCs w:val="22"/>
          <w:lang w:val="uk-UA"/>
        </w:rPr>
        <w:t>29</w:t>
      </w:r>
      <w:r w:rsidRPr="008D034B">
        <w:rPr>
          <w:sz w:val="22"/>
          <w:szCs w:val="22"/>
          <w:lang w:val="uk-UA"/>
        </w:rPr>
        <w:t>2/393</w:t>
      </w:r>
      <w:r>
        <w:rPr>
          <w:sz w:val="22"/>
          <w:szCs w:val="22"/>
          <w:lang w:val="uk-UA"/>
        </w:rPr>
        <w:t>4</w:t>
      </w:r>
      <w:r w:rsidRPr="008D034B">
        <w:rPr>
          <w:sz w:val="22"/>
          <w:szCs w:val="22"/>
          <w:lang w:val="uk-UA"/>
        </w:rPr>
        <w:t>8</w:t>
      </w:r>
    </w:p>
    <w:p w:rsidR="00AF2D8C" w:rsidRPr="00783ECA" w:rsidRDefault="00AF2D8C" w:rsidP="00AF2D8C">
      <w:pPr>
        <w:rPr>
          <w:sz w:val="28"/>
          <w:szCs w:val="28"/>
          <w:lang w:val="uk-UA"/>
        </w:rPr>
      </w:pPr>
    </w:p>
    <w:p w:rsidR="00AF2D8C" w:rsidRPr="00783ECA" w:rsidRDefault="00AF2D8C" w:rsidP="007E4E8C">
      <w:pPr>
        <w:ind w:right="5669"/>
        <w:jc w:val="both"/>
        <w:rPr>
          <w:b/>
          <w:bCs/>
          <w:sz w:val="28"/>
          <w:szCs w:val="28"/>
          <w:lang w:val="uk-UA"/>
        </w:rPr>
      </w:pPr>
      <w:r w:rsidRPr="00783ECA">
        <w:rPr>
          <w:b/>
          <w:bCs/>
          <w:sz w:val="28"/>
          <w:szCs w:val="28"/>
          <w:lang w:val="uk-UA"/>
        </w:rPr>
        <w:t xml:space="preserve">Про </w:t>
      </w:r>
      <w:r w:rsidR="00F97AB7" w:rsidRPr="00783ECA">
        <w:rPr>
          <w:b/>
          <w:sz w:val="28"/>
          <w:szCs w:val="28"/>
          <w:lang w:val="uk-UA"/>
        </w:rPr>
        <w:t>внесення змін до наказу Міністерства фінансів У</w:t>
      </w:r>
      <w:r w:rsidR="00A924E0" w:rsidRPr="00783ECA">
        <w:rPr>
          <w:b/>
          <w:sz w:val="28"/>
          <w:szCs w:val="28"/>
          <w:lang w:val="uk-UA"/>
        </w:rPr>
        <w:t>країн</w:t>
      </w:r>
      <w:r w:rsidR="00DC2A0A">
        <w:rPr>
          <w:b/>
          <w:sz w:val="28"/>
          <w:szCs w:val="28"/>
          <w:lang w:val="uk-UA"/>
        </w:rPr>
        <w:t xml:space="preserve">и </w:t>
      </w:r>
      <w:bookmarkStart w:id="0" w:name="_GoBack"/>
      <w:bookmarkEnd w:id="0"/>
      <w:r w:rsidR="00A924E0" w:rsidRPr="00783ECA">
        <w:rPr>
          <w:b/>
          <w:sz w:val="28"/>
          <w:szCs w:val="28"/>
          <w:lang w:val="uk-UA"/>
        </w:rPr>
        <w:t xml:space="preserve">від 26 січня </w:t>
      </w:r>
      <w:r w:rsidR="00F97AB7" w:rsidRPr="00783ECA">
        <w:rPr>
          <w:b/>
          <w:sz w:val="28"/>
          <w:szCs w:val="28"/>
          <w:lang w:val="uk-UA"/>
        </w:rPr>
        <w:t>2023</w:t>
      </w:r>
      <w:r w:rsidR="00A924E0" w:rsidRPr="00783ECA">
        <w:rPr>
          <w:b/>
          <w:sz w:val="28"/>
          <w:szCs w:val="28"/>
          <w:lang w:val="uk-UA"/>
        </w:rPr>
        <w:t xml:space="preserve"> року</w:t>
      </w:r>
      <w:r w:rsidR="00F97AB7" w:rsidRPr="00783ECA">
        <w:rPr>
          <w:b/>
          <w:sz w:val="28"/>
          <w:szCs w:val="28"/>
          <w:lang w:val="uk-UA"/>
        </w:rPr>
        <w:t xml:space="preserve"> № 41</w:t>
      </w:r>
    </w:p>
    <w:p w:rsidR="00E7442F" w:rsidRPr="00783ECA" w:rsidRDefault="00E7442F" w:rsidP="00E7442F">
      <w:pPr>
        <w:rPr>
          <w:lang w:val="uk-UA"/>
        </w:rPr>
      </w:pPr>
    </w:p>
    <w:p w:rsidR="00E7442F" w:rsidRPr="00783ECA" w:rsidRDefault="00F97AB7" w:rsidP="00F97AB7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>Відповідно до</w:t>
      </w:r>
      <w:r w:rsidR="00B020B4" w:rsidRPr="00D2037E">
        <w:rPr>
          <w:sz w:val="28"/>
          <w:szCs w:val="28"/>
          <w:lang w:val="uk-UA"/>
        </w:rPr>
        <w:t xml:space="preserve"> </w:t>
      </w:r>
      <w:hyperlink r:id="rId9" w:anchor="n241" w:tgtFrame="_blank" w:history="1">
        <w:r w:rsidRPr="00783ECA">
          <w:rPr>
            <w:sz w:val="28"/>
            <w:szCs w:val="28"/>
            <w:lang w:val="uk-UA"/>
          </w:rPr>
          <w:t>абзацу одинадцятого</w:t>
        </w:r>
      </w:hyperlink>
      <w:r w:rsidR="00B020B4" w:rsidRPr="00B020B4">
        <w:rPr>
          <w:sz w:val="28"/>
          <w:szCs w:val="28"/>
        </w:rPr>
        <w:t xml:space="preserve"> </w:t>
      </w:r>
      <w:r w:rsidRPr="00783ECA">
        <w:rPr>
          <w:sz w:val="28"/>
          <w:szCs w:val="28"/>
          <w:lang w:val="uk-UA"/>
        </w:rPr>
        <w:t>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</w:t>
      </w:r>
      <w:r w:rsidR="00B020B4">
        <w:rPr>
          <w:sz w:val="28"/>
          <w:szCs w:val="28"/>
          <w:lang w:val="en-US"/>
        </w:rPr>
        <w:t> </w:t>
      </w:r>
      <w:r w:rsidR="00B020B4">
        <w:rPr>
          <w:sz w:val="28"/>
          <w:szCs w:val="28"/>
          <w:lang w:val="uk-UA"/>
        </w:rPr>
        <w:t>року №</w:t>
      </w:r>
      <w:r w:rsidR="00B020B4">
        <w:rPr>
          <w:sz w:val="28"/>
          <w:szCs w:val="28"/>
          <w:lang w:val="en-US"/>
        </w:rPr>
        <w:t> </w:t>
      </w:r>
      <w:r w:rsidR="00B020B4">
        <w:rPr>
          <w:sz w:val="28"/>
          <w:szCs w:val="28"/>
          <w:lang w:val="uk-UA"/>
        </w:rPr>
        <w:t xml:space="preserve">731, </w:t>
      </w:r>
      <w:hyperlink r:id="rId10" w:anchor="n22" w:tgtFrame="_blank" w:history="1">
        <w:r w:rsidR="00B020B4">
          <w:rPr>
            <w:sz w:val="28"/>
            <w:szCs w:val="28"/>
            <w:lang w:val="uk-UA"/>
          </w:rPr>
          <w:t>підпункту</w:t>
        </w:r>
        <w:r w:rsidR="00B020B4">
          <w:rPr>
            <w:sz w:val="28"/>
            <w:szCs w:val="28"/>
            <w:lang w:val="en-US"/>
          </w:rPr>
          <w:t> </w:t>
        </w:r>
        <w:r w:rsidRPr="00783ECA">
          <w:rPr>
            <w:sz w:val="28"/>
            <w:szCs w:val="28"/>
            <w:lang w:val="uk-UA"/>
          </w:rPr>
          <w:t>5</w:t>
        </w:r>
      </w:hyperlink>
      <w:r w:rsidR="00B020B4">
        <w:rPr>
          <w:sz w:val="28"/>
          <w:szCs w:val="28"/>
          <w:lang w:val="uk-UA"/>
        </w:rPr>
        <w:t xml:space="preserve"> пункту</w:t>
      </w:r>
      <w:r w:rsidR="00B020B4">
        <w:rPr>
          <w:sz w:val="28"/>
          <w:szCs w:val="28"/>
          <w:lang w:val="en-US"/>
        </w:rPr>
        <w:t> </w:t>
      </w:r>
      <w:r w:rsidRPr="00783ECA">
        <w:rPr>
          <w:sz w:val="28"/>
          <w:szCs w:val="28"/>
          <w:lang w:val="uk-UA"/>
        </w:rPr>
        <w:t>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E7442F" w:rsidRPr="00783ECA" w:rsidRDefault="00E7442F" w:rsidP="00AF2D8C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F2D8C" w:rsidRPr="00783ECA" w:rsidRDefault="00AF2D8C" w:rsidP="00AF2D8C">
      <w:pPr>
        <w:widowControl w:val="0"/>
        <w:jc w:val="both"/>
        <w:rPr>
          <w:b/>
          <w:sz w:val="28"/>
          <w:szCs w:val="28"/>
          <w:lang w:val="uk-UA"/>
        </w:rPr>
      </w:pPr>
      <w:r w:rsidRPr="00783ECA">
        <w:rPr>
          <w:b/>
          <w:sz w:val="28"/>
          <w:szCs w:val="28"/>
          <w:lang w:val="uk-UA"/>
        </w:rPr>
        <w:t>НАКАЗУЮ:</w:t>
      </w:r>
    </w:p>
    <w:p w:rsidR="00AF2D8C" w:rsidRPr="00783ECA" w:rsidRDefault="00AF2D8C" w:rsidP="00AF2D8C">
      <w:pPr>
        <w:widowControl w:val="0"/>
        <w:jc w:val="both"/>
        <w:rPr>
          <w:b/>
          <w:sz w:val="28"/>
          <w:szCs w:val="28"/>
          <w:lang w:val="uk-UA"/>
        </w:rPr>
      </w:pPr>
    </w:p>
    <w:p w:rsidR="00AB52D2" w:rsidRPr="00783ECA" w:rsidRDefault="00A924E0" w:rsidP="004A16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 xml:space="preserve">1. </w:t>
      </w:r>
      <w:proofErr w:type="spellStart"/>
      <w:r w:rsidRPr="00783ECA">
        <w:rPr>
          <w:sz w:val="28"/>
          <w:szCs w:val="28"/>
          <w:lang w:val="uk-UA"/>
        </w:rPr>
        <w:t>Внести</w:t>
      </w:r>
      <w:proofErr w:type="spellEnd"/>
      <w:r w:rsidRPr="00783ECA">
        <w:rPr>
          <w:sz w:val="28"/>
          <w:szCs w:val="28"/>
          <w:lang w:val="uk-UA"/>
        </w:rPr>
        <w:t xml:space="preserve"> до наказу Міністерства фінансів України в</w:t>
      </w:r>
      <w:r w:rsidR="00B020B4">
        <w:rPr>
          <w:sz w:val="28"/>
          <w:szCs w:val="28"/>
          <w:lang w:val="uk-UA"/>
        </w:rPr>
        <w:t>ід 26</w:t>
      </w:r>
      <w:r w:rsidR="00B020B4">
        <w:rPr>
          <w:sz w:val="28"/>
          <w:szCs w:val="28"/>
          <w:lang w:val="en-US"/>
        </w:rPr>
        <w:t> </w:t>
      </w:r>
      <w:r w:rsidRPr="00783ECA">
        <w:rPr>
          <w:sz w:val="28"/>
          <w:szCs w:val="28"/>
          <w:lang w:val="uk-UA"/>
        </w:rPr>
        <w:t xml:space="preserve">січня </w:t>
      </w:r>
      <w:r w:rsidR="000357E1" w:rsidRPr="00783ECA">
        <w:rPr>
          <w:sz w:val="28"/>
          <w:szCs w:val="28"/>
          <w:lang w:val="uk-UA"/>
        </w:rPr>
        <w:t>2023</w:t>
      </w:r>
      <w:r w:rsidR="000357E1">
        <w:rPr>
          <w:sz w:val="28"/>
          <w:szCs w:val="28"/>
          <w:lang w:val="uk-UA"/>
        </w:rPr>
        <w:t> </w:t>
      </w:r>
      <w:r w:rsidR="00B020B4">
        <w:rPr>
          <w:sz w:val="28"/>
          <w:szCs w:val="28"/>
          <w:lang w:val="uk-UA"/>
        </w:rPr>
        <w:t>року</w:t>
      </w:r>
      <w:r w:rsidR="00B020B4">
        <w:rPr>
          <w:sz w:val="28"/>
          <w:szCs w:val="28"/>
          <w:lang w:val="en-US"/>
        </w:rPr>
        <w:t> </w:t>
      </w:r>
      <w:hyperlink r:id="rId11" w:anchor="n17" w:tgtFrame="_blank" w:history="1">
        <w:r w:rsidRPr="00783ECA">
          <w:rPr>
            <w:sz w:val="28"/>
            <w:szCs w:val="28"/>
            <w:lang w:val="uk-UA"/>
          </w:rPr>
          <w:t>№</w:t>
        </w:r>
        <w:r w:rsidR="00B020B4">
          <w:rPr>
            <w:sz w:val="28"/>
            <w:szCs w:val="28"/>
            <w:lang w:val="en-US"/>
          </w:rPr>
          <w:t> </w:t>
        </w:r>
        <w:r w:rsidRPr="00783ECA">
          <w:rPr>
            <w:sz w:val="28"/>
            <w:szCs w:val="28"/>
            <w:lang w:val="uk-UA"/>
          </w:rPr>
          <w:t>41</w:t>
        </w:r>
      </w:hyperlink>
      <w:r w:rsidR="000357E1">
        <w:rPr>
          <w:sz w:val="28"/>
          <w:szCs w:val="28"/>
          <w:lang w:val="uk-UA"/>
        </w:rPr>
        <w:t xml:space="preserve"> «</w:t>
      </w:r>
      <w:r w:rsidR="000357E1" w:rsidRPr="000357E1">
        <w:rPr>
          <w:sz w:val="28"/>
          <w:szCs w:val="28"/>
          <w:lang w:val="uk-UA"/>
        </w:rPr>
        <w:t>Про особливості складання звітів про виконання паспортів бюджетних програм на 2022 рік та здійснення оцінки ефективності бюджетних програм за 2022 рік</w:t>
      </w:r>
      <w:r w:rsidR="000357E1">
        <w:rPr>
          <w:sz w:val="28"/>
          <w:szCs w:val="28"/>
          <w:lang w:val="uk-UA"/>
        </w:rPr>
        <w:t>»</w:t>
      </w:r>
      <w:r w:rsidRPr="00783ECA">
        <w:rPr>
          <w:sz w:val="28"/>
          <w:szCs w:val="28"/>
          <w:lang w:val="uk-UA"/>
        </w:rPr>
        <w:t xml:space="preserve">, зареєстрованого в Міністерстві юстиції України </w:t>
      </w:r>
      <w:r w:rsidR="00BB12AC" w:rsidRPr="00BB12AC">
        <w:rPr>
          <w:sz w:val="28"/>
          <w:szCs w:val="28"/>
          <w:lang w:val="uk-UA"/>
        </w:rPr>
        <w:t>09</w:t>
      </w:r>
      <w:r w:rsidR="00B020B4" w:rsidRPr="00BB12AC">
        <w:rPr>
          <w:sz w:val="28"/>
          <w:szCs w:val="28"/>
          <w:lang w:val="uk-UA"/>
        </w:rPr>
        <w:t> </w:t>
      </w:r>
      <w:r w:rsidR="0069700C" w:rsidRPr="00BB12AC">
        <w:rPr>
          <w:sz w:val="28"/>
          <w:szCs w:val="28"/>
          <w:lang w:val="uk-UA"/>
        </w:rPr>
        <w:t>лютого</w:t>
      </w:r>
      <w:r w:rsidRPr="00BB12AC">
        <w:rPr>
          <w:sz w:val="28"/>
          <w:szCs w:val="28"/>
          <w:lang w:val="uk-UA"/>
        </w:rPr>
        <w:t xml:space="preserve"> 202</w:t>
      </w:r>
      <w:r w:rsidR="0069700C" w:rsidRPr="00BB12AC">
        <w:rPr>
          <w:sz w:val="28"/>
          <w:szCs w:val="28"/>
          <w:lang w:val="uk-UA"/>
        </w:rPr>
        <w:t>3</w:t>
      </w:r>
      <w:r w:rsidRPr="00BB12AC">
        <w:rPr>
          <w:sz w:val="28"/>
          <w:szCs w:val="28"/>
          <w:lang w:val="uk-UA"/>
        </w:rPr>
        <w:t xml:space="preserve"> року за № </w:t>
      </w:r>
      <w:r w:rsidR="00BB12AC" w:rsidRPr="00BB12AC">
        <w:rPr>
          <w:sz w:val="28"/>
          <w:szCs w:val="28"/>
          <w:lang w:val="uk-UA"/>
        </w:rPr>
        <w:t>262/39318</w:t>
      </w:r>
      <w:r w:rsidRPr="00BB12AC">
        <w:rPr>
          <w:sz w:val="28"/>
          <w:szCs w:val="28"/>
          <w:lang w:val="uk-UA"/>
        </w:rPr>
        <w:t>, такі зміни:</w:t>
      </w:r>
    </w:p>
    <w:p w:rsidR="00A924E0" w:rsidRPr="00783ECA" w:rsidRDefault="00A924E0" w:rsidP="00A924E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A924E0" w:rsidRPr="001C2585" w:rsidRDefault="001C2585" w:rsidP="00B020B4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C2585">
        <w:rPr>
          <w:sz w:val="28"/>
          <w:szCs w:val="28"/>
          <w:lang w:val="uk-UA"/>
        </w:rPr>
        <w:t xml:space="preserve">заголовок </w:t>
      </w:r>
      <w:r w:rsidR="00A924E0" w:rsidRPr="001C2585">
        <w:rPr>
          <w:sz w:val="28"/>
          <w:szCs w:val="28"/>
          <w:lang w:val="uk-UA"/>
        </w:rPr>
        <w:t>після слова «Про» доповнити словами «внесення змін до деяких наказів Міністерства фінансів України та»;</w:t>
      </w:r>
    </w:p>
    <w:p w:rsidR="00A924E0" w:rsidRPr="00783ECA" w:rsidRDefault="00A924E0" w:rsidP="00AF01CD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A924E0" w:rsidRPr="00783ECA" w:rsidRDefault="00A924E0" w:rsidP="00B020B4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>преамбул</w:t>
      </w:r>
      <w:r w:rsidR="001C2585">
        <w:rPr>
          <w:sz w:val="28"/>
          <w:szCs w:val="28"/>
          <w:lang w:val="uk-UA"/>
        </w:rPr>
        <w:t xml:space="preserve">у </w:t>
      </w:r>
      <w:r w:rsidRPr="00783ECA">
        <w:rPr>
          <w:sz w:val="28"/>
          <w:szCs w:val="28"/>
          <w:lang w:val="uk-UA"/>
        </w:rPr>
        <w:t>після слова «Україні»</w:t>
      </w:r>
      <w:r w:rsidR="00BB12AC">
        <w:rPr>
          <w:sz w:val="28"/>
          <w:szCs w:val="28"/>
          <w:lang w:val="uk-UA"/>
        </w:rPr>
        <w:t>,»</w:t>
      </w:r>
      <w:r w:rsidRPr="00783ECA">
        <w:rPr>
          <w:sz w:val="28"/>
          <w:szCs w:val="28"/>
          <w:lang w:val="uk-UA"/>
        </w:rPr>
        <w:t xml:space="preserve"> доповнити словами та цифрами «затвердженого Законом України від 24 лютого 2022 року № 2102-ІХ «Про затвердження Указу Президента України </w:t>
      </w:r>
      <w:r w:rsidR="007E4E8C" w:rsidRPr="00B020B4">
        <w:rPr>
          <w:sz w:val="28"/>
          <w:szCs w:val="28"/>
        </w:rPr>
        <w:t>“</w:t>
      </w:r>
      <w:r w:rsidRPr="00783ECA">
        <w:rPr>
          <w:sz w:val="28"/>
          <w:szCs w:val="28"/>
          <w:lang w:val="uk-UA"/>
        </w:rPr>
        <w:t>Про введення воєнного стану в Україні</w:t>
      </w:r>
      <w:r w:rsidR="007E4E8C" w:rsidRPr="00B020B4">
        <w:rPr>
          <w:sz w:val="28"/>
          <w:szCs w:val="28"/>
        </w:rPr>
        <w:t>”</w:t>
      </w:r>
      <w:r w:rsidRPr="00783ECA">
        <w:rPr>
          <w:sz w:val="28"/>
          <w:szCs w:val="28"/>
          <w:lang w:val="uk-UA"/>
        </w:rPr>
        <w:t>»</w:t>
      </w:r>
      <w:r w:rsidR="00B020B4">
        <w:rPr>
          <w:sz w:val="28"/>
          <w:szCs w:val="28"/>
          <w:lang w:val="uk-UA"/>
        </w:rPr>
        <w:t>,»</w:t>
      </w:r>
      <w:r w:rsidRPr="00783ECA">
        <w:rPr>
          <w:sz w:val="28"/>
          <w:szCs w:val="28"/>
          <w:lang w:val="uk-UA"/>
        </w:rPr>
        <w:t>;</w:t>
      </w:r>
    </w:p>
    <w:p w:rsidR="00C67581" w:rsidRPr="00783ECA" w:rsidRDefault="00C67581" w:rsidP="00050F3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050F30" w:rsidRPr="00783ECA" w:rsidRDefault="008E39C6" w:rsidP="00C67581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>у</w:t>
      </w:r>
      <w:r w:rsidR="00050F30" w:rsidRPr="00783ECA">
        <w:rPr>
          <w:sz w:val="28"/>
          <w:szCs w:val="28"/>
          <w:lang w:val="uk-UA"/>
        </w:rPr>
        <w:t xml:space="preserve"> пункті </w:t>
      </w:r>
      <w:r w:rsidR="00A924E0" w:rsidRPr="00783ECA">
        <w:rPr>
          <w:sz w:val="28"/>
          <w:szCs w:val="28"/>
          <w:lang w:val="uk-UA"/>
        </w:rPr>
        <w:t>1</w:t>
      </w:r>
      <w:r w:rsidR="00050F30" w:rsidRPr="00783ECA">
        <w:rPr>
          <w:sz w:val="28"/>
          <w:szCs w:val="28"/>
          <w:lang w:val="uk-UA"/>
        </w:rPr>
        <w:t>:</w:t>
      </w:r>
    </w:p>
    <w:p w:rsidR="0081119C" w:rsidRDefault="00A924E0" w:rsidP="00F77091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 xml:space="preserve">абзац перший </w:t>
      </w:r>
      <w:r w:rsidR="00F77091" w:rsidRPr="00783ECA">
        <w:rPr>
          <w:sz w:val="28"/>
          <w:szCs w:val="28"/>
          <w:lang w:val="uk-UA"/>
        </w:rPr>
        <w:t xml:space="preserve">замінити двома абзацами такого змісту: </w:t>
      </w:r>
    </w:p>
    <w:p w:rsidR="00F77091" w:rsidRPr="00783ECA" w:rsidRDefault="00F77091" w:rsidP="00F77091">
      <w:pPr>
        <w:autoSpaceDE w:val="0"/>
        <w:autoSpaceDN w:val="0"/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783ECA">
        <w:rPr>
          <w:rFonts w:eastAsia="Calibri"/>
          <w:color w:val="000000"/>
          <w:sz w:val="28"/>
          <w:szCs w:val="28"/>
          <w:lang w:val="uk-UA"/>
        </w:rPr>
        <w:t>«1. Доповнити наказ Міністерства фінансів України від 29 грудня 2002 року № 1098 «Про паспорти бюджетних програм», зареєстрований в Міністерстві юстиції України 21 січня 2003 року за № 47/7368, після пункту 3 пунктом 4 такого змісту:</w:t>
      </w:r>
    </w:p>
    <w:p w:rsidR="00F77091" w:rsidRPr="00783ECA" w:rsidRDefault="00F77091" w:rsidP="00F77091">
      <w:pPr>
        <w:autoSpaceDE w:val="0"/>
        <w:autoSpaceDN w:val="0"/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783ECA">
        <w:rPr>
          <w:rFonts w:eastAsia="Calibri"/>
          <w:color w:val="000000"/>
          <w:sz w:val="28"/>
          <w:szCs w:val="28"/>
          <w:lang w:val="uk-UA"/>
        </w:rPr>
        <w:t xml:space="preserve">“4. Установити, що у 2023 році, як виняток із Правил складання паспортів бюджетних програм та звітів про їх виконання, затверджених цим наказом, </w:t>
      </w:r>
      <w:r w:rsidRPr="00783ECA">
        <w:rPr>
          <w:rFonts w:eastAsia="Calibri"/>
          <w:color w:val="000000"/>
          <w:sz w:val="28"/>
          <w:szCs w:val="28"/>
          <w:lang w:val="uk-UA"/>
        </w:rPr>
        <w:lastRenderedPageBreak/>
        <w:t>головні розпорядники складають звіти про виконання паспортів бюджетних програм на 2022 рік з урахуванням такого:»;</w:t>
      </w:r>
    </w:p>
    <w:p w:rsidR="00050F30" w:rsidRPr="00783ECA" w:rsidRDefault="00F77091" w:rsidP="00050F30">
      <w:pPr>
        <w:tabs>
          <w:tab w:val="left" w:pos="85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783ECA">
        <w:rPr>
          <w:rFonts w:eastAsia="Calibri"/>
          <w:color w:val="000000"/>
          <w:sz w:val="28"/>
          <w:szCs w:val="28"/>
          <w:lang w:val="uk-UA"/>
        </w:rPr>
        <w:t>в абзаці четвертому підпункту 3 слово «програми.»</w:t>
      </w:r>
      <w:r w:rsidR="000357E1">
        <w:rPr>
          <w:rFonts w:eastAsia="Calibri"/>
          <w:color w:val="000000"/>
          <w:sz w:val="28"/>
          <w:szCs w:val="28"/>
          <w:lang w:val="uk-UA"/>
        </w:rPr>
        <w:t xml:space="preserve"> замінити</w:t>
      </w:r>
      <w:r w:rsidRPr="00783ECA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0357E1">
        <w:rPr>
          <w:rFonts w:eastAsia="Calibri"/>
          <w:color w:val="000000"/>
          <w:sz w:val="28"/>
          <w:szCs w:val="28"/>
          <w:lang w:val="uk-UA"/>
        </w:rPr>
        <w:t>словом</w:t>
      </w:r>
      <w:r w:rsidR="004A1690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4A3A5A">
        <w:rPr>
          <w:rFonts w:eastAsia="Calibri"/>
          <w:color w:val="000000"/>
          <w:sz w:val="28"/>
          <w:szCs w:val="28"/>
          <w:lang w:val="uk-UA"/>
        </w:rPr>
        <w:t>«програми.”.»</w:t>
      </w:r>
      <w:r w:rsidRPr="00783ECA">
        <w:rPr>
          <w:rFonts w:eastAsia="Calibri"/>
          <w:color w:val="000000"/>
          <w:sz w:val="28"/>
          <w:szCs w:val="28"/>
          <w:lang w:val="uk-UA"/>
        </w:rPr>
        <w:t>;</w:t>
      </w:r>
    </w:p>
    <w:p w:rsidR="00F77091" w:rsidRPr="00783ECA" w:rsidRDefault="00F77091" w:rsidP="00050F30">
      <w:pPr>
        <w:tabs>
          <w:tab w:val="left" w:pos="85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783ECA">
        <w:rPr>
          <w:rFonts w:eastAsia="Calibri"/>
          <w:color w:val="000000"/>
          <w:sz w:val="28"/>
          <w:szCs w:val="28"/>
          <w:lang w:val="uk-UA"/>
        </w:rPr>
        <w:t xml:space="preserve">доповнити </w:t>
      </w:r>
      <w:r w:rsidR="00B13C22">
        <w:rPr>
          <w:rFonts w:eastAsia="Calibri"/>
          <w:color w:val="000000"/>
          <w:sz w:val="28"/>
          <w:szCs w:val="28"/>
          <w:lang w:val="uk-UA"/>
        </w:rPr>
        <w:t xml:space="preserve">цей пункт </w:t>
      </w:r>
      <w:r w:rsidRPr="00783ECA">
        <w:rPr>
          <w:rFonts w:eastAsia="Calibri"/>
          <w:color w:val="000000"/>
          <w:sz w:val="28"/>
          <w:szCs w:val="28"/>
          <w:lang w:val="uk-UA"/>
        </w:rPr>
        <w:t xml:space="preserve">новим абзацом такого змісту: </w:t>
      </w:r>
    </w:p>
    <w:p w:rsidR="00D07BE2" w:rsidRPr="00783ECA" w:rsidRDefault="00D07BE2" w:rsidP="00D07BE2">
      <w:pPr>
        <w:autoSpaceDE w:val="0"/>
        <w:autoSpaceDN w:val="0"/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783ECA">
        <w:rPr>
          <w:rFonts w:eastAsia="Calibri"/>
          <w:color w:val="000000"/>
          <w:sz w:val="28"/>
          <w:szCs w:val="28"/>
          <w:lang w:val="uk-UA"/>
        </w:rPr>
        <w:t>«У зв’язку з цим пункт 4 вважати пунктом 5.»;</w:t>
      </w:r>
    </w:p>
    <w:p w:rsidR="00D07BE2" w:rsidRPr="00783ECA" w:rsidRDefault="00D07BE2" w:rsidP="00050F3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D07BE2" w:rsidRPr="00783ECA" w:rsidRDefault="00D07BE2" w:rsidP="00D07BE2">
      <w:pPr>
        <w:pStyle w:val="a5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>у пункті 2:</w:t>
      </w:r>
    </w:p>
    <w:p w:rsidR="00D07BE2" w:rsidRPr="00783ECA" w:rsidRDefault="00D07BE2" w:rsidP="00D07BE2">
      <w:pPr>
        <w:autoSpaceDE w:val="0"/>
        <w:autoSpaceDN w:val="0"/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 xml:space="preserve">абзац перший замінити </w:t>
      </w:r>
      <w:r w:rsidRPr="00783ECA">
        <w:rPr>
          <w:rFonts w:eastAsia="Calibri"/>
          <w:color w:val="000000"/>
          <w:sz w:val="28"/>
          <w:szCs w:val="28"/>
          <w:lang w:val="uk-UA"/>
        </w:rPr>
        <w:t>двома абзацами такого змісту:</w:t>
      </w:r>
    </w:p>
    <w:p w:rsidR="00D07BE2" w:rsidRPr="00783ECA" w:rsidRDefault="00D07BE2" w:rsidP="00D07BE2">
      <w:pPr>
        <w:autoSpaceDE w:val="0"/>
        <w:autoSpaceDN w:val="0"/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783ECA">
        <w:rPr>
          <w:rFonts w:eastAsia="Calibri"/>
          <w:color w:val="000000"/>
          <w:sz w:val="28"/>
          <w:szCs w:val="28"/>
          <w:lang w:val="uk-UA"/>
        </w:rPr>
        <w:t xml:space="preserve">«2. Доповнити наказ Міністерства фінансів України від 19 травня 2020 року № 223 «Про оцінку ефективності бюджетних програм державного бюджету», зареєстрований в Міністерстві юстиції України 09 липня 2020 року за </w:t>
      </w:r>
      <w:r w:rsidR="00241586" w:rsidRPr="00783ECA">
        <w:rPr>
          <w:rFonts w:eastAsia="Calibri"/>
          <w:color w:val="000000"/>
          <w:sz w:val="28"/>
          <w:szCs w:val="28"/>
          <w:lang w:val="uk-UA"/>
        </w:rPr>
        <w:t>№</w:t>
      </w:r>
      <w:r w:rsidR="00241586">
        <w:rPr>
          <w:rFonts w:eastAsia="Calibri"/>
          <w:color w:val="000000"/>
          <w:sz w:val="28"/>
          <w:szCs w:val="28"/>
          <w:lang w:val="uk-UA"/>
        </w:rPr>
        <w:t> </w:t>
      </w:r>
      <w:r w:rsidRPr="00783ECA">
        <w:rPr>
          <w:rFonts w:eastAsia="Calibri"/>
          <w:color w:val="000000"/>
          <w:sz w:val="28"/>
          <w:szCs w:val="28"/>
          <w:lang w:val="uk-UA"/>
        </w:rPr>
        <w:t>646/34929, після пункту 1 пунктом 2 такого змісту:</w:t>
      </w:r>
    </w:p>
    <w:p w:rsidR="00D07BE2" w:rsidRDefault="00D07BE2" w:rsidP="00D07BE2">
      <w:pPr>
        <w:autoSpaceDE w:val="0"/>
        <w:autoSpaceDN w:val="0"/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783ECA">
        <w:rPr>
          <w:rFonts w:eastAsia="Calibri"/>
          <w:color w:val="000000"/>
          <w:sz w:val="28"/>
          <w:szCs w:val="28"/>
          <w:lang w:val="uk-UA"/>
        </w:rPr>
        <w:t>“2. Головні розпорядники коштів державного бюджету здійснюють оцінку ефективності бюджетних програм за 2022 рік з урахуванням звітів про виконання паспортів бюджетних програм на 2022 рік, складених з урахуванням пункту 4 наказу Міністерства фінансів України від 29 грудня 2002 року № 1098 «Про паспорти бюджетних програм», зареєстрованого в Міністерстві юстиції України 21 січня 2003 року за № 47/7368</w:t>
      </w:r>
      <w:r w:rsidR="00154DC3" w:rsidRPr="00783ECA">
        <w:rPr>
          <w:rFonts w:eastAsia="Calibri"/>
          <w:color w:val="000000"/>
          <w:sz w:val="28"/>
          <w:szCs w:val="28"/>
          <w:lang w:val="uk-UA"/>
        </w:rPr>
        <w:t>.»</w:t>
      </w:r>
      <w:r w:rsidR="00154DC3">
        <w:rPr>
          <w:rFonts w:eastAsia="Calibri"/>
          <w:color w:val="000000"/>
          <w:sz w:val="28"/>
          <w:szCs w:val="28"/>
          <w:lang w:val="uk-UA"/>
        </w:rPr>
        <w:t>.</w:t>
      </w:r>
    </w:p>
    <w:p w:rsidR="00154DC3" w:rsidRPr="00783ECA" w:rsidRDefault="00154DC3" w:rsidP="00D07BE2">
      <w:pPr>
        <w:autoSpaceDE w:val="0"/>
        <w:autoSpaceDN w:val="0"/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154DC3">
        <w:rPr>
          <w:rFonts w:eastAsia="Calibri"/>
          <w:color w:val="000000"/>
          <w:sz w:val="28"/>
          <w:szCs w:val="28"/>
          <w:lang w:val="uk-UA"/>
        </w:rPr>
        <w:t>У зв’язку з цим абзац другий вважати абзацом третім</w:t>
      </w:r>
      <w:r>
        <w:rPr>
          <w:rFonts w:eastAsia="Calibri"/>
          <w:color w:val="000000"/>
          <w:sz w:val="28"/>
          <w:szCs w:val="28"/>
          <w:lang w:val="uk-UA"/>
        </w:rPr>
        <w:t>;</w:t>
      </w:r>
    </w:p>
    <w:p w:rsidR="008E39C6" w:rsidRPr="00783ECA" w:rsidRDefault="00D07BE2" w:rsidP="00050F30">
      <w:pPr>
        <w:tabs>
          <w:tab w:val="left" w:pos="851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783ECA">
        <w:rPr>
          <w:rFonts w:eastAsia="Calibri"/>
          <w:color w:val="000000"/>
          <w:sz w:val="28"/>
          <w:szCs w:val="28"/>
          <w:lang w:val="uk-UA"/>
        </w:rPr>
        <w:t>в абзаці третьому слова та цифри «наказом Міністерства фінансів України від 19 травня 2020 року № 223, зареєстрованого в Міністерстві юстиції України 09 липня 2020 року за № 646/34929</w:t>
      </w:r>
      <w:r w:rsidR="00154DC3" w:rsidRPr="00783ECA">
        <w:rPr>
          <w:rFonts w:eastAsia="Calibri"/>
          <w:color w:val="000000"/>
          <w:sz w:val="28"/>
          <w:szCs w:val="28"/>
          <w:lang w:val="uk-UA"/>
        </w:rPr>
        <w:t>»</w:t>
      </w:r>
      <w:r w:rsidR="00BB12AC">
        <w:rPr>
          <w:rFonts w:eastAsia="Calibri"/>
          <w:color w:val="000000"/>
          <w:sz w:val="28"/>
          <w:szCs w:val="28"/>
          <w:lang w:val="uk-UA"/>
        </w:rPr>
        <w:t xml:space="preserve">, </w:t>
      </w:r>
      <w:r w:rsidRPr="00783ECA">
        <w:rPr>
          <w:rFonts w:eastAsia="Calibri"/>
          <w:color w:val="000000"/>
          <w:sz w:val="28"/>
          <w:szCs w:val="28"/>
          <w:lang w:val="uk-UA"/>
        </w:rPr>
        <w:t>«актів.»</w:t>
      </w:r>
      <w:r w:rsidR="00154DC3">
        <w:rPr>
          <w:rFonts w:eastAsia="Calibri"/>
          <w:color w:val="000000"/>
          <w:sz w:val="28"/>
          <w:szCs w:val="28"/>
          <w:lang w:val="uk-UA"/>
        </w:rPr>
        <w:t xml:space="preserve"> замінити </w:t>
      </w:r>
      <w:r w:rsidRPr="00783ECA">
        <w:rPr>
          <w:rFonts w:eastAsia="Calibri"/>
          <w:color w:val="000000"/>
          <w:sz w:val="28"/>
          <w:szCs w:val="28"/>
          <w:lang w:val="uk-UA"/>
        </w:rPr>
        <w:t>словами «цим наказом</w:t>
      </w:r>
      <w:r w:rsidR="00154DC3" w:rsidRPr="00783ECA">
        <w:rPr>
          <w:rFonts w:eastAsia="Calibri"/>
          <w:color w:val="000000"/>
          <w:sz w:val="28"/>
          <w:szCs w:val="28"/>
          <w:lang w:val="uk-UA"/>
        </w:rPr>
        <w:t>»</w:t>
      </w:r>
      <w:r w:rsidR="00BB12AC">
        <w:rPr>
          <w:rFonts w:eastAsia="Calibri"/>
          <w:color w:val="000000"/>
          <w:sz w:val="28"/>
          <w:szCs w:val="28"/>
          <w:lang w:val="uk-UA"/>
        </w:rPr>
        <w:t>,</w:t>
      </w:r>
      <w:r w:rsidR="00154DC3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783ECA">
        <w:rPr>
          <w:rFonts w:eastAsia="Calibri"/>
          <w:color w:val="000000"/>
          <w:sz w:val="28"/>
          <w:szCs w:val="28"/>
          <w:lang w:val="uk-UA"/>
        </w:rPr>
        <w:t>«актів.”.»</w:t>
      </w:r>
      <w:r w:rsidR="00BB12AC" w:rsidRPr="00BB12AC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BB12AC">
        <w:rPr>
          <w:rFonts w:eastAsia="Calibri"/>
          <w:color w:val="000000"/>
          <w:sz w:val="28"/>
          <w:szCs w:val="28"/>
          <w:lang w:val="uk-UA"/>
        </w:rPr>
        <w:t>відповідно</w:t>
      </w:r>
      <w:r w:rsidRPr="00783ECA">
        <w:rPr>
          <w:rFonts w:eastAsia="Calibri"/>
          <w:color w:val="000000"/>
          <w:sz w:val="28"/>
          <w:szCs w:val="28"/>
          <w:lang w:val="uk-UA"/>
        </w:rPr>
        <w:t>;</w:t>
      </w:r>
    </w:p>
    <w:p w:rsidR="00D07BE2" w:rsidRPr="00783ECA" w:rsidRDefault="00D07BE2" w:rsidP="00050F3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>доповнити новим абзацом такого змісту:</w:t>
      </w:r>
    </w:p>
    <w:p w:rsidR="00D07BE2" w:rsidRPr="00783ECA" w:rsidRDefault="00D07BE2" w:rsidP="00D07BE2">
      <w:pPr>
        <w:autoSpaceDE w:val="0"/>
        <w:autoSpaceDN w:val="0"/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783ECA">
        <w:rPr>
          <w:rFonts w:eastAsia="Calibri"/>
          <w:color w:val="000000"/>
          <w:sz w:val="28"/>
          <w:szCs w:val="28"/>
          <w:lang w:val="uk-UA"/>
        </w:rPr>
        <w:t>«У зв’язку з цим пункти 2‒5 вважати пунктами 3‒6</w:t>
      </w:r>
      <w:r w:rsidR="00BB12AC" w:rsidRPr="00BB12AC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BB12AC">
        <w:rPr>
          <w:rFonts w:eastAsia="Calibri"/>
          <w:color w:val="000000"/>
          <w:sz w:val="28"/>
          <w:szCs w:val="28"/>
          <w:lang w:val="uk-UA"/>
        </w:rPr>
        <w:t>відповідно</w:t>
      </w:r>
      <w:r w:rsidRPr="00783ECA">
        <w:rPr>
          <w:rFonts w:eastAsia="Calibri"/>
          <w:color w:val="000000"/>
          <w:sz w:val="28"/>
          <w:szCs w:val="28"/>
          <w:lang w:val="uk-UA"/>
        </w:rPr>
        <w:t>.»;</w:t>
      </w:r>
    </w:p>
    <w:p w:rsidR="00D07BE2" w:rsidRPr="00783ECA" w:rsidRDefault="00D07BE2" w:rsidP="00050F3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D07BE2" w:rsidRPr="00783ECA" w:rsidRDefault="00154DC3" w:rsidP="00154DC3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>в абзаці першому пункт</w:t>
      </w:r>
      <w:r>
        <w:rPr>
          <w:sz w:val="28"/>
          <w:szCs w:val="28"/>
          <w:lang w:val="uk-UA"/>
        </w:rPr>
        <w:t>у</w:t>
      </w:r>
      <w:r w:rsidRPr="00783ECA">
        <w:rPr>
          <w:sz w:val="28"/>
          <w:szCs w:val="28"/>
          <w:lang w:val="uk-UA"/>
        </w:rPr>
        <w:t xml:space="preserve"> </w:t>
      </w:r>
      <w:r w:rsidR="00D07BE2" w:rsidRPr="00783EC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783ECA">
        <w:rPr>
          <w:sz w:val="28"/>
          <w:szCs w:val="28"/>
          <w:lang w:val="uk-UA"/>
        </w:rPr>
        <w:t xml:space="preserve">слова </w:t>
      </w:r>
      <w:r w:rsidRPr="00783ECA">
        <w:rPr>
          <w:rFonts w:eastAsia="Calibri"/>
          <w:color w:val="000000"/>
          <w:sz w:val="28"/>
          <w:szCs w:val="28"/>
          <w:lang w:val="uk-UA"/>
        </w:rPr>
        <w:t>«Головні розпорядники»</w:t>
      </w:r>
      <w:r>
        <w:rPr>
          <w:rFonts w:eastAsia="Calibri"/>
          <w:color w:val="000000"/>
          <w:sz w:val="28"/>
          <w:szCs w:val="28"/>
          <w:lang w:val="uk-UA"/>
        </w:rPr>
        <w:t xml:space="preserve"> замінити</w:t>
      </w:r>
      <w:r w:rsidRPr="00783ECA">
        <w:rPr>
          <w:rFonts w:eastAsia="Calibri"/>
          <w:color w:val="000000"/>
          <w:sz w:val="28"/>
          <w:szCs w:val="28"/>
          <w:lang w:val="uk-UA"/>
        </w:rPr>
        <w:t xml:space="preserve"> словами «Установити, що головні розпорядники коштів державного бюджету»</w:t>
      </w:r>
      <w:r>
        <w:rPr>
          <w:rFonts w:eastAsia="Calibri"/>
          <w:color w:val="000000"/>
          <w:sz w:val="28"/>
          <w:szCs w:val="28"/>
          <w:lang w:val="uk-UA"/>
        </w:rPr>
        <w:t>.</w:t>
      </w:r>
    </w:p>
    <w:p w:rsidR="008D78DC" w:rsidRPr="00783ECA" w:rsidRDefault="008D78DC" w:rsidP="008D78DC">
      <w:pPr>
        <w:pStyle w:val="a5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E7442F" w:rsidRPr="00783ECA" w:rsidRDefault="00D07BE2" w:rsidP="004A169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 xml:space="preserve">2. </w:t>
      </w:r>
      <w:r w:rsidR="00E7442F" w:rsidRPr="00783ECA">
        <w:rPr>
          <w:sz w:val="28"/>
          <w:szCs w:val="28"/>
          <w:lang w:val="uk-UA"/>
        </w:rPr>
        <w:t xml:space="preserve">Департаменту державного бюджету в установленому порядку забезпечити: </w:t>
      </w:r>
    </w:p>
    <w:p w:rsidR="00E7442F" w:rsidRPr="00783ECA" w:rsidRDefault="00E7442F" w:rsidP="004A169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E7442F" w:rsidRPr="00783ECA" w:rsidRDefault="00E7442F" w:rsidP="004A169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83ECA">
        <w:rPr>
          <w:sz w:val="28"/>
          <w:szCs w:val="28"/>
          <w:lang w:val="uk-UA"/>
        </w:rPr>
        <w:t xml:space="preserve">оприлюднення цього наказу. </w:t>
      </w:r>
    </w:p>
    <w:p w:rsidR="00096F39" w:rsidRPr="00B04961" w:rsidRDefault="00096F39" w:rsidP="004A169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AF2D8C" w:rsidRPr="00D07BE2" w:rsidRDefault="00D07BE2" w:rsidP="004A169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7442F" w:rsidRPr="00D07BE2"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E7442F" w:rsidRPr="00B04961" w:rsidRDefault="00E7442F" w:rsidP="004A1690">
      <w:pPr>
        <w:ind w:firstLine="567"/>
        <w:jc w:val="both"/>
        <w:rPr>
          <w:sz w:val="28"/>
          <w:szCs w:val="28"/>
          <w:lang w:val="uk-UA"/>
        </w:rPr>
      </w:pPr>
    </w:p>
    <w:p w:rsidR="00AF2D8C" w:rsidRPr="00D07BE2" w:rsidRDefault="00D07BE2" w:rsidP="004A16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AF2D8C" w:rsidRPr="00D07BE2">
        <w:rPr>
          <w:sz w:val="28"/>
          <w:szCs w:val="28"/>
          <w:lang w:val="uk-UA"/>
        </w:rPr>
        <w:t xml:space="preserve">Контроль за виконанням цього наказу залишаю за собою та покладаю на заступників Міністра відповідно до розподілу обов’язків. </w:t>
      </w:r>
    </w:p>
    <w:p w:rsidR="00050F30" w:rsidRPr="00B04961" w:rsidRDefault="00050F30" w:rsidP="009264B7">
      <w:pPr>
        <w:jc w:val="both"/>
        <w:rPr>
          <w:sz w:val="28"/>
          <w:szCs w:val="28"/>
          <w:lang w:val="uk-UA"/>
        </w:rPr>
      </w:pPr>
    </w:p>
    <w:p w:rsidR="00050F30" w:rsidRPr="00B04961" w:rsidRDefault="00050F30" w:rsidP="009264B7">
      <w:pPr>
        <w:jc w:val="both"/>
        <w:rPr>
          <w:sz w:val="28"/>
          <w:szCs w:val="28"/>
          <w:lang w:val="uk-UA"/>
        </w:rPr>
      </w:pPr>
    </w:p>
    <w:p w:rsidR="009264B7" w:rsidRPr="00B04961" w:rsidRDefault="009264B7" w:rsidP="009264B7">
      <w:pPr>
        <w:jc w:val="both"/>
        <w:rPr>
          <w:sz w:val="28"/>
          <w:szCs w:val="28"/>
          <w:lang w:val="uk-UA"/>
        </w:rPr>
      </w:pPr>
    </w:p>
    <w:p w:rsidR="00AF2D8C" w:rsidRPr="00112E11" w:rsidRDefault="00AF2D8C" w:rsidP="00AF2D8C">
      <w:pPr>
        <w:rPr>
          <w:b/>
          <w:sz w:val="28"/>
          <w:szCs w:val="28"/>
          <w:lang w:val="uk-UA"/>
        </w:rPr>
      </w:pPr>
      <w:r w:rsidRPr="00B04961">
        <w:rPr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</w:p>
    <w:sectPr w:rsidR="00AF2D8C" w:rsidRPr="00112E11" w:rsidSect="008D034B">
      <w:headerReference w:type="default" r:id="rId12"/>
      <w:pgSz w:w="11906" w:h="16838" w:code="9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A6" w:rsidRDefault="007323A6">
      <w:r>
        <w:separator/>
      </w:r>
    </w:p>
  </w:endnote>
  <w:endnote w:type="continuationSeparator" w:id="0">
    <w:p w:rsidR="007323A6" w:rsidRDefault="0073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A6" w:rsidRDefault="007323A6">
      <w:r>
        <w:separator/>
      </w:r>
    </w:p>
  </w:footnote>
  <w:footnote w:type="continuationSeparator" w:id="0">
    <w:p w:rsidR="007323A6" w:rsidRDefault="0073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25616"/>
      <w:docPartObj>
        <w:docPartGallery w:val="Page Numbers (Top of Page)"/>
        <w:docPartUnique/>
      </w:docPartObj>
    </w:sdtPr>
    <w:sdtEndPr/>
    <w:sdtContent>
      <w:p w:rsidR="002A5A00" w:rsidRDefault="00E00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0A" w:rsidRPr="00DC2A0A">
          <w:rPr>
            <w:noProof/>
            <w:lang w:val="uk-UA"/>
          </w:rPr>
          <w:t>2</w:t>
        </w:r>
        <w:r>
          <w:fldChar w:fldCharType="end"/>
        </w:r>
      </w:p>
    </w:sdtContent>
  </w:sdt>
  <w:p w:rsidR="002A5A00" w:rsidRDefault="00DC2A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A6D"/>
    <w:multiLevelType w:val="hybridMultilevel"/>
    <w:tmpl w:val="88AA7096"/>
    <w:lvl w:ilvl="0" w:tplc="127ED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C92F1E"/>
    <w:multiLevelType w:val="hybridMultilevel"/>
    <w:tmpl w:val="AF6A1B22"/>
    <w:lvl w:ilvl="0" w:tplc="1FAEAFEE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1885ACB"/>
    <w:multiLevelType w:val="hybridMultilevel"/>
    <w:tmpl w:val="292275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3F23"/>
    <w:multiLevelType w:val="multilevel"/>
    <w:tmpl w:val="A55AD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07D300A"/>
    <w:multiLevelType w:val="hybridMultilevel"/>
    <w:tmpl w:val="81AC1A6A"/>
    <w:lvl w:ilvl="0" w:tplc="9C84E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6E0A1B"/>
    <w:multiLevelType w:val="hybridMultilevel"/>
    <w:tmpl w:val="8CFE73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7AA5"/>
    <w:multiLevelType w:val="hybridMultilevel"/>
    <w:tmpl w:val="43D497C4"/>
    <w:lvl w:ilvl="0" w:tplc="1480C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0179E1"/>
    <w:multiLevelType w:val="hybridMultilevel"/>
    <w:tmpl w:val="8A44E426"/>
    <w:lvl w:ilvl="0" w:tplc="6354124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8C"/>
    <w:rsid w:val="00020F43"/>
    <w:rsid w:val="0002117C"/>
    <w:rsid w:val="000249E0"/>
    <w:rsid w:val="000264FB"/>
    <w:rsid w:val="00031548"/>
    <w:rsid w:val="000357E1"/>
    <w:rsid w:val="00050F30"/>
    <w:rsid w:val="00061973"/>
    <w:rsid w:val="000909CC"/>
    <w:rsid w:val="00096A9D"/>
    <w:rsid w:val="00096F39"/>
    <w:rsid w:val="000B2343"/>
    <w:rsid w:val="000C46E9"/>
    <w:rsid w:val="000F59B8"/>
    <w:rsid w:val="001075D1"/>
    <w:rsid w:val="00112E11"/>
    <w:rsid w:val="00116D4A"/>
    <w:rsid w:val="00116DC9"/>
    <w:rsid w:val="001468F7"/>
    <w:rsid w:val="00154DC3"/>
    <w:rsid w:val="001B030C"/>
    <w:rsid w:val="001C2585"/>
    <w:rsid w:val="00201357"/>
    <w:rsid w:val="00216B9A"/>
    <w:rsid w:val="00241586"/>
    <w:rsid w:val="00262EC3"/>
    <w:rsid w:val="002A6D17"/>
    <w:rsid w:val="002E50E3"/>
    <w:rsid w:val="002E7839"/>
    <w:rsid w:val="00301D00"/>
    <w:rsid w:val="00321CE9"/>
    <w:rsid w:val="00335D52"/>
    <w:rsid w:val="0033725E"/>
    <w:rsid w:val="003A29B9"/>
    <w:rsid w:val="003D0534"/>
    <w:rsid w:val="003D4688"/>
    <w:rsid w:val="003E66FF"/>
    <w:rsid w:val="00457F67"/>
    <w:rsid w:val="00475B26"/>
    <w:rsid w:val="00484714"/>
    <w:rsid w:val="004A1690"/>
    <w:rsid w:val="004A3A5A"/>
    <w:rsid w:val="004A55EB"/>
    <w:rsid w:val="004B41BD"/>
    <w:rsid w:val="004C4E6D"/>
    <w:rsid w:val="004C650B"/>
    <w:rsid w:val="004C77F1"/>
    <w:rsid w:val="004F7275"/>
    <w:rsid w:val="005437AB"/>
    <w:rsid w:val="005570D0"/>
    <w:rsid w:val="005B04A1"/>
    <w:rsid w:val="005D06CF"/>
    <w:rsid w:val="005D19B0"/>
    <w:rsid w:val="005E743A"/>
    <w:rsid w:val="005F4C09"/>
    <w:rsid w:val="006052B8"/>
    <w:rsid w:val="00667859"/>
    <w:rsid w:val="00683694"/>
    <w:rsid w:val="006851A5"/>
    <w:rsid w:val="0069700C"/>
    <w:rsid w:val="006D63C1"/>
    <w:rsid w:val="006D6D50"/>
    <w:rsid w:val="007073C4"/>
    <w:rsid w:val="00724444"/>
    <w:rsid w:val="00724E26"/>
    <w:rsid w:val="00731CBF"/>
    <w:rsid w:val="007323A6"/>
    <w:rsid w:val="007374AB"/>
    <w:rsid w:val="00744976"/>
    <w:rsid w:val="007720DF"/>
    <w:rsid w:val="00783ECA"/>
    <w:rsid w:val="007A5EE4"/>
    <w:rsid w:val="007C6657"/>
    <w:rsid w:val="007D0BE4"/>
    <w:rsid w:val="007D5993"/>
    <w:rsid w:val="007E4E8C"/>
    <w:rsid w:val="0081119C"/>
    <w:rsid w:val="008258CF"/>
    <w:rsid w:val="00836DDC"/>
    <w:rsid w:val="008509EB"/>
    <w:rsid w:val="008532AC"/>
    <w:rsid w:val="008624E0"/>
    <w:rsid w:val="008652F1"/>
    <w:rsid w:val="008767E5"/>
    <w:rsid w:val="0088066D"/>
    <w:rsid w:val="00895E47"/>
    <w:rsid w:val="008B2F8B"/>
    <w:rsid w:val="008B3E6A"/>
    <w:rsid w:val="008D034B"/>
    <w:rsid w:val="008D39BF"/>
    <w:rsid w:val="008D78DC"/>
    <w:rsid w:val="008E39C6"/>
    <w:rsid w:val="008E5528"/>
    <w:rsid w:val="008E619A"/>
    <w:rsid w:val="008F2454"/>
    <w:rsid w:val="008F48D8"/>
    <w:rsid w:val="00907496"/>
    <w:rsid w:val="009122AF"/>
    <w:rsid w:val="00920FBE"/>
    <w:rsid w:val="00921BA9"/>
    <w:rsid w:val="00923835"/>
    <w:rsid w:val="009264B7"/>
    <w:rsid w:val="00942383"/>
    <w:rsid w:val="009D089C"/>
    <w:rsid w:val="00A25775"/>
    <w:rsid w:val="00A42539"/>
    <w:rsid w:val="00A572D5"/>
    <w:rsid w:val="00A924E0"/>
    <w:rsid w:val="00A94480"/>
    <w:rsid w:val="00A9795A"/>
    <w:rsid w:val="00AB1160"/>
    <w:rsid w:val="00AB52D2"/>
    <w:rsid w:val="00AE6E20"/>
    <w:rsid w:val="00AF01CD"/>
    <w:rsid w:val="00AF2D8C"/>
    <w:rsid w:val="00B020B4"/>
    <w:rsid w:val="00B04961"/>
    <w:rsid w:val="00B12F90"/>
    <w:rsid w:val="00B13C22"/>
    <w:rsid w:val="00B546B3"/>
    <w:rsid w:val="00B64F34"/>
    <w:rsid w:val="00BB12AC"/>
    <w:rsid w:val="00BC40E5"/>
    <w:rsid w:val="00C20344"/>
    <w:rsid w:val="00C269B4"/>
    <w:rsid w:val="00C303AC"/>
    <w:rsid w:val="00C364D7"/>
    <w:rsid w:val="00C42587"/>
    <w:rsid w:val="00C50302"/>
    <w:rsid w:val="00C55ACE"/>
    <w:rsid w:val="00C6273E"/>
    <w:rsid w:val="00C67581"/>
    <w:rsid w:val="00CC26BA"/>
    <w:rsid w:val="00CD12E9"/>
    <w:rsid w:val="00CF1755"/>
    <w:rsid w:val="00D04F3D"/>
    <w:rsid w:val="00D07BE2"/>
    <w:rsid w:val="00D2037E"/>
    <w:rsid w:val="00D27711"/>
    <w:rsid w:val="00D37121"/>
    <w:rsid w:val="00D377B3"/>
    <w:rsid w:val="00D4007A"/>
    <w:rsid w:val="00D44227"/>
    <w:rsid w:val="00D725A3"/>
    <w:rsid w:val="00DC0719"/>
    <w:rsid w:val="00DC2A0A"/>
    <w:rsid w:val="00DD0B45"/>
    <w:rsid w:val="00E00BB6"/>
    <w:rsid w:val="00E25B08"/>
    <w:rsid w:val="00E263D0"/>
    <w:rsid w:val="00E31FE5"/>
    <w:rsid w:val="00E57AA7"/>
    <w:rsid w:val="00E671E9"/>
    <w:rsid w:val="00E7442F"/>
    <w:rsid w:val="00E77A09"/>
    <w:rsid w:val="00EB4355"/>
    <w:rsid w:val="00EC031E"/>
    <w:rsid w:val="00EC2CD7"/>
    <w:rsid w:val="00EC2CE4"/>
    <w:rsid w:val="00EC7AC7"/>
    <w:rsid w:val="00EE742A"/>
    <w:rsid w:val="00F00205"/>
    <w:rsid w:val="00F0781C"/>
    <w:rsid w:val="00F100BE"/>
    <w:rsid w:val="00F41225"/>
    <w:rsid w:val="00F51228"/>
    <w:rsid w:val="00F77091"/>
    <w:rsid w:val="00F80942"/>
    <w:rsid w:val="00F97AB7"/>
    <w:rsid w:val="00FA470C"/>
    <w:rsid w:val="00FD7454"/>
    <w:rsid w:val="00FE0AB3"/>
    <w:rsid w:val="00FE4BB8"/>
    <w:rsid w:val="00FF0903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F37D"/>
  <w15:chartTrackingRefBased/>
  <w15:docId w15:val="{12180F3A-4D64-48BF-8547-93F32D2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D8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F2D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F2D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77B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377B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D44227"/>
  </w:style>
  <w:style w:type="paragraph" w:customStyle="1" w:styleId="rvps14">
    <w:name w:val="rvps14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D44227"/>
  </w:style>
  <w:style w:type="paragraph" w:customStyle="1" w:styleId="rvps2">
    <w:name w:val="rvps2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semiHidden/>
    <w:unhideWhenUsed/>
    <w:rsid w:val="00D44227"/>
    <w:rPr>
      <w:color w:val="0000FF"/>
      <w:u w:val="single"/>
    </w:rPr>
  </w:style>
  <w:style w:type="character" w:customStyle="1" w:styleId="rvts52">
    <w:name w:val="rvts52"/>
    <w:basedOn w:val="a0"/>
    <w:rsid w:val="00D44227"/>
  </w:style>
  <w:style w:type="paragraph" w:customStyle="1" w:styleId="rvps4">
    <w:name w:val="rvps4"/>
    <w:basedOn w:val="a"/>
    <w:rsid w:val="005D19B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1694-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75-2014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31-92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0ACB-3636-40DC-9E30-A4F7978E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2705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Троцан Ірина Мар'янівна</cp:lastModifiedBy>
  <cp:revision>11</cp:revision>
  <cp:lastPrinted>2023-02-13T13:31:00Z</cp:lastPrinted>
  <dcterms:created xsi:type="dcterms:W3CDTF">2023-02-09T12:29:00Z</dcterms:created>
  <dcterms:modified xsi:type="dcterms:W3CDTF">2023-02-16T12:01:00Z</dcterms:modified>
</cp:coreProperties>
</file>