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8E" w:rsidRPr="004E47F6" w:rsidRDefault="007A378E" w:rsidP="007A378E">
      <w:pPr>
        <w:jc w:val="center"/>
        <w:rPr>
          <w:color w:val="1F497D"/>
        </w:rPr>
      </w:pPr>
      <w:bookmarkStart w:id="0" w:name="_GoBack"/>
      <w:bookmarkEnd w:id="0"/>
    </w:p>
    <w:p w:rsidR="007A378E" w:rsidRPr="00083519" w:rsidRDefault="007A378E" w:rsidP="007A378E">
      <w:pPr>
        <w:jc w:val="center"/>
        <w:rPr>
          <w:b/>
          <w:color w:val="1F497D"/>
        </w:rPr>
      </w:pPr>
    </w:p>
    <w:p w:rsidR="007A378E" w:rsidRDefault="007A378E" w:rsidP="007A378E"/>
    <w:p w:rsidR="007A378E" w:rsidRDefault="007A378E" w:rsidP="007A378E"/>
    <w:p w:rsidR="007A378E" w:rsidRDefault="003D3433" w:rsidP="007A378E">
      <w:r>
        <w:t>15.12.2017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1030</w:t>
      </w:r>
    </w:p>
    <w:p w:rsidR="007A378E" w:rsidRPr="00C07A3E" w:rsidRDefault="00245B25" w:rsidP="007A378E">
      <w:pPr>
        <w:rPr>
          <w:color w:val="FFFFFF" w:themeColor="background1"/>
        </w:rPr>
      </w:pPr>
      <w:r w:rsidRPr="00C07A3E">
        <w:rPr>
          <w:color w:val="FFFFFF" w:themeColor="background1"/>
        </w:rPr>
        <w:t>15.12.2014</w:t>
      </w:r>
      <w:r w:rsidRPr="00C07A3E">
        <w:rPr>
          <w:color w:val="FFFFFF" w:themeColor="background1"/>
        </w:rPr>
        <w:tab/>
      </w:r>
      <w:r w:rsidRPr="00C07A3E">
        <w:rPr>
          <w:color w:val="FFFFFF" w:themeColor="background1"/>
        </w:rPr>
        <w:tab/>
      </w:r>
      <w:r w:rsidRPr="00C07A3E">
        <w:rPr>
          <w:color w:val="FFFFFF" w:themeColor="background1"/>
        </w:rPr>
        <w:tab/>
      </w:r>
      <w:r w:rsidRPr="00C07A3E">
        <w:rPr>
          <w:color w:val="FFFFFF" w:themeColor="background1"/>
        </w:rPr>
        <w:tab/>
      </w:r>
      <w:r w:rsidRPr="00C07A3E">
        <w:rPr>
          <w:color w:val="FFFFFF" w:themeColor="background1"/>
        </w:rPr>
        <w:tab/>
      </w:r>
      <w:r w:rsidRPr="00C07A3E">
        <w:rPr>
          <w:color w:val="FFFFFF" w:themeColor="background1"/>
        </w:rPr>
        <w:tab/>
      </w:r>
      <w:r w:rsidRPr="00C07A3E">
        <w:rPr>
          <w:color w:val="FFFFFF" w:themeColor="background1"/>
        </w:rPr>
        <w:tab/>
      </w:r>
      <w:r w:rsidRPr="00C07A3E">
        <w:rPr>
          <w:color w:val="FFFFFF" w:themeColor="background1"/>
        </w:rPr>
        <w:tab/>
      </w:r>
      <w:r w:rsidRPr="00C07A3E">
        <w:rPr>
          <w:color w:val="FFFFFF" w:themeColor="background1"/>
        </w:rPr>
        <w:tab/>
        <w:t xml:space="preserve">      № 1204</w:t>
      </w:r>
    </w:p>
    <w:p w:rsidR="007A378E" w:rsidRDefault="007A378E" w:rsidP="007A378E"/>
    <w:p w:rsidR="007A378E" w:rsidRDefault="007A378E" w:rsidP="007A378E"/>
    <w:p w:rsidR="007A378E" w:rsidRDefault="007A378E" w:rsidP="007A378E"/>
    <w:p w:rsidR="007A378E" w:rsidRPr="0029546B" w:rsidRDefault="007A378E" w:rsidP="007A378E"/>
    <w:tbl>
      <w:tblPr>
        <w:tblpPr w:leftFromText="180" w:rightFromText="180" w:vertAnchor="text" w:horzAnchor="margin" w:tblpY="2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7A378E" w:rsidRPr="0029546B" w:rsidTr="00B21DE4">
        <w:trPr>
          <w:trHeight w:val="528"/>
        </w:trPr>
        <w:tc>
          <w:tcPr>
            <w:tcW w:w="5148" w:type="dxa"/>
          </w:tcPr>
          <w:p w:rsidR="007A378E" w:rsidRPr="0029546B" w:rsidRDefault="007A378E" w:rsidP="00B21DE4">
            <w:pPr>
              <w:rPr>
                <w:b/>
              </w:rPr>
            </w:pPr>
            <w:r w:rsidRPr="0029546B">
              <w:rPr>
                <w:b/>
              </w:rPr>
              <w:t xml:space="preserve">Про затвердження Плану діяльності </w:t>
            </w:r>
          </w:p>
          <w:p w:rsidR="007A378E" w:rsidRPr="0029546B" w:rsidRDefault="007A378E" w:rsidP="00B21DE4">
            <w:pPr>
              <w:rPr>
                <w:b/>
              </w:rPr>
            </w:pPr>
            <w:r w:rsidRPr="0029546B">
              <w:rPr>
                <w:b/>
              </w:rPr>
              <w:t xml:space="preserve">Міністерства фінансів України </w:t>
            </w:r>
          </w:p>
          <w:p w:rsidR="007A378E" w:rsidRPr="0029546B" w:rsidRDefault="007A378E" w:rsidP="00B21DE4">
            <w:pPr>
              <w:rPr>
                <w:b/>
              </w:rPr>
            </w:pPr>
            <w:r w:rsidRPr="0029546B">
              <w:rPr>
                <w:b/>
              </w:rPr>
              <w:t>з підготовки проектів регуляторних</w:t>
            </w:r>
          </w:p>
          <w:p w:rsidR="007A378E" w:rsidRPr="0029546B" w:rsidRDefault="007A378E" w:rsidP="001E181B">
            <w:pPr>
              <w:rPr>
                <w:b/>
                <w:bCs/>
                <w:i/>
              </w:rPr>
            </w:pPr>
            <w:r w:rsidRPr="0029546B">
              <w:rPr>
                <w:b/>
              </w:rPr>
              <w:t>актів на 201</w:t>
            </w:r>
            <w:r w:rsidR="001E181B" w:rsidRPr="001E181B">
              <w:rPr>
                <w:b/>
                <w:lang w:val="ru-RU"/>
              </w:rPr>
              <w:t>8</w:t>
            </w:r>
            <w:r w:rsidRPr="0029546B">
              <w:rPr>
                <w:b/>
              </w:rPr>
              <w:t xml:space="preserve"> рік</w:t>
            </w:r>
          </w:p>
        </w:tc>
        <w:tc>
          <w:tcPr>
            <w:tcW w:w="4680" w:type="dxa"/>
          </w:tcPr>
          <w:p w:rsidR="007A378E" w:rsidRPr="0029546B" w:rsidRDefault="007A378E" w:rsidP="00B21DE4">
            <w:pPr>
              <w:ind w:right="-108"/>
              <w:rPr>
                <w:b/>
                <w:bCs/>
              </w:rPr>
            </w:pPr>
          </w:p>
        </w:tc>
      </w:tr>
    </w:tbl>
    <w:p w:rsidR="007A378E" w:rsidRPr="0029546B" w:rsidRDefault="007A378E" w:rsidP="007A378E">
      <w:pPr>
        <w:ind w:firstLine="540"/>
        <w:jc w:val="both"/>
      </w:pPr>
    </w:p>
    <w:p w:rsidR="007A378E" w:rsidRPr="00426578" w:rsidRDefault="007A378E" w:rsidP="007A378E">
      <w:pPr>
        <w:ind w:firstLine="720"/>
        <w:jc w:val="both"/>
      </w:pPr>
      <w:r w:rsidRPr="00426578">
        <w:t xml:space="preserve">На виконання статті 7 Закону України «Про засади державної регуляторної політики у сфері господарської діяльності» </w:t>
      </w:r>
    </w:p>
    <w:p w:rsidR="007A378E" w:rsidRPr="00426578" w:rsidRDefault="007A378E" w:rsidP="007A378E">
      <w:pPr>
        <w:ind w:firstLine="720"/>
        <w:jc w:val="both"/>
      </w:pPr>
    </w:p>
    <w:p w:rsidR="007A378E" w:rsidRPr="00426578" w:rsidRDefault="007A378E" w:rsidP="007A378E">
      <w:pPr>
        <w:jc w:val="both"/>
      </w:pPr>
      <w:r w:rsidRPr="00426578">
        <w:rPr>
          <w:b/>
        </w:rPr>
        <w:t>НАКАЗУЮ</w:t>
      </w:r>
      <w:r w:rsidRPr="00426578">
        <w:t xml:space="preserve">: </w:t>
      </w:r>
    </w:p>
    <w:p w:rsidR="007A378E" w:rsidRPr="00426578" w:rsidRDefault="007A378E" w:rsidP="007A378E">
      <w:pPr>
        <w:jc w:val="both"/>
      </w:pPr>
    </w:p>
    <w:p w:rsidR="007A378E" w:rsidRPr="00426578" w:rsidRDefault="007A378E" w:rsidP="007A378E">
      <w:pPr>
        <w:ind w:firstLine="720"/>
        <w:jc w:val="both"/>
      </w:pPr>
      <w:r w:rsidRPr="00426578">
        <w:t>1. Затвердити План діяльності Міністерства фінансів України з підготовки проектів регуляторних актів на 201</w:t>
      </w:r>
      <w:r w:rsidR="001E181B" w:rsidRPr="001E181B">
        <w:t>8</w:t>
      </w:r>
      <w:r w:rsidRPr="00426578">
        <w:t xml:space="preserve"> рік (далі – План), що додається.</w:t>
      </w:r>
    </w:p>
    <w:p w:rsidR="007A378E" w:rsidRPr="00426578" w:rsidRDefault="007A378E" w:rsidP="001E181B">
      <w:pPr>
        <w:spacing w:after="120"/>
        <w:ind w:firstLine="720"/>
        <w:jc w:val="both"/>
      </w:pPr>
      <w:r w:rsidRPr="00426578">
        <w:t xml:space="preserve">2. </w:t>
      </w:r>
      <w:r w:rsidR="001E181B">
        <w:t>Департаменту</w:t>
      </w:r>
      <w:r w:rsidR="00EF53C2">
        <w:t xml:space="preserve"> </w:t>
      </w:r>
      <w:r w:rsidR="001E181B">
        <w:t xml:space="preserve">забезпечення комунікацій та </w:t>
      </w:r>
      <w:r w:rsidR="00EF53C2">
        <w:t xml:space="preserve">організаційно-аналітичної роботи забезпечити оприлюднення </w:t>
      </w:r>
      <w:r w:rsidR="001E181B">
        <w:t>цього н</w:t>
      </w:r>
      <w:r w:rsidR="00EF53C2">
        <w:t>аказу на веб-сайті Міністерства в мережі Інтернет.</w:t>
      </w:r>
    </w:p>
    <w:p w:rsidR="007A378E" w:rsidRPr="00426578" w:rsidRDefault="007A378E" w:rsidP="007A378E">
      <w:pPr>
        <w:spacing w:after="120"/>
        <w:ind w:firstLine="720"/>
        <w:jc w:val="both"/>
      </w:pPr>
      <w:r w:rsidRPr="00426578">
        <w:t xml:space="preserve">3. Керівникам самостійних структурних підрозділів: </w:t>
      </w:r>
    </w:p>
    <w:p w:rsidR="007A378E" w:rsidRPr="00426578" w:rsidRDefault="007A378E" w:rsidP="007A378E">
      <w:pPr>
        <w:spacing w:after="120"/>
        <w:ind w:firstLine="720"/>
        <w:jc w:val="both"/>
      </w:pPr>
      <w:r w:rsidRPr="00426578">
        <w:t xml:space="preserve">здійснювати підготовку проектів регуляторних актів у сфері господарської діяльності відповідно до Закону України «Про засади державної регуляторної політики у сфері господарської діяльності»; </w:t>
      </w:r>
    </w:p>
    <w:p w:rsidR="007A378E" w:rsidRPr="00426578" w:rsidRDefault="007A378E" w:rsidP="007A378E">
      <w:pPr>
        <w:spacing w:after="120"/>
        <w:ind w:firstLine="720"/>
        <w:jc w:val="both"/>
      </w:pPr>
      <w:r w:rsidRPr="00426578">
        <w:t xml:space="preserve">при підготовці проекту регуляторного акта, який не внесено до Плану, не пізніше десяти робочих днів з дня одержання відповідного доручення надавати Юридичному департаменту проект наказу про внесення змін до Плану. </w:t>
      </w:r>
    </w:p>
    <w:p w:rsidR="007A378E" w:rsidRPr="00426578" w:rsidRDefault="001E181B" w:rsidP="007A378E">
      <w:pPr>
        <w:spacing w:after="120"/>
        <w:ind w:firstLine="720"/>
        <w:jc w:val="both"/>
      </w:pPr>
      <w:r>
        <w:t>4. Юридичному департаменту</w:t>
      </w:r>
      <w:r w:rsidR="007A378E" w:rsidRPr="00426578">
        <w:t xml:space="preserve"> забезпечити подання Плану до Державної </w:t>
      </w:r>
      <w:r w:rsidR="00C07A3E" w:rsidRPr="00426578">
        <w:t xml:space="preserve">регуляторної </w:t>
      </w:r>
      <w:r w:rsidR="007A378E" w:rsidRPr="00426578">
        <w:t xml:space="preserve">служби України. </w:t>
      </w:r>
    </w:p>
    <w:p w:rsidR="007A378E" w:rsidRDefault="007A378E" w:rsidP="007A378E">
      <w:pPr>
        <w:spacing w:after="120"/>
        <w:ind w:firstLine="720"/>
        <w:jc w:val="both"/>
      </w:pPr>
      <w:r w:rsidRPr="00426578">
        <w:t xml:space="preserve">5. Контроль за виконанням цього наказу залишаю за собою. </w:t>
      </w:r>
    </w:p>
    <w:p w:rsidR="00C07A3E" w:rsidRDefault="00C07A3E" w:rsidP="007A378E">
      <w:pPr>
        <w:spacing w:after="120"/>
        <w:ind w:firstLine="720"/>
        <w:jc w:val="both"/>
      </w:pPr>
    </w:p>
    <w:p w:rsidR="00C07A3E" w:rsidRPr="00426578" w:rsidRDefault="00C07A3E" w:rsidP="007A378E">
      <w:pPr>
        <w:spacing w:after="120"/>
        <w:ind w:firstLine="720"/>
        <w:jc w:val="both"/>
      </w:pPr>
    </w:p>
    <w:tbl>
      <w:tblPr>
        <w:tblW w:w="5074" w:type="pct"/>
        <w:tblLook w:val="0000" w:firstRow="0" w:lastRow="0" w:firstColumn="0" w:lastColumn="0" w:noHBand="0" w:noVBand="0"/>
      </w:tblPr>
      <w:tblGrid>
        <w:gridCol w:w="5348"/>
        <w:gridCol w:w="4365"/>
      </w:tblGrid>
      <w:tr w:rsidR="00C07A3E" w:rsidRPr="00216709" w:rsidTr="00C07A3E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</w:tcPr>
          <w:p w:rsidR="00C07A3E" w:rsidRPr="00216709" w:rsidRDefault="003D3433" w:rsidP="003E14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В. о. </w:t>
            </w:r>
            <w:r w:rsidR="00C07A3E" w:rsidRPr="00216709">
              <w:rPr>
                <w:b/>
                <w:bCs/>
              </w:rPr>
              <w:t>Міністр</w:t>
            </w:r>
            <w:r>
              <w:rPr>
                <w:b/>
                <w:bCs/>
              </w:rPr>
              <w:t>а</w:t>
            </w:r>
            <w:r w:rsidR="00C07A3E" w:rsidRPr="00216709">
              <w:rPr>
                <w:b/>
                <w:bCs/>
              </w:rPr>
              <w:t xml:space="preserve"> </w:t>
            </w:r>
          </w:p>
        </w:tc>
        <w:tc>
          <w:tcPr>
            <w:tcW w:w="2247" w:type="pct"/>
            <w:tcBorders>
              <w:top w:val="nil"/>
              <w:left w:val="nil"/>
              <w:bottom w:val="nil"/>
              <w:right w:val="nil"/>
            </w:tcBorders>
          </w:tcPr>
          <w:p w:rsidR="00C07A3E" w:rsidRPr="00216709" w:rsidRDefault="003D3433" w:rsidP="003D3433">
            <w:pPr>
              <w:pStyle w:val="21"/>
              <w:jc w:val="left"/>
              <w:outlineLvl w:val="1"/>
            </w:pPr>
            <w:r>
              <w:t xml:space="preserve">                              С.</w:t>
            </w:r>
            <w:r w:rsidR="00EF53C2">
              <w:t xml:space="preserve"> </w:t>
            </w:r>
            <w:r>
              <w:t>МАРЧЕНКО</w:t>
            </w:r>
          </w:p>
        </w:tc>
      </w:tr>
    </w:tbl>
    <w:p w:rsidR="00034FEA" w:rsidRPr="0029546B" w:rsidRDefault="00034FEA" w:rsidP="0060490E">
      <w:pPr>
        <w:pStyle w:val="a7"/>
        <w:ind w:right="-185"/>
      </w:pPr>
    </w:p>
    <w:sectPr w:rsidR="00034FEA" w:rsidRPr="0029546B" w:rsidSect="00CF663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28" w:rsidRDefault="000C6928">
      <w:r>
        <w:separator/>
      </w:r>
    </w:p>
  </w:endnote>
  <w:endnote w:type="continuationSeparator" w:id="0">
    <w:p w:rsidR="000C6928" w:rsidRDefault="000C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28" w:rsidRDefault="000C6928">
      <w:r>
        <w:separator/>
      </w:r>
    </w:p>
  </w:footnote>
  <w:footnote w:type="continuationSeparator" w:id="0">
    <w:p w:rsidR="000C6928" w:rsidRDefault="000C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541"/>
    <w:multiLevelType w:val="hybridMultilevel"/>
    <w:tmpl w:val="6B26206A"/>
    <w:lvl w:ilvl="0" w:tplc="A19EA85C">
      <w:start w:val="1"/>
      <w:numFmt w:val="decimal"/>
      <w:lvlText w:val="%1)"/>
      <w:lvlJc w:val="left"/>
      <w:pPr>
        <w:tabs>
          <w:tab w:val="num" w:pos="1764"/>
        </w:tabs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675"/>
    <w:rsid w:val="00006189"/>
    <w:rsid w:val="00026A56"/>
    <w:rsid w:val="00034FEA"/>
    <w:rsid w:val="00037728"/>
    <w:rsid w:val="000402FE"/>
    <w:rsid w:val="000706B3"/>
    <w:rsid w:val="00077737"/>
    <w:rsid w:val="000828A7"/>
    <w:rsid w:val="000902D8"/>
    <w:rsid w:val="00091520"/>
    <w:rsid w:val="000A2143"/>
    <w:rsid w:val="000A28AC"/>
    <w:rsid w:val="000A75E4"/>
    <w:rsid w:val="000C2DFC"/>
    <w:rsid w:val="000C4F28"/>
    <w:rsid w:val="000C6928"/>
    <w:rsid w:val="000E3947"/>
    <w:rsid w:val="000F1E02"/>
    <w:rsid w:val="00110E51"/>
    <w:rsid w:val="00115378"/>
    <w:rsid w:val="00117583"/>
    <w:rsid w:val="00137D92"/>
    <w:rsid w:val="001443DB"/>
    <w:rsid w:val="00144B5F"/>
    <w:rsid w:val="001534D7"/>
    <w:rsid w:val="001565AA"/>
    <w:rsid w:val="001623C3"/>
    <w:rsid w:val="001765C9"/>
    <w:rsid w:val="00177E62"/>
    <w:rsid w:val="001850C4"/>
    <w:rsid w:val="001B2836"/>
    <w:rsid w:val="001B288F"/>
    <w:rsid w:val="001B2C46"/>
    <w:rsid w:val="001C3183"/>
    <w:rsid w:val="001C4086"/>
    <w:rsid w:val="001E181B"/>
    <w:rsid w:val="001E55C9"/>
    <w:rsid w:val="0020014F"/>
    <w:rsid w:val="00222C04"/>
    <w:rsid w:val="00223AFF"/>
    <w:rsid w:val="002337C5"/>
    <w:rsid w:val="00244FA6"/>
    <w:rsid w:val="00245B25"/>
    <w:rsid w:val="002523B9"/>
    <w:rsid w:val="00260266"/>
    <w:rsid w:val="00264B3B"/>
    <w:rsid w:val="00266BEE"/>
    <w:rsid w:val="00271E76"/>
    <w:rsid w:val="00276F91"/>
    <w:rsid w:val="00294061"/>
    <w:rsid w:val="0029546B"/>
    <w:rsid w:val="00295E90"/>
    <w:rsid w:val="002A0978"/>
    <w:rsid w:val="002B7DAA"/>
    <w:rsid w:val="002D542C"/>
    <w:rsid w:val="002D60C6"/>
    <w:rsid w:val="002E4474"/>
    <w:rsid w:val="002E7445"/>
    <w:rsid w:val="002F74D7"/>
    <w:rsid w:val="00302359"/>
    <w:rsid w:val="003051FC"/>
    <w:rsid w:val="003070F8"/>
    <w:rsid w:val="003144B1"/>
    <w:rsid w:val="00315B72"/>
    <w:rsid w:val="00322E7F"/>
    <w:rsid w:val="00326D1F"/>
    <w:rsid w:val="0032715E"/>
    <w:rsid w:val="00355742"/>
    <w:rsid w:val="0036220C"/>
    <w:rsid w:val="003649B4"/>
    <w:rsid w:val="0036744C"/>
    <w:rsid w:val="00382D53"/>
    <w:rsid w:val="00384D3B"/>
    <w:rsid w:val="00394164"/>
    <w:rsid w:val="003A090B"/>
    <w:rsid w:val="003C0B44"/>
    <w:rsid w:val="003C0F1E"/>
    <w:rsid w:val="003D3433"/>
    <w:rsid w:val="003D6A0E"/>
    <w:rsid w:val="003E1E24"/>
    <w:rsid w:val="003F79E6"/>
    <w:rsid w:val="00406FFE"/>
    <w:rsid w:val="004123BA"/>
    <w:rsid w:val="00426F8F"/>
    <w:rsid w:val="00432BB0"/>
    <w:rsid w:val="00434571"/>
    <w:rsid w:val="004422DF"/>
    <w:rsid w:val="00447C1F"/>
    <w:rsid w:val="00465764"/>
    <w:rsid w:val="00466BA0"/>
    <w:rsid w:val="004804F8"/>
    <w:rsid w:val="004844B6"/>
    <w:rsid w:val="00485EEB"/>
    <w:rsid w:val="004860A0"/>
    <w:rsid w:val="00490396"/>
    <w:rsid w:val="004B28C4"/>
    <w:rsid w:val="004B76A5"/>
    <w:rsid w:val="004D14C1"/>
    <w:rsid w:val="004D3600"/>
    <w:rsid w:val="004D6266"/>
    <w:rsid w:val="004D6442"/>
    <w:rsid w:val="004E47F6"/>
    <w:rsid w:val="004F13FD"/>
    <w:rsid w:val="004F1D69"/>
    <w:rsid w:val="00513957"/>
    <w:rsid w:val="00527491"/>
    <w:rsid w:val="005333BD"/>
    <w:rsid w:val="005424B8"/>
    <w:rsid w:val="00545660"/>
    <w:rsid w:val="0054702A"/>
    <w:rsid w:val="00567974"/>
    <w:rsid w:val="00571F5C"/>
    <w:rsid w:val="0057203F"/>
    <w:rsid w:val="00572484"/>
    <w:rsid w:val="00575BDB"/>
    <w:rsid w:val="005814DF"/>
    <w:rsid w:val="00581DF1"/>
    <w:rsid w:val="0059757E"/>
    <w:rsid w:val="005A48D9"/>
    <w:rsid w:val="005A5608"/>
    <w:rsid w:val="005B055F"/>
    <w:rsid w:val="005B6F04"/>
    <w:rsid w:val="005D53C6"/>
    <w:rsid w:val="005F0B28"/>
    <w:rsid w:val="005F62C1"/>
    <w:rsid w:val="00601B1D"/>
    <w:rsid w:val="00602106"/>
    <w:rsid w:val="006033A7"/>
    <w:rsid w:val="00603FE3"/>
    <w:rsid w:val="0060490E"/>
    <w:rsid w:val="00606BD4"/>
    <w:rsid w:val="00607675"/>
    <w:rsid w:val="0061669D"/>
    <w:rsid w:val="00621B71"/>
    <w:rsid w:val="00632A6E"/>
    <w:rsid w:val="00637F8D"/>
    <w:rsid w:val="00647635"/>
    <w:rsid w:val="00650548"/>
    <w:rsid w:val="00654E2B"/>
    <w:rsid w:val="00661D0A"/>
    <w:rsid w:val="00667B63"/>
    <w:rsid w:val="00674074"/>
    <w:rsid w:val="00696366"/>
    <w:rsid w:val="006A1DCF"/>
    <w:rsid w:val="006B0FDB"/>
    <w:rsid w:val="006B5274"/>
    <w:rsid w:val="006C5963"/>
    <w:rsid w:val="006D2A8D"/>
    <w:rsid w:val="006F082E"/>
    <w:rsid w:val="007031CD"/>
    <w:rsid w:val="007716F3"/>
    <w:rsid w:val="007966DC"/>
    <w:rsid w:val="007A2218"/>
    <w:rsid w:val="007A378E"/>
    <w:rsid w:val="007A6E04"/>
    <w:rsid w:val="007D0F42"/>
    <w:rsid w:val="007D1CFF"/>
    <w:rsid w:val="007D671E"/>
    <w:rsid w:val="007F6E13"/>
    <w:rsid w:val="00813234"/>
    <w:rsid w:val="00815729"/>
    <w:rsid w:val="008169A0"/>
    <w:rsid w:val="0083017A"/>
    <w:rsid w:val="00842656"/>
    <w:rsid w:val="0089523D"/>
    <w:rsid w:val="008A7C62"/>
    <w:rsid w:val="008C29A4"/>
    <w:rsid w:val="008C4BEE"/>
    <w:rsid w:val="008D20F7"/>
    <w:rsid w:val="008E6004"/>
    <w:rsid w:val="008F73CD"/>
    <w:rsid w:val="009062A1"/>
    <w:rsid w:val="009069D3"/>
    <w:rsid w:val="009174ED"/>
    <w:rsid w:val="009231BB"/>
    <w:rsid w:val="0092518B"/>
    <w:rsid w:val="00925712"/>
    <w:rsid w:val="00926FCB"/>
    <w:rsid w:val="00946BF4"/>
    <w:rsid w:val="009554C1"/>
    <w:rsid w:val="0096055B"/>
    <w:rsid w:val="00971698"/>
    <w:rsid w:val="009A718B"/>
    <w:rsid w:val="009C54F8"/>
    <w:rsid w:val="009F6821"/>
    <w:rsid w:val="00A007F4"/>
    <w:rsid w:val="00A01DE5"/>
    <w:rsid w:val="00A072A4"/>
    <w:rsid w:val="00A11DED"/>
    <w:rsid w:val="00A34739"/>
    <w:rsid w:val="00A35FBF"/>
    <w:rsid w:val="00A51AD1"/>
    <w:rsid w:val="00A54ACF"/>
    <w:rsid w:val="00A570D4"/>
    <w:rsid w:val="00A6011A"/>
    <w:rsid w:val="00A74B68"/>
    <w:rsid w:val="00A8774C"/>
    <w:rsid w:val="00A9051D"/>
    <w:rsid w:val="00AA04EA"/>
    <w:rsid w:val="00AC66C5"/>
    <w:rsid w:val="00AD0B6F"/>
    <w:rsid w:val="00AD3D05"/>
    <w:rsid w:val="00AE02D0"/>
    <w:rsid w:val="00AE4372"/>
    <w:rsid w:val="00AF2658"/>
    <w:rsid w:val="00AF3AF3"/>
    <w:rsid w:val="00B01714"/>
    <w:rsid w:val="00B048FF"/>
    <w:rsid w:val="00B07B09"/>
    <w:rsid w:val="00B13842"/>
    <w:rsid w:val="00B153C3"/>
    <w:rsid w:val="00B311DD"/>
    <w:rsid w:val="00B32D5D"/>
    <w:rsid w:val="00B34D17"/>
    <w:rsid w:val="00B36482"/>
    <w:rsid w:val="00B5267E"/>
    <w:rsid w:val="00B536D8"/>
    <w:rsid w:val="00B56A1E"/>
    <w:rsid w:val="00B578FA"/>
    <w:rsid w:val="00B65B05"/>
    <w:rsid w:val="00B70A2A"/>
    <w:rsid w:val="00B757E7"/>
    <w:rsid w:val="00B778C6"/>
    <w:rsid w:val="00B835B8"/>
    <w:rsid w:val="00B8555F"/>
    <w:rsid w:val="00BB2247"/>
    <w:rsid w:val="00C07A3E"/>
    <w:rsid w:val="00C15FC2"/>
    <w:rsid w:val="00C41E95"/>
    <w:rsid w:val="00C47276"/>
    <w:rsid w:val="00C5588B"/>
    <w:rsid w:val="00C70062"/>
    <w:rsid w:val="00C71D0A"/>
    <w:rsid w:val="00C721AC"/>
    <w:rsid w:val="00C9058C"/>
    <w:rsid w:val="00CA45EA"/>
    <w:rsid w:val="00CC398C"/>
    <w:rsid w:val="00CD0684"/>
    <w:rsid w:val="00CD24C9"/>
    <w:rsid w:val="00CD5234"/>
    <w:rsid w:val="00CD5533"/>
    <w:rsid w:val="00CE30D2"/>
    <w:rsid w:val="00CE6045"/>
    <w:rsid w:val="00CF6635"/>
    <w:rsid w:val="00D01ADD"/>
    <w:rsid w:val="00D07F30"/>
    <w:rsid w:val="00D109A0"/>
    <w:rsid w:val="00D30F19"/>
    <w:rsid w:val="00D40952"/>
    <w:rsid w:val="00D673E3"/>
    <w:rsid w:val="00D71250"/>
    <w:rsid w:val="00D71732"/>
    <w:rsid w:val="00D71D2D"/>
    <w:rsid w:val="00D72227"/>
    <w:rsid w:val="00D73239"/>
    <w:rsid w:val="00D77B86"/>
    <w:rsid w:val="00D80C53"/>
    <w:rsid w:val="00D81B52"/>
    <w:rsid w:val="00D82631"/>
    <w:rsid w:val="00DB1D9A"/>
    <w:rsid w:val="00DC5CA6"/>
    <w:rsid w:val="00DF70B1"/>
    <w:rsid w:val="00E17DC1"/>
    <w:rsid w:val="00E24D73"/>
    <w:rsid w:val="00E50D79"/>
    <w:rsid w:val="00E632F3"/>
    <w:rsid w:val="00E7726F"/>
    <w:rsid w:val="00E82B35"/>
    <w:rsid w:val="00E91A7B"/>
    <w:rsid w:val="00E9457C"/>
    <w:rsid w:val="00EA4931"/>
    <w:rsid w:val="00EA774B"/>
    <w:rsid w:val="00EB5A1B"/>
    <w:rsid w:val="00EC0793"/>
    <w:rsid w:val="00EC1567"/>
    <w:rsid w:val="00EC15D0"/>
    <w:rsid w:val="00EC59D3"/>
    <w:rsid w:val="00EE6FE8"/>
    <w:rsid w:val="00EF53C2"/>
    <w:rsid w:val="00F06627"/>
    <w:rsid w:val="00F119FF"/>
    <w:rsid w:val="00F245C8"/>
    <w:rsid w:val="00F436F6"/>
    <w:rsid w:val="00F476FD"/>
    <w:rsid w:val="00F64E26"/>
    <w:rsid w:val="00F7481C"/>
    <w:rsid w:val="00FA7546"/>
    <w:rsid w:val="00FB0466"/>
    <w:rsid w:val="00FB573B"/>
    <w:rsid w:val="00FB7D95"/>
    <w:rsid w:val="00FD085C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7675"/>
    <w:pPr>
      <w:ind w:firstLine="1080"/>
    </w:pPr>
  </w:style>
  <w:style w:type="paragraph" w:styleId="a4">
    <w:name w:val="header"/>
    <w:basedOn w:val="a"/>
    <w:rsid w:val="00647635"/>
    <w:pPr>
      <w:tabs>
        <w:tab w:val="center" w:pos="4819"/>
        <w:tab w:val="right" w:pos="9639"/>
      </w:tabs>
    </w:pPr>
  </w:style>
  <w:style w:type="paragraph" w:styleId="a5">
    <w:name w:val="footer"/>
    <w:basedOn w:val="a"/>
    <w:rsid w:val="00647635"/>
    <w:pPr>
      <w:tabs>
        <w:tab w:val="center" w:pos="4819"/>
        <w:tab w:val="right" w:pos="9639"/>
      </w:tabs>
    </w:pPr>
  </w:style>
  <w:style w:type="paragraph" w:styleId="a6">
    <w:name w:val="Balloon Text"/>
    <w:basedOn w:val="a"/>
    <w:semiHidden/>
    <w:rsid w:val="00AE437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2337C5"/>
    <w:pPr>
      <w:spacing w:after="120"/>
    </w:pPr>
  </w:style>
  <w:style w:type="character" w:customStyle="1" w:styleId="apple-style-span">
    <w:name w:val="apple-style-span"/>
    <w:basedOn w:val="a0"/>
    <w:rsid w:val="00AD3D05"/>
  </w:style>
  <w:style w:type="table" w:styleId="a8">
    <w:name w:val="Table Grid"/>
    <w:basedOn w:val="a1"/>
    <w:rsid w:val="00AD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26A56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026A56"/>
    <w:rPr>
      <w:noProof/>
      <w:sz w:val="24"/>
      <w:szCs w:val="24"/>
      <w:lang w:eastAsia="ru-RU"/>
    </w:rPr>
  </w:style>
  <w:style w:type="table" w:styleId="-1">
    <w:name w:val="Table Web 1"/>
    <w:basedOn w:val="a1"/>
    <w:rsid w:val="008F73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CD24C9"/>
  </w:style>
  <w:style w:type="paragraph" w:customStyle="1" w:styleId="21">
    <w:name w:val="заголовок 2"/>
    <w:basedOn w:val="a"/>
    <w:next w:val="a"/>
    <w:rsid w:val="00C07A3E"/>
    <w:pPr>
      <w:keepNext/>
      <w:autoSpaceDE w:val="0"/>
      <w:autoSpaceDN w:val="0"/>
      <w:jc w:val="right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7675"/>
    <w:pPr>
      <w:ind w:firstLine="1080"/>
    </w:pPr>
  </w:style>
  <w:style w:type="paragraph" w:styleId="a4">
    <w:name w:val="header"/>
    <w:basedOn w:val="a"/>
    <w:rsid w:val="00647635"/>
    <w:pPr>
      <w:tabs>
        <w:tab w:val="center" w:pos="4819"/>
        <w:tab w:val="right" w:pos="9639"/>
      </w:tabs>
    </w:pPr>
  </w:style>
  <w:style w:type="paragraph" w:styleId="a5">
    <w:name w:val="footer"/>
    <w:basedOn w:val="a"/>
    <w:rsid w:val="00647635"/>
    <w:pPr>
      <w:tabs>
        <w:tab w:val="center" w:pos="4819"/>
        <w:tab w:val="right" w:pos="9639"/>
      </w:tabs>
    </w:pPr>
  </w:style>
  <w:style w:type="paragraph" w:styleId="a6">
    <w:name w:val="Balloon Text"/>
    <w:basedOn w:val="a"/>
    <w:semiHidden/>
    <w:rsid w:val="00AE437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2337C5"/>
    <w:pPr>
      <w:spacing w:after="120"/>
    </w:pPr>
  </w:style>
  <w:style w:type="character" w:customStyle="1" w:styleId="apple-style-span">
    <w:name w:val="apple-style-span"/>
    <w:basedOn w:val="a0"/>
    <w:rsid w:val="00AD3D05"/>
  </w:style>
  <w:style w:type="table" w:styleId="a8">
    <w:name w:val="Table Grid"/>
    <w:basedOn w:val="a1"/>
    <w:rsid w:val="00AD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26A56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026A56"/>
    <w:rPr>
      <w:noProof/>
      <w:sz w:val="24"/>
      <w:szCs w:val="24"/>
      <w:lang w:eastAsia="ru-RU"/>
    </w:rPr>
  </w:style>
  <w:style w:type="table" w:styleId="-1">
    <w:name w:val="Table Web 1"/>
    <w:basedOn w:val="a1"/>
    <w:rsid w:val="008F73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CD24C9"/>
  </w:style>
  <w:style w:type="paragraph" w:customStyle="1" w:styleId="21">
    <w:name w:val="заголовок 2"/>
    <w:basedOn w:val="a"/>
    <w:next w:val="a"/>
    <w:rsid w:val="00C07A3E"/>
    <w:pPr>
      <w:keepNext/>
      <w:autoSpaceDE w:val="0"/>
      <w:autoSpaceDN w:val="0"/>
      <w:jc w:val="right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C4AF-223F-499F-810D-DD9DE8AB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Міністерство фінансів України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Користувач Windows</cp:lastModifiedBy>
  <cp:revision>2</cp:revision>
  <cp:lastPrinted>2014-12-12T11:42:00Z</cp:lastPrinted>
  <dcterms:created xsi:type="dcterms:W3CDTF">2017-12-18T14:37:00Z</dcterms:created>
  <dcterms:modified xsi:type="dcterms:W3CDTF">2017-12-18T14:37:00Z</dcterms:modified>
</cp:coreProperties>
</file>