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:rsidR="00237503" w:rsidRPr="00152B2B" w:rsidRDefault="00237503" w:rsidP="0050774F">
      <w:pPr>
        <w:jc w:val="both"/>
        <w:rPr>
          <w:b/>
          <w:sz w:val="28"/>
          <w:szCs w:val="28"/>
          <w:lang w:val="uk-UA"/>
        </w:rPr>
      </w:pPr>
    </w:p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:rsidR="00AC1640" w:rsidRPr="00152B2B" w:rsidRDefault="00AC1640" w:rsidP="0050774F">
      <w:pPr>
        <w:jc w:val="both"/>
        <w:rPr>
          <w:b/>
          <w:sz w:val="28"/>
          <w:szCs w:val="28"/>
          <w:lang w:val="uk-UA"/>
        </w:rPr>
      </w:pPr>
    </w:p>
    <w:p w:rsidR="00AC1640" w:rsidRPr="00152B2B" w:rsidRDefault="00AC1640" w:rsidP="0050774F">
      <w:pPr>
        <w:jc w:val="both"/>
        <w:rPr>
          <w:b/>
          <w:sz w:val="28"/>
          <w:szCs w:val="28"/>
          <w:lang w:val="uk-UA"/>
        </w:rPr>
      </w:pPr>
    </w:p>
    <w:p w:rsidR="00FE0173" w:rsidRPr="00152B2B" w:rsidRDefault="00FE0173" w:rsidP="0050774F">
      <w:pPr>
        <w:jc w:val="both"/>
        <w:rPr>
          <w:b/>
          <w:sz w:val="28"/>
          <w:szCs w:val="28"/>
          <w:lang w:val="uk-UA"/>
        </w:rPr>
      </w:pPr>
    </w:p>
    <w:p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:rsidR="00D87363" w:rsidRPr="00152B2B" w:rsidRDefault="00D87363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:rsidR="003F1EF5" w:rsidRPr="00345381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 xml:space="preserve">Про </w:t>
      </w:r>
      <w:r w:rsidR="0067533F">
        <w:rPr>
          <w:b/>
          <w:sz w:val="28"/>
          <w:szCs w:val="28"/>
          <w:lang w:val="uk-UA"/>
        </w:rPr>
        <w:t>внесення</w:t>
      </w:r>
      <w:r w:rsidRPr="00345381">
        <w:rPr>
          <w:b/>
          <w:sz w:val="28"/>
          <w:szCs w:val="28"/>
          <w:lang w:val="uk-UA"/>
        </w:rPr>
        <w:t xml:space="preserve"> </w:t>
      </w:r>
      <w:r w:rsidR="00955114" w:rsidRPr="00345381">
        <w:rPr>
          <w:b/>
          <w:sz w:val="28"/>
          <w:szCs w:val="28"/>
          <w:lang w:val="uk-UA"/>
        </w:rPr>
        <w:t>З</w:t>
      </w:r>
      <w:r w:rsidRPr="00345381">
        <w:rPr>
          <w:b/>
          <w:sz w:val="28"/>
          <w:szCs w:val="28"/>
          <w:lang w:val="uk-UA"/>
        </w:rPr>
        <w:t xml:space="preserve">мін до наказу </w:t>
      </w:r>
    </w:p>
    <w:p w:rsidR="003F1EF5" w:rsidRPr="00345381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 xml:space="preserve">Міністерства фінансів України </w:t>
      </w:r>
    </w:p>
    <w:p w:rsidR="003F1EF5" w:rsidRPr="00345381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>від 14 січня 2011 року № 11</w:t>
      </w:r>
    </w:p>
    <w:p w:rsidR="003F1EF5" w:rsidRPr="0061394A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 xml:space="preserve"> </w:t>
      </w:r>
    </w:p>
    <w:p w:rsidR="003F1EF5" w:rsidRPr="000E6298" w:rsidRDefault="00550EC3" w:rsidP="00290FFC">
      <w:pPr>
        <w:tabs>
          <w:tab w:val="left" w:pos="9356"/>
        </w:tabs>
        <w:ind w:right="-2" w:firstLine="709"/>
        <w:jc w:val="both"/>
        <w:rPr>
          <w:sz w:val="28"/>
          <w:szCs w:val="28"/>
          <w:lang w:val="uk-UA"/>
        </w:rPr>
      </w:pPr>
      <w:r w:rsidRPr="000E6298">
        <w:rPr>
          <w:sz w:val="28"/>
          <w:szCs w:val="28"/>
          <w:lang w:val="uk-UA"/>
        </w:rPr>
        <w:t>Відповідно</w:t>
      </w:r>
      <w:r w:rsidR="00FA3DEF" w:rsidRPr="000E6298">
        <w:rPr>
          <w:sz w:val="28"/>
          <w:szCs w:val="28"/>
          <w:lang w:val="uk-UA"/>
        </w:rPr>
        <w:t xml:space="preserve"> до пункту 18 розділу </w:t>
      </w:r>
      <w:r w:rsidR="00FA3DEF" w:rsidRPr="000E6298">
        <w:rPr>
          <w:sz w:val="28"/>
          <w:szCs w:val="28"/>
          <w:lang w:val="en-US"/>
        </w:rPr>
        <w:t>VI</w:t>
      </w:r>
      <w:r w:rsidR="00FA3DEF" w:rsidRPr="000E6298">
        <w:rPr>
          <w:sz w:val="28"/>
          <w:szCs w:val="28"/>
          <w:lang w:val="uk-UA"/>
        </w:rPr>
        <w:t xml:space="preserve"> «Прикінцеві </w:t>
      </w:r>
      <w:r w:rsidR="00B64119" w:rsidRPr="000E6298">
        <w:rPr>
          <w:sz w:val="28"/>
          <w:szCs w:val="28"/>
          <w:lang w:val="uk-UA"/>
        </w:rPr>
        <w:t>та</w:t>
      </w:r>
      <w:r w:rsidR="00FA3DEF" w:rsidRPr="000E6298">
        <w:rPr>
          <w:sz w:val="28"/>
          <w:szCs w:val="28"/>
          <w:lang w:val="uk-UA"/>
        </w:rPr>
        <w:t xml:space="preserve"> перехідні положення» Бюджетного кодексу України,</w:t>
      </w:r>
      <w:r w:rsidRPr="000E6298">
        <w:rPr>
          <w:sz w:val="28"/>
          <w:szCs w:val="28"/>
          <w:lang w:val="uk-UA"/>
        </w:rPr>
        <w:t xml:space="preserve"> </w:t>
      </w:r>
      <w:r w:rsidR="00455341" w:rsidRPr="000E6298">
        <w:rPr>
          <w:sz w:val="28"/>
          <w:szCs w:val="28"/>
          <w:lang w:val="uk-UA"/>
        </w:rPr>
        <w:t>Закону Україн</w:t>
      </w:r>
      <w:r w:rsidR="006B4941" w:rsidRPr="000E6298">
        <w:rPr>
          <w:sz w:val="28"/>
          <w:szCs w:val="28"/>
          <w:lang w:val="uk-UA"/>
        </w:rPr>
        <w:t>и від 17 травня 2012 року №</w:t>
      </w:r>
      <w:r w:rsidR="006B4941" w:rsidRPr="000E6298">
        <w:rPr>
          <w:sz w:val="28"/>
          <w:szCs w:val="28"/>
          <w:lang w:val="en-US"/>
        </w:rPr>
        <w:t> </w:t>
      </w:r>
      <w:r w:rsidR="00606304" w:rsidRPr="000E6298">
        <w:rPr>
          <w:sz w:val="28"/>
          <w:szCs w:val="28"/>
          <w:lang w:val="uk-UA"/>
        </w:rPr>
        <w:t>4716</w:t>
      </w:r>
      <w:r w:rsidR="00455341" w:rsidRPr="000E6298">
        <w:rPr>
          <w:sz w:val="28"/>
          <w:szCs w:val="28"/>
          <w:lang w:val="uk-UA"/>
        </w:rPr>
        <w:t xml:space="preserve"> «</w:t>
      </w:r>
      <w:r w:rsidR="00606304" w:rsidRPr="000E6298">
        <w:rPr>
          <w:sz w:val="28"/>
          <w:szCs w:val="28"/>
          <w:lang w:val="uk-UA"/>
        </w:rPr>
        <w:t>Про вн</w:t>
      </w:r>
      <w:bookmarkStart w:id="0" w:name="_GoBack"/>
      <w:bookmarkEnd w:id="0"/>
      <w:r w:rsidR="00606304" w:rsidRPr="000E6298">
        <w:rPr>
          <w:sz w:val="28"/>
          <w:szCs w:val="28"/>
          <w:lang w:val="uk-UA"/>
        </w:rPr>
        <w:t>есення змін до деяких законів України щодо врегулювання питань справляння збору на соціально-економічну компенсацію ризику населення, яке проживає на території зони спостереження»</w:t>
      </w:r>
      <w:r w:rsidR="00455341" w:rsidRPr="000E6298">
        <w:rPr>
          <w:sz w:val="28"/>
          <w:szCs w:val="28"/>
          <w:lang w:val="uk-UA"/>
        </w:rPr>
        <w:t>, Закону Ук</w:t>
      </w:r>
      <w:r w:rsidR="006B4941" w:rsidRPr="000E6298">
        <w:rPr>
          <w:sz w:val="28"/>
          <w:szCs w:val="28"/>
          <w:lang w:val="uk-UA"/>
        </w:rPr>
        <w:t>раїни від 21 грудня 2016 року №</w:t>
      </w:r>
      <w:r w:rsidR="006B4941" w:rsidRPr="000E6298">
        <w:rPr>
          <w:sz w:val="28"/>
          <w:szCs w:val="28"/>
          <w:lang w:val="en-US"/>
        </w:rPr>
        <w:t> </w:t>
      </w:r>
      <w:r w:rsidR="00455341" w:rsidRPr="000E6298">
        <w:rPr>
          <w:sz w:val="28"/>
          <w:szCs w:val="28"/>
          <w:lang w:val="uk-UA"/>
        </w:rPr>
        <w:t xml:space="preserve">1798 «Про Вищу раду правосуддя» та </w:t>
      </w:r>
      <w:r w:rsidR="00116066" w:rsidRPr="000E6298">
        <w:rPr>
          <w:sz w:val="28"/>
          <w:szCs w:val="28"/>
          <w:lang w:val="uk-UA"/>
        </w:rPr>
        <w:t>З</w:t>
      </w:r>
      <w:r w:rsidR="00455341" w:rsidRPr="000E6298">
        <w:rPr>
          <w:sz w:val="28"/>
          <w:szCs w:val="28"/>
          <w:lang w:val="uk-UA"/>
        </w:rPr>
        <w:t>акону</w:t>
      </w:r>
      <w:r w:rsidRPr="000E6298">
        <w:rPr>
          <w:sz w:val="28"/>
          <w:szCs w:val="28"/>
          <w:lang w:val="uk-UA"/>
        </w:rPr>
        <w:t xml:space="preserve"> України від 21 лютого 2017 року №</w:t>
      </w:r>
      <w:r w:rsidR="006B4941" w:rsidRPr="000E6298">
        <w:rPr>
          <w:sz w:val="28"/>
          <w:szCs w:val="28"/>
          <w:lang w:val="en-US"/>
        </w:rPr>
        <w:t> </w:t>
      </w:r>
      <w:r w:rsidRPr="000E6298">
        <w:rPr>
          <w:sz w:val="28"/>
          <w:szCs w:val="28"/>
          <w:lang w:val="uk-UA"/>
        </w:rPr>
        <w:t>1860 «</w:t>
      </w:r>
      <w:r w:rsidR="006B4941" w:rsidRPr="000E6298">
        <w:rPr>
          <w:sz w:val="28"/>
          <w:szCs w:val="28"/>
          <w:lang w:val="uk-UA"/>
        </w:rPr>
        <w:t>Про внесення змін до додатків №</w:t>
      </w:r>
      <w:r w:rsidR="006B4941" w:rsidRPr="000E6298">
        <w:rPr>
          <w:sz w:val="28"/>
          <w:szCs w:val="28"/>
          <w:lang w:val="en-US"/>
        </w:rPr>
        <w:t> </w:t>
      </w:r>
      <w:r w:rsidR="006B4941" w:rsidRPr="000E6298">
        <w:rPr>
          <w:sz w:val="28"/>
          <w:szCs w:val="28"/>
          <w:lang w:val="uk-UA"/>
        </w:rPr>
        <w:t>3 та №</w:t>
      </w:r>
      <w:r w:rsidR="006B4941" w:rsidRPr="000E6298">
        <w:rPr>
          <w:sz w:val="28"/>
          <w:szCs w:val="28"/>
          <w:lang w:val="en-US"/>
        </w:rPr>
        <w:t> </w:t>
      </w:r>
      <w:r w:rsidRPr="000E6298">
        <w:rPr>
          <w:sz w:val="28"/>
          <w:szCs w:val="28"/>
          <w:lang w:val="uk-UA"/>
        </w:rPr>
        <w:t>7 до Закону України «Про Державний бюджет України на 2017 рік» щодо уточнення назви субвенції»</w:t>
      </w:r>
      <w:r w:rsidR="00455341" w:rsidRPr="000E6298">
        <w:rPr>
          <w:sz w:val="28"/>
          <w:szCs w:val="28"/>
          <w:lang w:val="uk-UA"/>
        </w:rPr>
        <w:t xml:space="preserve"> </w:t>
      </w:r>
      <w:r w:rsidR="009D0D14" w:rsidRPr="000E6298">
        <w:rPr>
          <w:sz w:val="28"/>
          <w:szCs w:val="28"/>
          <w:lang w:val="uk-UA"/>
        </w:rPr>
        <w:t xml:space="preserve"> </w:t>
      </w:r>
      <w:r w:rsidR="0067533F" w:rsidRPr="000E6298">
        <w:rPr>
          <w:sz w:val="28"/>
          <w:szCs w:val="28"/>
          <w:lang w:val="uk-UA"/>
        </w:rPr>
        <w:t>та</w:t>
      </w:r>
      <w:r w:rsidR="003F1EF5" w:rsidRPr="000E6298">
        <w:rPr>
          <w:sz w:val="28"/>
          <w:szCs w:val="28"/>
          <w:lang w:val="uk-UA"/>
        </w:rPr>
        <w:t xml:space="preserve"> </w:t>
      </w:r>
      <w:r w:rsidR="00604734" w:rsidRPr="000E6298">
        <w:rPr>
          <w:sz w:val="28"/>
          <w:szCs w:val="28"/>
          <w:lang w:val="uk-UA"/>
        </w:rPr>
        <w:t xml:space="preserve">постанови </w:t>
      </w:r>
      <w:r w:rsidR="0068673D" w:rsidRPr="000E6298">
        <w:rPr>
          <w:sz w:val="28"/>
          <w:szCs w:val="28"/>
          <w:lang w:val="uk-UA"/>
        </w:rPr>
        <w:t>Кабінету Міністрів України</w:t>
      </w:r>
      <w:r w:rsidR="00604734" w:rsidRPr="000E6298">
        <w:rPr>
          <w:sz w:val="28"/>
          <w:szCs w:val="28"/>
          <w:lang w:val="uk-UA"/>
        </w:rPr>
        <w:t xml:space="preserve"> від 21</w:t>
      </w:r>
      <w:r w:rsidR="0067533F" w:rsidRPr="000E6298">
        <w:rPr>
          <w:sz w:val="28"/>
          <w:szCs w:val="28"/>
          <w:lang w:val="uk-UA"/>
        </w:rPr>
        <w:t> </w:t>
      </w:r>
      <w:r w:rsidR="008B4323" w:rsidRPr="000E6298">
        <w:rPr>
          <w:sz w:val="28"/>
          <w:szCs w:val="28"/>
          <w:lang w:val="uk-UA"/>
        </w:rPr>
        <w:t xml:space="preserve">лютого </w:t>
      </w:r>
      <w:r w:rsidR="00604734" w:rsidRPr="000E6298">
        <w:rPr>
          <w:sz w:val="28"/>
          <w:szCs w:val="28"/>
          <w:lang w:val="uk-UA"/>
        </w:rPr>
        <w:t xml:space="preserve">2017 </w:t>
      </w:r>
      <w:r w:rsidR="008B4323" w:rsidRPr="000E6298">
        <w:rPr>
          <w:sz w:val="28"/>
          <w:szCs w:val="28"/>
          <w:lang w:val="uk-UA"/>
        </w:rPr>
        <w:t xml:space="preserve">року </w:t>
      </w:r>
      <w:r w:rsidR="00604734" w:rsidRPr="000E6298">
        <w:rPr>
          <w:sz w:val="28"/>
          <w:szCs w:val="28"/>
          <w:lang w:val="uk-UA"/>
        </w:rPr>
        <w:t>№</w:t>
      </w:r>
      <w:r w:rsidR="006B4941" w:rsidRPr="000E6298">
        <w:rPr>
          <w:sz w:val="28"/>
          <w:szCs w:val="28"/>
          <w:lang w:val="en-US"/>
        </w:rPr>
        <w:t> </w:t>
      </w:r>
      <w:r w:rsidR="00604734" w:rsidRPr="000E6298">
        <w:rPr>
          <w:sz w:val="28"/>
          <w:szCs w:val="28"/>
          <w:lang w:val="uk-UA"/>
        </w:rPr>
        <w:t>95 «Про забезпечення ефективного використання газорозподільних систем або їх складових»</w:t>
      </w:r>
      <w:r w:rsidR="00047BB4" w:rsidRPr="000E6298">
        <w:rPr>
          <w:sz w:val="28"/>
          <w:szCs w:val="28"/>
          <w:lang w:val="uk-UA"/>
        </w:rPr>
        <w:t xml:space="preserve"> </w:t>
      </w:r>
    </w:p>
    <w:p w:rsidR="003F1EF5" w:rsidRPr="000E6298" w:rsidRDefault="003F1EF5" w:rsidP="003F1EF5">
      <w:pPr>
        <w:ind w:firstLine="708"/>
        <w:jc w:val="both"/>
        <w:rPr>
          <w:sz w:val="28"/>
          <w:szCs w:val="28"/>
          <w:lang w:val="uk-UA"/>
        </w:rPr>
      </w:pPr>
    </w:p>
    <w:p w:rsidR="00835639" w:rsidRPr="000E6298" w:rsidRDefault="003F1EF5" w:rsidP="003F1EF5">
      <w:pPr>
        <w:jc w:val="both"/>
        <w:rPr>
          <w:b/>
          <w:sz w:val="28"/>
          <w:szCs w:val="28"/>
          <w:lang w:val="uk-UA"/>
        </w:rPr>
      </w:pPr>
      <w:r w:rsidRPr="000E6298">
        <w:rPr>
          <w:b/>
          <w:sz w:val="28"/>
          <w:szCs w:val="28"/>
          <w:lang w:val="uk-UA"/>
        </w:rPr>
        <w:t>НАКАЗУЮ:</w:t>
      </w:r>
    </w:p>
    <w:p w:rsidR="003F1EF5" w:rsidRPr="000E6298" w:rsidRDefault="003F1EF5" w:rsidP="003F1EF5">
      <w:pPr>
        <w:jc w:val="both"/>
        <w:rPr>
          <w:b/>
          <w:sz w:val="28"/>
          <w:szCs w:val="28"/>
          <w:lang w:val="uk-UA"/>
        </w:rPr>
      </w:pPr>
    </w:p>
    <w:p w:rsidR="00835639" w:rsidRPr="000E6298" w:rsidRDefault="00835639" w:rsidP="00835639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E6298">
        <w:rPr>
          <w:sz w:val="28"/>
          <w:szCs w:val="28"/>
          <w:lang w:val="uk-UA"/>
        </w:rPr>
        <w:t xml:space="preserve">1. </w:t>
      </w:r>
      <w:r w:rsidR="0067533F" w:rsidRPr="000E6298">
        <w:rPr>
          <w:sz w:val="28"/>
          <w:szCs w:val="28"/>
          <w:lang w:val="uk-UA"/>
        </w:rPr>
        <w:t xml:space="preserve">Внести </w:t>
      </w:r>
      <w:r w:rsidR="00B66A15" w:rsidRPr="000E6298">
        <w:rPr>
          <w:sz w:val="28"/>
          <w:szCs w:val="28"/>
          <w:lang w:val="uk-UA"/>
        </w:rPr>
        <w:t xml:space="preserve">до наказу Міністерства фінансів України </w:t>
      </w:r>
      <w:r w:rsidRPr="000E6298">
        <w:rPr>
          <w:sz w:val="28"/>
          <w:szCs w:val="28"/>
          <w:lang w:val="uk-UA"/>
        </w:rPr>
        <w:t>від 14 січня 2011</w:t>
      </w:r>
      <w:r w:rsidR="00FA3DEF" w:rsidRPr="000E6298">
        <w:rPr>
          <w:sz w:val="28"/>
          <w:szCs w:val="28"/>
          <w:lang w:val="uk-UA"/>
        </w:rPr>
        <w:t> </w:t>
      </w:r>
      <w:r w:rsidR="006B4941" w:rsidRPr="000E6298">
        <w:rPr>
          <w:sz w:val="28"/>
          <w:szCs w:val="28"/>
          <w:lang w:val="uk-UA"/>
        </w:rPr>
        <w:t>року №</w:t>
      </w:r>
      <w:r w:rsidR="006B4941" w:rsidRPr="000E6298">
        <w:rPr>
          <w:sz w:val="28"/>
          <w:szCs w:val="28"/>
          <w:lang w:val="en-US"/>
        </w:rPr>
        <w:t> </w:t>
      </w:r>
      <w:r w:rsidRPr="000E6298">
        <w:rPr>
          <w:sz w:val="28"/>
          <w:szCs w:val="28"/>
          <w:lang w:val="uk-UA"/>
        </w:rPr>
        <w:t>11 «Про бюджетну класифікацію» (зі змінами)</w:t>
      </w:r>
      <w:r w:rsidR="00B66A15" w:rsidRPr="000E6298">
        <w:rPr>
          <w:sz w:val="28"/>
          <w:szCs w:val="28"/>
          <w:lang w:val="uk-UA"/>
        </w:rPr>
        <w:t xml:space="preserve"> такі зміни:</w:t>
      </w:r>
    </w:p>
    <w:p w:rsidR="00B66A15" w:rsidRPr="000E6298" w:rsidRDefault="00116066" w:rsidP="00835639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E6298">
        <w:rPr>
          <w:sz w:val="28"/>
          <w:szCs w:val="28"/>
          <w:lang w:val="uk-UA"/>
        </w:rPr>
        <w:t>в</w:t>
      </w:r>
      <w:r w:rsidR="0038773E" w:rsidRPr="000E6298">
        <w:rPr>
          <w:sz w:val="28"/>
          <w:szCs w:val="28"/>
          <w:lang w:val="uk-UA"/>
        </w:rPr>
        <w:t xml:space="preserve"> абзаці першому пункту</w:t>
      </w:r>
      <w:r w:rsidR="00B66A15" w:rsidRPr="000E6298">
        <w:rPr>
          <w:sz w:val="28"/>
          <w:szCs w:val="28"/>
          <w:lang w:val="uk-UA"/>
        </w:rPr>
        <w:t xml:space="preserve"> 1</w:t>
      </w:r>
      <w:r w:rsidR="0067533F" w:rsidRPr="000E6298">
        <w:rPr>
          <w:sz w:val="28"/>
          <w:szCs w:val="28"/>
          <w:lang w:val="uk-UA"/>
        </w:rPr>
        <w:t xml:space="preserve"> наказу</w:t>
      </w:r>
      <w:r w:rsidR="00B66A15" w:rsidRPr="000E6298">
        <w:rPr>
          <w:sz w:val="28"/>
          <w:szCs w:val="28"/>
          <w:lang w:val="uk-UA"/>
        </w:rPr>
        <w:t xml:space="preserve"> </w:t>
      </w:r>
      <w:r w:rsidR="0038773E" w:rsidRPr="000E6298">
        <w:rPr>
          <w:sz w:val="28"/>
          <w:szCs w:val="28"/>
          <w:lang w:val="uk-UA"/>
        </w:rPr>
        <w:t xml:space="preserve">слова </w:t>
      </w:r>
      <w:r w:rsidR="00FA3DEF" w:rsidRPr="000E6298">
        <w:rPr>
          <w:sz w:val="28"/>
          <w:szCs w:val="28"/>
          <w:lang w:val="uk-UA"/>
        </w:rPr>
        <w:t>«</w:t>
      </w:r>
      <w:r w:rsidR="00B66A15" w:rsidRPr="000E6298">
        <w:rPr>
          <w:sz w:val="28"/>
          <w:szCs w:val="28"/>
          <w:lang w:val="uk-UA"/>
        </w:rPr>
        <w:t>Тимчасову класифікацію видатків та кредитування місцевих бюджетів (з перехідною таблицею до функціональної класифікації видатків та кредитування бюджету)</w:t>
      </w:r>
      <w:r w:rsidR="00FA3DEF" w:rsidRPr="000E6298">
        <w:rPr>
          <w:sz w:val="28"/>
          <w:szCs w:val="28"/>
          <w:lang w:val="uk-UA"/>
        </w:rPr>
        <w:t>»</w:t>
      </w:r>
      <w:r w:rsidR="0038773E" w:rsidRPr="000E6298">
        <w:rPr>
          <w:sz w:val="28"/>
          <w:szCs w:val="28"/>
          <w:lang w:val="uk-UA"/>
        </w:rPr>
        <w:t xml:space="preserve"> виключити</w:t>
      </w:r>
      <w:r w:rsidR="00B66A15" w:rsidRPr="000E6298">
        <w:rPr>
          <w:sz w:val="28"/>
          <w:szCs w:val="28"/>
          <w:lang w:val="uk-UA"/>
        </w:rPr>
        <w:t>;</w:t>
      </w:r>
    </w:p>
    <w:p w:rsidR="00FA3DEF" w:rsidRPr="000E6298" w:rsidRDefault="00FA3DEF" w:rsidP="00835639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E6298">
        <w:rPr>
          <w:sz w:val="28"/>
          <w:szCs w:val="28"/>
          <w:lang w:val="uk-UA"/>
        </w:rPr>
        <w:t xml:space="preserve">абзац п’ятий пункту 3 </w:t>
      </w:r>
      <w:r w:rsidR="0067533F" w:rsidRPr="000E6298">
        <w:rPr>
          <w:sz w:val="28"/>
          <w:szCs w:val="28"/>
          <w:lang w:val="uk-UA"/>
        </w:rPr>
        <w:t xml:space="preserve">наказу </w:t>
      </w:r>
      <w:r w:rsidRPr="000E6298">
        <w:rPr>
          <w:sz w:val="28"/>
          <w:szCs w:val="28"/>
          <w:lang w:val="uk-UA"/>
        </w:rPr>
        <w:t>виключити;</w:t>
      </w:r>
    </w:p>
    <w:p w:rsidR="004705DF" w:rsidRPr="000E6298" w:rsidRDefault="000939A7" w:rsidP="007E48BF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E6298">
        <w:rPr>
          <w:sz w:val="28"/>
          <w:szCs w:val="28"/>
          <w:lang w:val="uk-UA"/>
        </w:rPr>
        <w:t>2. Затвердити</w:t>
      </w:r>
      <w:r w:rsidR="0067533F" w:rsidRPr="000E6298">
        <w:rPr>
          <w:sz w:val="28"/>
          <w:szCs w:val="28"/>
          <w:lang w:val="uk-UA"/>
        </w:rPr>
        <w:t xml:space="preserve"> </w:t>
      </w:r>
      <w:r w:rsidRPr="000E6298">
        <w:rPr>
          <w:sz w:val="28"/>
          <w:szCs w:val="28"/>
          <w:lang w:val="uk-UA"/>
        </w:rPr>
        <w:t xml:space="preserve">Зміни </w:t>
      </w:r>
      <w:r w:rsidR="004B025D" w:rsidRPr="000E6298">
        <w:rPr>
          <w:sz w:val="28"/>
          <w:szCs w:val="28"/>
          <w:lang w:val="uk-UA"/>
        </w:rPr>
        <w:t>до бюджетної класифікації, затвердженої наказом</w:t>
      </w:r>
      <w:r w:rsidRPr="000E6298">
        <w:rPr>
          <w:sz w:val="28"/>
          <w:szCs w:val="28"/>
          <w:lang w:val="uk-UA"/>
        </w:rPr>
        <w:t xml:space="preserve"> Міністерства фінансів України від 14 січня 2011 року №</w:t>
      </w:r>
      <w:r w:rsidRPr="000E6298">
        <w:rPr>
          <w:sz w:val="28"/>
          <w:szCs w:val="28"/>
          <w:lang w:val="en-US"/>
        </w:rPr>
        <w:t> </w:t>
      </w:r>
      <w:r w:rsidRPr="000E6298">
        <w:rPr>
          <w:sz w:val="28"/>
          <w:szCs w:val="28"/>
          <w:lang w:val="uk-UA"/>
        </w:rPr>
        <w:t>11 «Про бюджетну класифікацію» (зі змінами)</w:t>
      </w:r>
      <w:r w:rsidR="0067533F" w:rsidRPr="000E6298">
        <w:rPr>
          <w:sz w:val="28"/>
          <w:szCs w:val="28"/>
          <w:lang w:val="uk-UA"/>
        </w:rPr>
        <w:t>, що додаються</w:t>
      </w:r>
      <w:r w:rsidR="004B025D" w:rsidRPr="000E6298">
        <w:rPr>
          <w:sz w:val="28"/>
          <w:szCs w:val="28"/>
          <w:lang w:val="uk-UA"/>
        </w:rPr>
        <w:t>.</w:t>
      </w:r>
    </w:p>
    <w:p w:rsidR="003F1EF5" w:rsidRPr="000E6298" w:rsidRDefault="001E0BEF" w:rsidP="003F1EF5">
      <w:pPr>
        <w:ind w:firstLine="708"/>
        <w:jc w:val="both"/>
        <w:rPr>
          <w:sz w:val="28"/>
          <w:szCs w:val="28"/>
          <w:lang w:val="uk-UA"/>
        </w:rPr>
      </w:pPr>
      <w:r w:rsidRPr="000E6298">
        <w:rPr>
          <w:sz w:val="28"/>
          <w:szCs w:val="28"/>
          <w:lang w:val="uk-UA"/>
        </w:rPr>
        <w:t>3</w:t>
      </w:r>
      <w:r w:rsidR="003F1EF5" w:rsidRPr="000E6298">
        <w:rPr>
          <w:sz w:val="28"/>
          <w:szCs w:val="28"/>
          <w:lang w:val="uk-UA"/>
        </w:rPr>
        <w:t xml:space="preserve">. Контроль за виконанням цього наказу покласти на </w:t>
      </w:r>
      <w:r w:rsidR="009275C0" w:rsidRPr="000E6298">
        <w:rPr>
          <w:sz w:val="28"/>
          <w:szCs w:val="28"/>
          <w:lang w:val="uk-UA"/>
        </w:rPr>
        <w:t>п</w:t>
      </w:r>
      <w:r w:rsidR="004B025D" w:rsidRPr="000E6298">
        <w:rPr>
          <w:sz w:val="28"/>
          <w:szCs w:val="28"/>
          <w:lang w:val="uk-UA"/>
        </w:rPr>
        <w:t>е</w:t>
      </w:r>
      <w:r w:rsidR="009275C0" w:rsidRPr="000E6298">
        <w:rPr>
          <w:sz w:val="28"/>
          <w:szCs w:val="28"/>
          <w:lang w:val="uk-UA"/>
        </w:rPr>
        <w:t>р</w:t>
      </w:r>
      <w:r w:rsidR="004B025D" w:rsidRPr="000E6298">
        <w:rPr>
          <w:sz w:val="28"/>
          <w:szCs w:val="28"/>
          <w:lang w:val="uk-UA"/>
        </w:rPr>
        <w:t xml:space="preserve">шого заступника </w:t>
      </w:r>
      <w:r w:rsidR="003F1EF5" w:rsidRPr="000E6298">
        <w:rPr>
          <w:sz w:val="28"/>
          <w:szCs w:val="28"/>
          <w:lang w:val="uk-UA"/>
        </w:rPr>
        <w:t xml:space="preserve">Міністра </w:t>
      </w:r>
      <w:r w:rsidR="00D55ED6" w:rsidRPr="000E6298">
        <w:rPr>
          <w:sz w:val="28"/>
          <w:szCs w:val="28"/>
          <w:lang w:val="uk-UA"/>
        </w:rPr>
        <w:t>Мар</w:t>
      </w:r>
      <w:r w:rsidR="004B025D" w:rsidRPr="000E6298">
        <w:rPr>
          <w:sz w:val="28"/>
          <w:szCs w:val="28"/>
          <w:lang w:val="uk-UA"/>
        </w:rPr>
        <w:t>карову О. С.</w:t>
      </w:r>
    </w:p>
    <w:p w:rsidR="00DF004A" w:rsidRPr="000E6298" w:rsidRDefault="00DF004A" w:rsidP="003F1EF5">
      <w:pPr>
        <w:ind w:firstLine="708"/>
        <w:jc w:val="both"/>
        <w:rPr>
          <w:sz w:val="28"/>
          <w:szCs w:val="28"/>
          <w:lang w:val="uk-UA"/>
        </w:rPr>
      </w:pPr>
    </w:p>
    <w:p w:rsidR="00774ADD" w:rsidRPr="00665766" w:rsidRDefault="00774ADD" w:rsidP="003F1EF5">
      <w:pPr>
        <w:ind w:firstLine="708"/>
        <w:jc w:val="both"/>
        <w:rPr>
          <w:sz w:val="28"/>
          <w:szCs w:val="28"/>
          <w:lang w:val="uk-UA"/>
        </w:rPr>
      </w:pPr>
    </w:p>
    <w:p w:rsidR="003F1EF5" w:rsidRPr="00665766" w:rsidRDefault="003F1EF5" w:rsidP="003F1EF5">
      <w:pPr>
        <w:jc w:val="both"/>
        <w:rPr>
          <w:b/>
          <w:sz w:val="28"/>
          <w:szCs w:val="28"/>
        </w:rPr>
      </w:pPr>
      <w:r w:rsidRPr="00665766">
        <w:rPr>
          <w:b/>
          <w:sz w:val="28"/>
          <w:szCs w:val="28"/>
        </w:rPr>
        <w:t xml:space="preserve">Міністр                                                                                           </w:t>
      </w:r>
      <w:r w:rsidRPr="00665766">
        <w:rPr>
          <w:b/>
          <w:sz w:val="28"/>
          <w:szCs w:val="28"/>
          <w:lang w:val="uk-UA"/>
        </w:rPr>
        <w:t xml:space="preserve"> </w:t>
      </w:r>
      <w:r w:rsidRPr="00665766">
        <w:rPr>
          <w:b/>
          <w:sz w:val="28"/>
          <w:szCs w:val="28"/>
        </w:rPr>
        <w:t>О. ДАНИЛЮК</w:t>
      </w:r>
    </w:p>
    <w:sectPr w:rsidR="003F1EF5" w:rsidRPr="00665766" w:rsidSect="0050774F">
      <w:headerReference w:type="even" r:id="rId12"/>
      <w:headerReference w:type="default" r:id="rId13"/>
      <w:pgSz w:w="11906" w:h="16838" w:code="9"/>
      <w:pgMar w:top="567" w:right="851" w:bottom="709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2A" w:rsidRDefault="00B97E2A">
      <w:r>
        <w:separator/>
      </w:r>
    </w:p>
  </w:endnote>
  <w:endnote w:type="continuationSeparator" w:id="0">
    <w:p w:rsidR="00B97E2A" w:rsidRDefault="00B9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2A" w:rsidRDefault="00B97E2A">
      <w:r>
        <w:separator/>
      </w:r>
    </w:p>
  </w:footnote>
  <w:footnote w:type="continuationSeparator" w:id="0">
    <w:p w:rsidR="00B97E2A" w:rsidRDefault="00B9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3B" w:rsidRDefault="00D9493B" w:rsidP="00875A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493B" w:rsidRDefault="00D949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8C" w:rsidRPr="00042FF9" w:rsidRDefault="00D2508C">
    <w:pPr>
      <w:pStyle w:val="a5"/>
      <w:jc w:val="center"/>
    </w:pPr>
    <w:r w:rsidRPr="00042FF9">
      <w:fldChar w:fldCharType="begin"/>
    </w:r>
    <w:r w:rsidRPr="00042FF9">
      <w:instrText xml:space="preserve"> PAGE   \* MERGEFORMAT </w:instrText>
    </w:r>
    <w:r w:rsidRPr="00042FF9">
      <w:fldChar w:fldCharType="separate"/>
    </w:r>
    <w:r w:rsidR="000939A7">
      <w:rPr>
        <w:noProof/>
      </w:rPr>
      <w:t>2</w:t>
    </w:r>
    <w:r w:rsidRPr="00042FF9">
      <w:fldChar w:fldCharType="end"/>
    </w:r>
  </w:p>
  <w:p w:rsidR="00D2508C" w:rsidRDefault="00D250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F12"/>
    <w:multiLevelType w:val="hybridMultilevel"/>
    <w:tmpl w:val="E96213FC"/>
    <w:lvl w:ilvl="0" w:tplc="48F0AFB0">
      <w:start w:val="2006"/>
      <w:numFmt w:val="bullet"/>
      <w:lvlText w:val="–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657E5B70"/>
    <w:multiLevelType w:val="hybridMultilevel"/>
    <w:tmpl w:val="008AFC90"/>
    <w:lvl w:ilvl="0" w:tplc="5D82AB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EB295B"/>
    <w:multiLevelType w:val="hybridMultilevel"/>
    <w:tmpl w:val="6B726CE2"/>
    <w:lvl w:ilvl="0" w:tplc="976C914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E9342034">
      <w:numFmt w:val="none"/>
      <w:lvlText w:val=""/>
      <w:lvlJc w:val="left"/>
      <w:pPr>
        <w:tabs>
          <w:tab w:val="num" w:pos="360"/>
        </w:tabs>
      </w:pPr>
    </w:lvl>
    <w:lvl w:ilvl="2" w:tplc="AB80F72E">
      <w:numFmt w:val="none"/>
      <w:lvlText w:val=""/>
      <w:lvlJc w:val="left"/>
      <w:pPr>
        <w:tabs>
          <w:tab w:val="num" w:pos="360"/>
        </w:tabs>
      </w:pPr>
    </w:lvl>
    <w:lvl w:ilvl="3" w:tplc="4CA60DB0">
      <w:numFmt w:val="none"/>
      <w:lvlText w:val=""/>
      <w:lvlJc w:val="left"/>
      <w:pPr>
        <w:tabs>
          <w:tab w:val="num" w:pos="360"/>
        </w:tabs>
      </w:pPr>
    </w:lvl>
    <w:lvl w:ilvl="4" w:tplc="5DFE5BDE">
      <w:numFmt w:val="none"/>
      <w:lvlText w:val=""/>
      <w:lvlJc w:val="left"/>
      <w:pPr>
        <w:tabs>
          <w:tab w:val="num" w:pos="360"/>
        </w:tabs>
      </w:pPr>
    </w:lvl>
    <w:lvl w:ilvl="5" w:tplc="E6BA077C">
      <w:numFmt w:val="none"/>
      <w:lvlText w:val=""/>
      <w:lvlJc w:val="left"/>
      <w:pPr>
        <w:tabs>
          <w:tab w:val="num" w:pos="360"/>
        </w:tabs>
      </w:pPr>
    </w:lvl>
    <w:lvl w:ilvl="6" w:tplc="9CE47C96">
      <w:numFmt w:val="none"/>
      <w:lvlText w:val=""/>
      <w:lvlJc w:val="left"/>
      <w:pPr>
        <w:tabs>
          <w:tab w:val="num" w:pos="360"/>
        </w:tabs>
      </w:pPr>
    </w:lvl>
    <w:lvl w:ilvl="7" w:tplc="2CDC7998">
      <w:numFmt w:val="none"/>
      <w:lvlText w:val=""/>
      <w:lvlJc w:val="left"/>
      <w:pPr>
        <w:tabs>
          <w:tab w:val="num" w:pos="360"/>
        </w:tabs>
      </w:pPr>
    </w:lvl>
    <w:lvl w:ilvl="8" w:tplc="53C2ABB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C60154"/>
    <w:multiLevelType w:val="hybridMultilevel"/>
    <w:tmpl w:val="5372CBFA"/>
    <w:lvl w:ilvl="0" w:tplc="ED74131E">
      <w:start w:val="1"/>
      <w:numFmt w:val="decimal"/>
      <w:lvlText w:val="%1)"/>
      <w:lvlJc w:val="left"/>
      <w:pPr>
        <w:tabs>
          <w:tab w:val="num" w:pos="1729"/>
        </w:tabs>
        <w:ind w:left="708" w:firstLine="53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C7"/>
    <w:rsid w:val="0000564A"/>
    <w:rsid w:val="0001325F"/>
    <w:rsid w:val="000146BA"/>
    <w:rsid w:val="000160F1"/>
    <w:rsid w:val="000275F3"/>
    <w:rsid w:val="00031565"/>
    <w:rsid w:val="00036522"/>
    <w:rsid w:val="000404C6"/>
    <w:rsid w:val="0004278E"/>
    <w:rsid w:val="00042FF9"/>
    <w:rsid w:val="0004592D"/>
    <w:rsid w:val="00047BB4"/>
    <w:rsid w:val="00050187"/>
    <w:rsid w:val="00052166"/>
    <w:rsid w:val="00054F1D"/>
    <w:rsid w:val="0006243A"/>
    <w:rsid w:val="000718F3"/>
    <w:rsid w:val="000752B5"/>
    <w:rsid w:val="00084385"/>
    <w:rsid w:val="0008488C"/>
    <w:rsid w:val="00086328"/>
    <w:rsid w:val="00086EAE"/>
    <w:rsid w:val="00087781"/>
    <w:rsid w:val="000939A7"/>
    <w:rsid w:val="000A1C5C"/>
    <w:rsid w:val="000A2B1E"/>
    <w:rsid w:val="000A6208"/>
    <w:rsid w:val="000B6751"/>
    <w:rsid w:val="000C063F"/>
    <w:rsid w:val="000C100B"/>
    <w:rsid w:val="000C1858"/>
    <w:rsid w:val="000C273B"/>
    <w:rsid w:val="000D6C8E"/>
    <w:rsid w:val="000E13BA"/>
    <w:rsid w:val="000E6298"/>
    <w:rsid w:val="000F0942"/>
    <w:rsid w:val="000F164B"/>
    <w:rsid w:val="000F1BF1"/>
    <w:rsid w:val="000F3F28"/>
    <w:rsid w:val="000F5CC2"/>
    <w:rsid w:val="00100876"/>
    <w:rsid w:val="00107967"/>
    <w:rsid w:val="00111A43"/>
    <w:rsid w:val="00116066"/>
    <w:rsid w:val="00120420"/>
    <w:rsid w:val="001210F8"/>
    <w:rsid w:val="00124A7F"/>
    <w:rsid w:val="00125A59"/>
    <w:rsid w:val="00126178"/>
    <w:rsid w:val="0013191E"/>
    <w:rsid w:val="001346CC"/>
    <w:rsid w:val="00140478"/>
    <w:rsid w:val="001426A8"/>
    <w:rsid w:val="00143804"/>
    <w:rsid w:val="00145BA2"/>
    <w:rsid w:val="00146E27"/>
    <w:rsid w:val="00151B0A"/>
    <w:rsid w:val="00152B2B"/>
    <w:rsid w:val="00153156"/>
    <w:rsid w:val="00156B6B"/>
    <w:rsid w:val="0015787E"/>
    <w:rsid w:val="00157987"/>
    <w:rsid w:val="00160AE8"/>
    <w:rsid w:val="0016142A"/>
    <w:rsid w:val="00162795"/>
    <w:rsid w:val="0016332B"/>
    <w:rsid w:val="00166134"/>
    <w:rsid w:val="001662E0"/>
    <w:rsid w:val="00167A4E"/>
    <w:rsid w:val="00173D56"/>
    <w:rsid w:val="00193037"/>
    <w:rsid w:val="0019457C"/>
    <w:rsid w:val="001A3A3E"/>
    <w:rsid w:val="001A7518"/>
    <w:rsid w:val="001B145B"/>
    <w:rsid w:val="001B1897"/>
    <w:rsid w:val="001C6FEB"/>
    <w:rsid w:val="001D2E2D"/>
    <w:rsid w:val="001D5AC9"/>
    <w:rsid w:val="001D5FB3"/>
    <w:rsid w:val="001E0BEF"/>
    <w:rsid w:val="001E5337"/>
    <w:rsid w:val="001E69DC"/>
    <w:rsid w:val="001F20CF"/>
    <w:rsid w:val="001F3DE5"/>
    <w:rsid w:val="001F4481"/>
    <w:rsid w:val="001F5319"/>
    <w:rsid w:val="002110D6"/>
    <w:rsid w:val="00226C2C"/>
    <w:rsid w:val="00230E31"/>
    <w:rsid w:val="00237503"/>
    <w:rsid w:val="0024034A"/>
    <w:rsid w:val="00243ADC"/>
    <w:rsid w:val="00246309"/>
    <w:rsid w:val="00251915"/>
    <w:rsid w:val="00252F2C"/>
    <w:rsid w:val="00255C2E"/>
    <w:rsid w:val="0026037C"/>
    <w:rsid w:val="00262379"/>
    <w:rsid w:val="0026282A"/>
    <w:rsid w:val="00263FDC"/>
    <w:rsid w:val="0026792A"/>
    <w:rsid w:val="00267A3A"/>
    <w:rsid w:val="00271FE4"/>
    <w:rsid w:val="0027256B"/>
    <w:rsid w:val="00273B82"/>
    <w:rsid w:val="0027484B"/>
    <w:rsid w:val="002749B3"/>
    <w:rsid w:val="00275CFB"/>
    <w:rsid w:val="00280639"/>
    <w:rsid w:val="00280793"/>
    <w:rsid w:val="002870FA"/>
    <w:rsid w:val="00287BB5"/>
    <w:rsid w:val="00290FFC"/>
    <w:rsid w:val="0029318E"/>
    <w:rsid w:val="002B0561"/>
    <w:rsid w:val="002B327C"/>
    <w:rsid w:val="002B52A1"/>
    <w:rsid w:val="002C1648"/>
    <w:rsid w:val="002C27CE"/>
    <w:rsid w:val="002D3DCB"/>
    <w:rsid w:val="002D3F5C"/>
    <w:rsid w:val="002D6965"/>
    <w:rsid w:val="002E4643"/>
    <w:rsid w:val="002E5AE9"/>
    <w:rsid w:val="002F4EE9"/>
    <w:rsid w:val="002F6A6A"/>
    <w:rsid w:val="00300452"/>
    <w:rsid w:val="00304154"/>
    <w:rsid w:val="0030472B"/>
    <w:rsid w:val="003054FC"/>
    <w:rsid w:val="003066D8"/>
    <w:rsid w:val="0031409D"/>
    <w:rsid w:val="00317F45"/>
    <w:rsid w:val="003225E3"/>
    <w:rsid w:val="0032784B"/>
    <w:rsid w:val="00327EAB"/>
    <w:rsid w:val="003349C4"/>
    <w:rsid w:val="003439EA"/>
    <w:rsid w:val="00343D4B"/>
    <w:rsid w:val="00345381"/>
    <w:rsid w:val="0034695F"/>
    <w:rsid w:val="00355C80"/>
    <w:rsid w:val="0036303B"/>
    <w:rsid w:val="00365710"/>
    <w:rsid w:val="00372E8C"/>
    <w:rsid w:val="00373170"/>
    <w:rsid w:val="0038274C"/>
    <w:rsid w:val="0038699C"/>
    <w:rsid w:val="0038773E"/>
    <w:rsid w:val="00390EED"/>
    <w:rsid w:val="00390FFD"/>
    <w:rsid w:val="00395873"/>
    <w:rsid w:val="00396DC2"/>
    <w:rsid w:val="003A032D"/>
    <w:rsid w:val="003A04F8"/>
    <w:rsid w:val="003A39AF"/>
    <w:rsid w:val="003A39ED"/>
    <w:rsid w:val="003A3AED"/>
    <w:rsid w:val="003A3B1A"/>
    <w:rsid w:val="003A6B0E"/>
    <w:rsid w:val="003B22DE"/>
    <w:rsid w:val="003B40CB"/>
    <w:rsid w:val="003B5A55"/>
    <w:rsid w:val="003B70B0"/>
    <w:rsid w:val="003C7F65"/>
    <w:rsid w:val="003D424C"/>
    <w:rsid w:val="003E2411"/>
    <w:rsid w:val="003E3D9C"/>
    <w:rsid w:val="003E41BD"/>
    <w:rsid w:val="003F1EF5"/>
    <w:rsid w:val="003F4624"/>
    <w:rsid w:val="00410972"/>
    <w:rsid w:val="00412C31"/>
    <w:rsid w:val="004207A7"/>
    <w:rsid w:val="00420DED"/>
    <w:rsid w:val="0042484B"/>
    <w:rsid w:val="00436FA2"/>
    <w:rsid w:val="0044044D"/>
    <w:rsid w:val="00446C1E"/>
    <w:rsid w:val="00447218"/>
    <w:rsid w:val="00451932"/>
    <w:rsid w:val="00451FDF"/>
    <w:rsid w:val="00452FF6"/>
    <w:rsid w:val="00455341"/>
    <w:rsid w:val="004575EA"/>
    <w:rsid w:val="0046268C"/>
    <w:rsid w:val="00464558"/>
    <w:rsid w:val="00466B3B"/>
    <w:rsid w:val="004705DF"/>
    <w:rsid w:val="00476989"/>
    <w:rsid w:val="004776CE"/>
    <w:rsid w:val="00486E1A"/>
    <w:rsid w:val="004934E1"/>
    <w:rsid w:val="004954DB"/>
    <w:rsid w:val="00497A83"/>
    <w:rsid w:val="004A08B0"/>
    <w:rsid w:val="004A53EE"/>
    <w:rsid w:val="004A706C"/>
    <w:rsid w:val="004B025D"/>
    <w:rsid w:val="004B4052"/>
    <w:rsid w:val="004B6F10"/>
    <w:rsid w:val="004C07C0"/>
    <w:rsid w:val="004C1FE5"/>
    <w:rsid w:val="004C2AF7"/>
    <w:rsid w:val="004C5555"/>
    <w:rsid w:val="004D609E"/>
    <w:rsid w:val="004D6D66"/>
    <w:rsid w:val="004E2889"/>
    <w:rsid w:val="004E3DEA"/>
    <w:rsid w:val="004E64FB"/>
    <w:rsid w:val="004F6EC7"/>
    <w:rsid w:val="00501C85"/>
    <w:rsid w:val="005069CF"/>
    <w:rsid w:val="0050774F"/>
    <w:rsid w:val="0051547A"/>
    <w:rsid w:val="00524BF2"/>
    <w:rsid w:val="00546557"/>
    <w:rsid w:val="00546D74"/>
    <w:rsid w:val="00550DF8"/>
    <w:rsid w:val="00550EC3"/>
    <w:rsid w:val="00556C38"/>
    <w:rsid w:val="005632E1"/>
    <w:rsid w:val="00566F8A"/>
    <w:rsid w:val="00572005"/>
    <w:rsid w:val="005728C8"/>
    <w:rsid w:val="005736D5"/>
    <w:rsid w:val="0057385B"/>
    <w:rsid w:val="005759E1"/>
    <w:rsid w:val="005770E3"/>
    <w:rsid w:val="00577A61"/>
    <w:rsid w:val="00577CD8"/>
    <w:rsid w:val="00587BEF"/>
    <w:rsid w:val="00587FD7"/>
    <w:rsid w:val="0059510B"/>
    <w:rsid w:val="005A116D"/>
    <w:rsid w:val="005A281A"/>
    <w:rsid w:val="005A5C92"/>
    <w:rsid w:val="005A66A5"/>
    <w:rsid w:val="005A67A6"/>
    <w:rsid w:val="005B2077"/>
    <w:rsid w:val="005B3818"/>
    <w:rsid w:val="005C736B"/>
    <w:rsid w:val="005D1D25"/>
    <w:rsid w:val="005D3778"/>
    <w:rsid w:val="005D611E"/>
    <w:rsid w:val="005D7C48"/>
    <w:rsid w:val="005E03AA"/>
    <w:rsid w:val="005E61B5"/>
    <w:rsid w:val="005F2040"/>
    <w:rsid w:val="005F678F"/>
    <w:rsid w:val="005F6792"/>
    <w:rsid w:val="006000DF"/>
    <w:rsid w:val="00601AA2"/>
    <w:rsid w:val="00604382"/>
    <w:rsid w:val="00604734"/>
    <w:rsid w:val="00605443"/>
    <w:rsid w:val="0060610D"/>
    <w:rsid w:val="00606180"/>
    <w:rsid w:val="00606304"/>
    <w:rsid w:val="00606FF6"/>
    <w:rsid w:val="00610398"/>
    <w:rsid w:val="00613660"/>
    <w:rsid w:val="0061394A"/>
    <w:rsid w:val="00622D91"/>
    <w:rsid w:val="00624B14"/>
    <w:rsid w:val="006277CA"/>
    <w:rsid w:val="00627EB5"/>
    <w:rsid w:val="006306D2"/>
    <w:rsid w:val="0063148C"/>
    <w:rsid w:val="00634C48"/>
    <w:rsid w:val="00642B91"/>
    <w:rsid w:val="0064657D"/>
    <w:rsid w:val="00646851"/>
    <w:rsid w:val="006513A4"/>
    <w:rsid w:val="0065342B"/>
    <w:rsid w:val="006607D7"/>
    <w:rsid w:val="00661F54"/>
    <w:rsid w:val="00663557"/>
    <w:rsid w:val="006653A5"/>
    <w:rsid w:val="00665766"/>
    <w:rsid w:val="00666364"/>
    <w:rsid w:val="00666FAA"/>
    <w:rsid w:val="00674CCA"/>
    <w:rsid w:val="0067533F"/>
    <w:rsid w:val="0067729B"/>
    <w:rsid w:val="0068673D"/>
    <w:rsid w:val="00686DCF"/>
    <w:rsid w:val="00693B2A"/>
    <w:rsid w:val="006A2B8D"/>
    <w:rsid w:val="006A2C29"/>
    <w:rsid w:val="006A37DA"/>
    <w:rsid w:val="006A4C3A"/>
    <w:rsid w:val="006A637C"/>
    <w:rsid w:val="006A7DC8"/>
    <w:rsid w:val="006B4941"/>
    <w:rsid w:val="006B517A"/>
    <w:rsid w:val="006C1606"/>
    <w:rsid w:val="006C1B74"/>
    <w:rsid w:val="006C3ABC"/>
    <w:rsid w:val="006C4121"/>
    <w:rsid w:val="006D1801"/>
    <w:rsid w:val="006D1808"/>
    <w:rsid w:val="006D791A"/>
    <w:rsid w:val="006E5D64"/>
    <w:rsid w:val="006E6FBE"/>
    <w:rsid w:val="006F1033"/>
    <w:rsid w:val="006F11DE"/>
    <w:rsid w:val="006F30DF"/>
    <w:rsid w:val="00700F1B"/>
    <w:rsid w:val="00701E9E"/>
    <w:rsid w:val="007076FA"/>
    <w:rsid w:val="00710509"/>
    <w:rsid w:val="007106E3"/>
    <w:rsid w:val="0071421F"/>
    <w:rsid w:val="0072477D"/>
    <w:rsid w:val="007251DE"/>
    <w:rsid w:val="00725680"/>
    <w:rsid w:val="00726CD0"/>
    <w:rsid w:val="00731BEE"/>
    <w:rsid w:val="00732594"/>
    <w:rsid w:val="007368F3"/>
    <w:rsid w:val="007434F3"/>
    <w:rsid w:val="00743CD7"/>
    <w:rsid w:val="00744EBF"/>
    <w:rsid w:val="00751E29"/>
    <w:rsid w:val="0075758E"/>
    <w:rsid w:val="00757F38"/>
    <w:rsid w:val="00762423"/>
    <w:rsid w:val="0076251D"/>
    <w:rsid w:val="00762E52"/>
    <w:rsid w:val="00774ADD"/>
    <w:rsid w:val="0078129E"/>
    <w:rsid w:val="00790A61"/>
    <w:rsid w:val="00794996"/>
    <w:rsid w:val="007C0D0A"/>
    <w:rsid w:val="007C34A3"/>
    <w:rsid w:val="007C3AD0"/>
    <w:rsid w:val="007C6F85"/>
    <w:rsid w:val="007D0BF6"/>
    <w:rsid w:val="007E48BF"/>
    <w:rsid w:val="007E6A66"/>
    <w:rsid w:val="007F02EC"/>
    <w:rsid w:val="007F5760"/>
    <w:rsid w:val="007F68C3"/>
    <w:rsid w:val="00802957"/>
    <w:rsid w:val="0081010B"/>
    <w:rsid w:val="0081268E"/>
    <w:rsid w:val="00814B3F"/>
    <w:rsid w:val="00826E07"/>
    <w:rsid w:val="00827390"/>
    <w:rsid w:val="0083039B"/>
    <w:rsid w:val="0083176E"/>
    <w:rsid w:val="00835639"/>
    <w:rsid w:val="00844F2D"/>
    <w:rsid w:val="00851520"/>
    <w:rsid w:val="00855404"/>
    <w:rsid w:val="0086123D"/>
    <w:rsid w:val="00870E99"/>
    <w:rsid w:val="00875A12"/>
    <w:rsid w:val="00881019"/>
    <w:rsid w:val="00881957"/>
    <w:rsid w:val="0088451C"/>
    <w:rsid w:val="00884D29"/>
    <w:rsid w:val="008869BD"/>
    <w:rsid w:val="00887E56"/>
    <w:rsid w:val="0089317E"/>
    <w:rsid w:val="00893987"/>
    <w:rsid w:val="008956B5"/>
    <w:rsid w:val="008A2F0E"/>
    <w:rsid w:val="008A3B23"/>
    <w:rsid w:val="008A53BB"/>
    <w:rsid w:val="008A66B3"/>
    <w:rsid w:val="008B1D72"/>
    <w:rsid w:val="008B1DA1"/>
    <w:rsid w:val="008B3041"/>
    <w:rsid w:val="008B3AA2"/>
    <w:rsid w:val="008B4323"/>
    <w:rsid w:val="008B548E"/>
    <w:rsid w:val="008B752F"/>
    <w:rsid w:val="008C425A"/>
    <w:rsid w:val="008C4850"/>
    <w:rsid w:val="008D1BCC"/>
    <w:rsid w:val="008E61E6"/>
    <w:rsid w:val="008F10D1"/>
    <w:rsid w:val="008F4A14"/>
    <w:rsid w:val="008F5B9E"/>
    <w:rsid w:val="00900901"/>
    <w:rsid w:val="00900E49"/>
    <w:rsid w:val="009024B7"/>
    <w:rsid w:val="00904A70"/>
    <w:rsid w:val="00904BE5"/>
    <w:rsid w:val="009074DD"/>
    <w:rsid w:val="0091158F"/>
    <w:rsid w:val="009118FF"/>
    <w:rsid w:val="00911B19"/>
    <w:rsid w:val="00911BDF"/>
    <w:rsid w:val="00912B71"/>
    <w:rsid w:val="00916175"/>
    <w:rsid w:val="00916569"/>
    <w:rsid w:val="009213DF"/>
    <w:rsid w:val="00922400"/>
    <w:rsid w:val="00925C5C"/>
    <w:rsid w:val="0092621A"/>
    <w:rsid w:val="00926814"/>
    <w:rsid w:val="009275C0"/>
    <w:rsid w:val="00933310"/>
    <w:rsid w:val="0093582E"/>
    <w:rsid w:val="00942E70"/>
    <w:rsid w:val="00944F23"/>
    <w:rsid w:val="009462B9"/>
    <w:rsid w:val="00954C49"/>
    <w:rsid w:val="00955114"/>
    <w:rsid w:val="00960053"/>
    <w:rsid w:val="00960296"/>
    <w:rsid w:val="00960CFE"/>
    <w:rsid w:val="00966820"/>
    <w:rsid w:val="00970062"/>
    <w:rsid w:val="00973DF0"/>
    <w:rsid w:val="00986309"/>
    <w:rsid w:val="00992828"/>
    <w:rsid w:val="00992C20"/>
    <w:rsid w:val="00993FFF"/>
    <w:rsid w:val="00995567"/>
    <w:rsid w:val="009958CE"/>
    <w:rsid w:val="009A09AC"/>
    <w:rsid w:val="009A1356"/>
    <w:rsid w:val="009A45C0"/>
    <w:rsid w:val="009A77F0"/>
    <w:rsid w:val="009A78C9"/>
    <w:rsid w:val="009B5363"/>
    <w:rsid w:val="009B661B"/>
    <w:rsid w:val="009B6FD4"/>
    <w:rsid w:val="009C3621"/>
    <w:rsid w:val="009C4CB5"/>
    <w:rsid w:val="009C5317"/>
    <w:rsid w:val="009C7B60"/>
    <w:rsid w:val="009D0D14"/>
    <w:rsid w:val="009D2073"/>
    <w:rsid w:val="009E3429"/>
    <w:rsid w:val="009E4CC7"/>
    <w:rsid w:val="009E5CF6"/>
    <w:rsid w:val="009F0005"/>
    <w:rsid w:val="009F2F89"/>
    <w:rsid w:val="009F4584"/>
    <w:rsid w:val="009F55CE"/>
    <w:rsid w:val="009F6889"/>
    <w:rsid w:val="00A035C2"/>
    <w:rsid w:val="00A044DB"/>
    <w:rsid w:val="00A10244"/>
    <w:rsid w:val="00A14A63"/>
    <w:rsid w:val="00A16573"/>
    <w:rsid w:val="00A16995"/>
    <w:rsid w:val="00A20D64"/>
    <w:rsid w:val="00A272C8"/>
    <w:rsid w:val="00A3533B"/>
    <w:rsid w:val="00A36B27"/>
    <w:rsid w:val="00A410DF"/>
    <w:rsid w:val="00A4424E"/>
    <w:rsid w:val="00A66B45"/>
    <w:rsid w:val="00A71C79"/>
    <w:rsid w:val="00A7431A"/>
    <w:rsid w:val="00A7505C"/>
    <w:rsid w:val="00A809C3"/>
    <w:rsid w:val="00A8736F"/>
    <w:rsid w:val="00A8758B"/>
    <w:rsid w:val="00A9056E"/>
    <w:rsid w:val="00A9069D"/>
    <w:rsid w:val="00A920A0"/>
    <w:rsid w:val="00A95293"/>
    <w:rsid w:val="00A95427"/>
    <w:rsid w:val="00A9609C"/>
    <w:rsid w:val="00A970AA"/>
    <w:rsid w:val="00AB054C"/>
    <w:rsid w:val="00AB05DD"/>
    <w:rsid w:val="00AC11AD"/>
    <w:rsid w:val="00AC1640"/>
    <w:rsid w:val="00AD3976"/>
    <w:rsid w:val="00AE5FEC"/>
    <w:rsid w:val="00AF0271"/>
    <w:rsid w:val="00AF2CD1"/>
    <w:rsid w:val="00AF44FA"/>
    <w:rsid w:val="00AF7041"/>
    <w:rsid w:val="00B003A8"/>
    <w:rsid w:val="00B1020C"/>
    <w:rsid w:val="00B1435F"/>
    <w:rsid w:val="00B16EB9"/>
    <w:rsid w:val="00B20831"/>
    <w:rsid w:val="00B20AE7"/>
    <w:rsid w:val="00B226AD"/>
    <w:rsid w:val="00B25E00"/>
    <w:rsid w:val="00B25F6D"/>
    <w:rsid w:val="00B26437"/>
    <w:rsid w:val="00B264A8"/>
    <w:rsid w:val="00B26760"/>
    <w:rsid w:val="00B3046C"/>
    <w:rsid w:val="00B33590"/>
    <w:rsid w:val="00B40F72"/>
    <w:rsid w:val="00B44D7D"/>
    <w:rsid w:val="00B55C70"/>
    <w:rsid w:val="00B62E6E"/>
    <w:rsid w:val="00B64119"/>
    <w:rsid w:val="00B66A15"/>
    <w:rsid w:val="00B7102D"/>
    <w:rsid w:val="00B710FA"/>
    <w:rsid w:val="00B759F2"/>
    <w:rsid w:val="00B77D82"/>
    <w:rsid w:val="00B82BBF"/>
    <w:rsid w:val="00B85B9B"/>
    <w:rsid w:val="00B96821"/>
    <w:rsid w:val="00B97E2A"/>
    <w:rsid w:val="00BA17D4"/>
    <w:rsid w:val="00BA44A3"/>
    <w:rsid w:val="00BA672D"/>
    <w:rsid w:val="00BB0DAD"/>
    <w:rsid w:val="00BB264E"/>
    <w:rsid w:val="00BB3313"/>
    <w:rsid w:val="00BB4787"/>
    <w:rsid w:val="00BB48F8"/>
    <w:rsid w:val="00BC135B"/>
    <w:rsid w:val="00BD0810"/>
    <w:rsid w:val="00BD1879"/>
    <w:rsid w:val="00BD2AE1"/>
    <w:rsid w:val="00BD4C12"/>
    <w:rsid w:val="00BD75D5"/>
    <w:rsid w:val="00BF08F7"/>
    <w:rsid w:val="00BF3836"/>
    <w:rsid w:val="00BF422F"/>
    <w:rsid w:val="00BF5F0B"/>
    <w:rsid w:val="00BF7274"/>
    <w:rsid w:val="00C002F0"/>
    <w:rsid w:val="00C02332"/>
    <w:rsid w:val="00C023D6"/>
    <w:rsid w:val="00C14247"/>
    <w:rsid w:val="00C20D0B"/>
    <w:rsid w:val="00C35569"/>
    <w:rsid w:val="00C42AEA"/>
    <w:rsid w:val="00C5063A"/>
    <w:rsid w:val="00C50659"/>
    <w:rsid w:val="00C517D3"/>
    <w:rsid w:val="00C51CF8"/>
    <w:rsid w:val="00C53F64"/>
    <w:rsid w:val="00C57C56"/>
    <w:rsid w:val="00C62F85"/>
    <w:rsid w:val="00C70C5D"/>
    <w:rsid w:val="00C71405"/>
    <w:rsid w:val="00C73103"/>
    <w:rsid w:val="00C73197"/>
    <w:rsid w:val="00C8231D"/>
    <w:rsid w:val="00C85DD1"/>
    <w:rsid w:val="00C8749A"/>
    <w:rsid w:val="00C917DF"/>
    <w:rsid w:val="00C95006"/>
    <w:rsid w:val="00C95700"/>
    <w:rsid w:val="00CA0EBA"/>
    <w:rsid w:val="00CA6344"/>
    <w:rsid w:val="00CA66F1"/>
    <w:rsid w:val="00CA6EA8"/>
    <w:rsid w:val="00CA6F0F"/>
    <w:rsid w:val="00CB0737"/>
    <w:rsid w:val="00CB6BA1"/>
    <w:rsid w:val="00CC2E96"/>
    <w:rsid w:val="00CC469D"/>
    <w:rsid w:val="00CC6C5C"/>
    <w:rsid w:val="00CC79D6"/>
    <w:rsid w:val="00CD4B70"/>
    <w:rsid w:val="00CE1CCF"/>
    <w:rsid w:val="00CE2898"/>
    <w:rsid w:val="00CE37A5"/>
    <w:rsid w:val="00CF04C9"/>
    <w:rsid w:val="00CF34A4"/>
    <w:rsid w:val="00CF4FCA"/>
    <w:rsid w:val="00D00CCC"/>
    <w:rsid w:val="00D0169C"/>
    <w:rsid w:val="00D01A0A"/>
    <w:rsid w:val="00D01C9D"/>
    <w:rsid w:val="00D02182"/>
    <w:rsid w:val="00D13CDA"/>
    <w:rsid w:val="00D1756A"/>
    <w:rsid w:val="00D17C59"/>
    <w:rsid w:val="00D21586"/>
    <w:rsid w:val="00D2355B"/>
    <w:rsid w:val="00D24C12"/>
    <w:rsid w:val="00D2508C"/>
    <w:rsid w:val="00D260E0"/>
    <w:rsid w:val="00D32A23"/>
    <w:rsid w:val="00D3355D"/>
    <w:rsid w:val="00D41A9E"/>
    <w:rsid w:val="00D42F1B"/>
    <w:rsid w:val="00D44336"/>
    <w:rsid w:val="00D449B1"/>
    <w:rsid w:val="00D458A8"/>
    <w:rsid w:val="00D45BE9"/>
    <w:rsid w:val="00D55ED6"/>
    <w:rsid w:val="00D567F7"/>
    <w:rsid w:val="00D56B89"/>
    <w:rsid w:val="00D60DEC"/>
    <w:rsid w:val="00D6598F"/>
    <w:rsid w:val="00D73BAB"/>
    <w:rsid w:val="00D81584"/>
    <w:rsid w:val="00D85CC3"/>
    <w:rsid w:val="00D864EF"/>
    <w:rsid w:val="00D86C8D"/>
    <w:rsid w:val="00D87363"/>
    <w:rsid w:val="00D90EBD"/>
    <w:rsid w:val="00D92304"/>
    <w:rsid w:val="00D9493B"/>
    <w:rsid w:val="00DA01F2"/>
    <w:rsid w:val="00DA1364"/>
    <w:rsid w:val="00DA2775"/>
    <w:rsid w:val="00DA2C4F"/>
    <w:rsid w:val="00DA43CB"/>
    <w:rsid w:val="00DB0718"/>
    <w:rsid w:val="00DB1591"/>
    <w:rsid w:val="00DB7235"/>
    <w:rsid w:val="00DC12C7"/>
    <w:rsid w:val="00DC494D"/>
    <w:rsid w:val="00DC6016"/>
    <w:rsid w:val="00DC7023"/>
    <w:rsid w:val="00DC7AED"/>
    <w:rsid w:val="00DD2E0B"/>
    <w:rsid w:val="00DD43BA"/>
    <w:rsid w:val="00DE2F39"/>
    <w:rsid w:val="00DE4F5D"/>
    <w:rsid w:val="00DE79B7"/>
    <w:rsid w:val="00DF004A"/>
    <w:rsid w:val="00DF4D63"/>
    <w:rsid w:val="00DF6160"/>
    <w:rsid w:val="00E0524F"/>
    <w:rsid w:val="00E06290"/>
    <w:rsid w:val="00E2185D"/>
    <w:rsid w:val="00E22270"/>
    <w:rsid w:val="00E241C7"/>
    <w:rsid w:val="00E30B8E"/>
    <w:rsid w:val="00E346C3"/>
    <w:rsid w:val="00E357EF"/>
    <w:rsid w:val="00E35DD4"/>
    <w:rsid w:val="00E36A7B"/>
    <w:rsid w:val="00E40C6B"/>
    <w:rsid w:val="00E44737"/>
    <w:rsid w:val="00E462BC"/>
    <w:rsid w:val="00E61093"/>
    <w:rsid w:val="00E632C5"/>
    <w:rsid w:val="00E65B4D"/>
    <w:rsid w:val="00E7284F"/>
    <w:rsid w:val="00E73774"/>
    <w:rsid w:val="00E74284"/>
    <w:rsid w:val="00E75660"/>
    <w:rsid w:val="00E77652"/>
    <w:rsid w:val="00E77B29"/>
    <w:rsid w:val="00E81B45"/>
    <w:rsid w:val="00E90EDA"/>
    <w:rsid w:val="00E91D6C"/>
    <w:rsid w:val="00E94216"/>
    <w:rsid w:val="00E968D8"/>
    <w:rsid w:val="00E970DF"/>
    <w:rsid w:val="00EA0178"/>
    <w:rsid w:val="00EB2FB5"/>
    <w:rsid w:val="00EB4665"/>
    <w:rsid w:val="00EB4D9A"/>
    <w:rsid w:val="00EB5647"/>
    <w:rsid w:val="00EB692D"/>
    <w:rsid w:val="00EC19EC"/>
    <w:rsid w:val="00EC612E"/>
    <w:rsid w:val="00EC632E"/>
    <w:rsid w:val="00ED3EFE"/>
    <w:rsid w:val="00EE0486"/>
    <w:rsid w:val="00EE4034"/>
    <w:rsid w:val="00EE5684"/>
    <w:rsid w:val="00EF03AC"/>
    <w:rsid w:val="00EF1C00"/>
    <w:rsid w:val="00EF49F4"/>
    <w:rsid w:val="00EF6116"/>
    <w:rsid w:val="00F00424"/>
    <w:rsid w:val="00F007EF"/>
    <w:rsid w:val="00F040BE"/>
    <w:rsid w:val="00F14097"/>
    <w:rsid w:val="00F15B8E"/>
    <w:rsid w:val="00F15D79"/>
    <w:rsid w:val="00F15F96"/>
    <w:rsid w:val="00F16288"/>
    <w:rsid w:val="00F171FC"/>
    <w:rsid w:val="00F1781F"/>
    <w:rsid w:val="00F2130F"/>
    <w:rsid w:val="00F2719F"/>
    <w:rsid w:val="00F27B12"/>
    <w:rsid w:val="00F43270"/>
    <w:rsid w:val="00F43453"/>
    <w:rsid w:val="00F45069"/>
    <w:rsid w:val="00F5053E"/>
    <w:rsid w:val="00F546DA"/>
    <w:rsid w:val="00F55F55"/>
    <w:rsid w:val="00F56CD8"/>
    <w:rsid w:val="00F570E3"/>
    <w:rsid w:val="00F63A9D"/>
    <w:rsid w:val="00F66266"/>
    <w:rsid w:val="00F677DE"/>
    <w:rsid w:val="00F70177"/>
    <w:rsid w:val="00F757B7"/>
    <w:rsid w:val="00F82633"/>
    <w:rsid w:val="00F8322E"/>
    <w:rsid w:val="00F87B56"/>
    <w:rsid w:val="00F87E3A"/>
    <w:rsid w:val="00F90579"/>
    <w:rsid w:val="00F935B2"/>
    <w:rsid w:val="00FA068E"/>
    <w:rsid w:val="00FA2A70"/>
    <w:rsid w:val="00FA36C2"/>
    <w:rsid w:val="00FA3DEF"/>
    <w:rsid w:val="00FA62BC"/>
    <w:rsid w:val="00FA6B9D"/>
    <w:rsid w:val="00FA6F9A"/>
    <w:rsid w:val="00FB2FBB"/>
    <w:rsid w:val="00FB5731"/>
    <w:rsid w:val="00FC2D2B"/>
    <w:rsid w:val="00FC5015"/>
    <w:rsid w:val="00FD436B"/>
    <w:rsid w:val="00FD4C04"/>
    <w:rsid w:val="00FE0173"/>
    <w:rsid w:val="00FE5DE2"/>
    <w:rsid w:val="00FE5E60"/>
    <w:rsid w:val="00FE710E"/>
    <w:rsid w:val="00FF096D"/>
    <w:rsid w:val="00FF2870"/>
    <w:rsid w:val="00FF3476"/>
    <w:rsid w:val="00FF4405"/>
    <w:rsid w:val="00FF4ACC"/>
    <w:rsid w:val="00FF552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MFWF-326-15423</_dlc_DocId>
    <_dlc_DocIdUrl xmlns="acedc1b3-a6a6-4744-bb8f-c9b717f8a9c9">
      <Url>http://workflow/04000/04120/_layouts/DocIdRedir.aspx?ID=MFWF-326-15423</Url>
      <Description>MFWF-326-15423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A5098-FEC7-41EB-8EFA-2AB875A991AE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8425F6D3-0010-467C-B215-0ECEBF2BE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1B994-4682-4AC9-820B-CEF105079E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9897D4-C34B-443C-9FAA-091F789FC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Minfin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ostrischenko</dc:creator>
  <cp:lastModifiedBy>Користувач Windows</cp:lastModifiedBy>
  <cp:revision>5</cp:revision>
  <cp:lastPrinted>2017-05-16T12:36:00Z</cp:lastPrinted>
  <dcterms:created xsi:type="dcterms:W3CDTF">2017-05-19T07:59:00Z</dcterms:created>
  <dcterms:modified xsi:type="dcterms:W3CDTF">2017-06-08T06:26:00Z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36bca7cc-aae1-4dc9-afcc-93ed25445334</vt:lpwstr>
  </property>
  <property fmtid="{D5CDD505-2E9C-101B-9397-08002B2CF9AE}" pid="3" name="ContentTypeId">
    <vt:lpwstr>0x0101002B89639AFD9EFB49AE7FB47884D7D4C0</vt:lpwstr>
  </property>
</Properties>
</file>