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40" w:rsidRPr="00A92535" w:rsidRDefault="00CF1440" w:rsidP="00CF1440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CF1440" w:rsidRPr="002A348D" w:rsidRDefault="00CF1440" w:rsidP="00CF1440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en-US"/>
        </w:rPr>
      </w:pPr>
    </w:p>
    <w:p w:rsidR="00CF1440" w:rsidRDefault="00CF1440" w:rsidP="00CF1440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CF1440" w:rsidRDefault="00CF1440" w:rsidP="00CF1440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CF1440" w:rsidRDefault="00CF1440" w:rsidP="00CF1440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</w:p>
    <w:p w:rsidR="00CF1440" w:rsidRDefault="00CF1440" w:rsidP="00CF1440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CF1440" w:rsidRDefault="00CF1440" w:rsidP="00CF1440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CF1440" w:rsidRDefault="00CF1440" w:rsidP="00CF1440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6B0C80" w:rsidRDefault="006B0C80" w:rsidP="00CF1440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6B0C80" w:rsidRDefault="006B0C80" w:rsidP="00D23B8C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0C80" w:rsidRDefault="006B0C80" w:rsidP="00D23B8C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0C80" w:rsidRDefault="006B0C80" w:rsidP="00D23B8C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0C80" w:rsidRPr="00D23B8C" w:rsidRDefault="006B0C80" w:rsidP="00D23B8C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F1440" w:rsidRPr="00D23B8C" w:rsidRDefault="00CF1440" w:rsidP="00CF1440">
      <w:pPr>
        <w:pStyle w:val="2"/>
        <w:spacing w:before="0" w:beforeAutospacing="0" w:after="0" w:afterAutospacing="0" w:line="360" w:lineRule="auto"/>
        <w:rPr>
          <w:sz w:val="28"/>
          <w:szCs w:val="28"/>
          <w:lang w:val="uk-UA"/>
        </w:rPr>
      </w:pPr>
      <w:bookmarkStart w:id="0" w:name="_GoBack"/>
      <w:r w:rsidRPr="00D23B8C">
        <w:rPr>
          <w:sz w:val="28"/>
          <w:szCs w:val="28"/>
          <w:lang w:val="uk-UA"/>
        </w:rPr>
        <w:t xml:space="preserve">Про внесення змін до наказу </w:t>
      </w:r>
    </w:p>
    <w:p w:rsidR="00CF1440" w:rsidRPr="00D23B8C" w:rsidRDefault="00CF1440" w:rsidP="00CF1440">
      <w:pPr>
        <w:pStyle w:val="2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Міністерства фінансів України</w:t>
      </w:r>
    </w:p>
    <w:p w:rsidR="00CF1440" w:rsidRPr="00D23B8C" w:rsidRDefault="00CF1440" w:rsidP="00CF1440">
      <w:pPr>
        <w:pStyle w:val="2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від 29 січня 2016 року №</w:t>
      </w:r>
      <w:r w:rsidR="00B21634" w:rsidRPr="00D23B8C">
        <w:rPr>
          <w:sz w:val="28"/>
          <w:szCs w:val="28"/>
          <w:lang w:val="uk-UA"/>
        </w:rPr>
        <w:t> </w:t>
      </w:r>
      <w:r w:rsidRPr="00D23B8C">
        <w:rPr>
          <w:sz w:val="28"/>
          <w:szCs w:val="28"/>
          <w:lang w:val="uk-UA"/>
        </w:rPr>
        <w:t>24</w:t>
      </w:r>
      <w:bookmarkEnd w:id="0"/>
      <w:r w:rsidR="001D6D1F" w:rsidRPr="00D23B8C">
        <w:rPr>
          <w:sz w:val="28"/>
          <w:szCs w:val="28"/>
          <w:lang w:val="uk-UA"/>
        </w:rPr>
        <w:t xml:space="preserve"> </w:t>
      </w:r>
    </w:p>
    <w:p w:rsidR="00CF1440" w:rsidRPr="00D23B8C" w:rsidRDefault="00CF1440" w:rsidP="00CF1440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 xml:space="preserve"> </w:t>
      </w:r>
    </w:p>
    <w:p w:rsidR="00CF1440" w:rsidRPr="00D23B8C" w:rsidRDefault="007A66AD" w:rsidP="00CF1440">
      <w:pPr>
        <w:pStyle w:val="a3"/>
        <w:spacing w:before="360" w:beforeAutospacing="0" w:after="36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 xml:space="preserve">Відповідно до </w:t>
      </w:r>
      <w:r w:rsidR="00CF1440" w:rsidRPr="00D23B8C">
        <w:rPr>
          <w:sz w:val="28"/>
          <w:szCs w:val="28"/>
          <w:lang w:val="uk-UA"/>
        </w:rPr>
        <w:t>Закону України від 23 березня 2017 року № 1982-VIII «Про внесення змін до деяких законодавчих актів України щодо використання печаток юридичними особами та фізичними особами – підприємцями»</w:t>
      </w:r>
      <w:r w:rsidR="00F70853" w:rsidRPr="00D23B8C">
        <w:rPr>
          <w:sz w:val="28"/>
          <w:szCs w:val="28"/>
          <w:lang w:val="uk-UA"/>
        </w:rPr>
        <w:t xml:space="preserve"> </w:t>
      </w:r>
      <w:r w:rsidR="00A83A6C" w:rsidRPr="00D23B8C">
        <w:rPr>
          <w:sz w:val="28"/>
          <w:szCs w:val="28"/>
          <w:lang w:val="uk-UA"/>
        </w:rPr>
        <w:t>та з метою упорядкування кодів ознак фінансових операцій, що підлягають внутрішньому фінансовому моніторингу</w:t>
      </w:r>
      <w:r w:rsidR="00F70853" w:rsidRPr="00D23B8C">
        <w:rPr>
          <w:sz w:val="28"/>
          <w:szCs w:val="28"/>
          <w:lang w:val="uk-UA"/>
        </w:rPr>
        <w:t>,</w:t>
      </w:r>
    </w:p>
    <w:p w:rsidR="00CF1440" w:rsidRPr="00D23B8C" w:rsidRDefault="00CF1440" w:rsidP="00CF1440">
      <w:pPr>
        <w:pStyle w:val="a3"/>
        <w:spacing w:before="240" w:beforeAutospacing="0" w:after="240" w:afterAutospacing="0" w:line="360" w:lineRule="auto"/>
        <w:jc w:val="both"/>
        <w:rPr>
          <w:sz w:val="28"/>
          <w:szCs w:val="28"/>
          <w:lang w:val="uk-UA"/>
        </w:rPr>
      </w:pPr>
      <w:r w:rsidRPr="00D23B8C">
        <w:rPr>
          <w:b/>
          <w:bCs/>
          <w:sz w:val="28"/>
          <w:szCs w:val="28"/>
          <w:lang w:val="uk-UA"/>
        </w:rPr>
        <w:t>НАКАЗУЮ</w:t>
      </w:r>
      <w:r w:rsidRPr="00D23B8C">
        <w:rPr>
          <w:sz w:val="28"/>
          <w:szCs w:val="28"/>
          <w:lang w:val="uk-UA"/>
        </w:rPr>
        <w:t xml:space="preserve">: </w:t>
      </w:r>
    </w:p>
    <w:p w:rsidR="00CF1440" w:rsidRPr="00D23B8C" w:rsidRDefault="00CF1440" w:rsidP="00CF1440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1. У тексті форм обліку та подання інформації, пов’язаної із здійсненням фінансового моніторингу, які надаються суб’єктами первинного фінансового моніторингу (крім банків/філій іноземних банків) та їх відокремленими підрозділами, затверджених наказом Міністерства ф</w:t>
      </w:r>
      <w:r w:rsidR="00B535F8" w:rsidRPr="00D23B8C">
        <w:rPr>
          <w:sz w:val="28"/>
          <w:szCs w:val="28"/>
          <w:lang w:val="uk-UA"/>
        </w:rPr>
        <w:t xml:space="preserve">інансів України від </w:t>
      </w:r>
      <w:r w:rsidRPr="00D23B8C">
        <w:rPr>
          <w:sz w:val="28"/>
          <w:szCs w:val="28"/>
          <w:lang w:val="uk-UA"/>
        </w:rPr>
        <w:t>29 січня 2016 року</w:t>
      </w:r>
      <w:r w:rsidR="001927B7" w:rsidRPr="00D23B8C">
        <w:rPr>
          <w:sz w:val="28"/>
          <w:szCs w:val="28"/>
          <w:lang w:val="uk-UA"/>
        </w:rPr>
        <w:t xml:space="preserve"> № </w:t>
      </w:r>
      <w:r w:rsidRPr="00D23B8C">
        <w:rPr>
          <w:sz w:val="28"/>
          <w:szCs w:val="28"/>
          <w:lang w:val="uk-UA"/>
        </w:rPr>
        <w:t>24, зареєстрованим в Міністе</w:t>
      </w:r>
      <w:r w:rsidR="00B535F8" w:rsidRPr="00D23B8C">
        <w:rPr>
          <w:sz w:val="28"/>
          <w:szCs w:val="28"/>
          <w:lang w:val="uk-UA"/>
        </w:rPr>
        <w:t xml:space="preserve">рстві юстиції </w:t>
      </w:r>
      <w:r w:rsidRPr="00D23B8C">
        <w:rPr>
          <w:sz w:val="28"/>
          <w:szCs w:val="28"/>
          <w:lang w:val="uk-UA"/>
        </w:rPr>
        <w:t xml:space="preserve">України 16 лютого </w:t>
      </w:r>
      <w:r w:rsidR="00B535F8" w:rsidRPr="00D23B8C">
        <w:rPr>
          <w:sz w:val="28"/>
          <w:szCs w:val="28"/>
          <w:lang w:val="uk-UA"/>
        </w:rPr>
        <w:br/>
      </w:r>
      <w:r w:rsidRPr="00D23B8C">
        <w:rPr>
          <w:sz w:val="28"/>
          <w:szCs w:val="28"/>
          <w:lang w:val="uk-UA"/>
        </w:rPr>
        <w:t>2016 року за № 241/28371</w:t>
      </w:r>
      <w:r w:rsidR="001927B7" w:rsidRPr="00D23B8C">
        <w:rPr>
          <w:sz w:val="28"/>
          <w:szCs w:val="28"/>
          <w:lang w:val="uk-UA"/>
        </w:rPr>
        <w:t xml:space="preserve"> </w:t>
      </w:r>
      <w:r w:rsidR="00215EFC" w:rsidRPr="00D23B8C">
        <w:rPr>
          <w:sz w:val="28"/>
          <w:szCs w:val="28"/>
          <w:lang w:val="uk-UA"/>
        </w:rPr>
        <w:t>(зі змінами)</w:t>
      </w:r>
      <w:r w:rsidRPr="00D23B8C">
        <w:rPr>
          <w:sz w:val="28"/>
          <w:szCs w:val="28"/>
          <w:lang w:val="uk-UA"/>
        </w:rPr>
        <w:t xml:space="preserve">, </w:t>
      </w:r>
      <w:r w:rsidR="00C667D8" w:rsidRPr="00D23B8C">
        <w:rPr>
          <w:sz w:val="28"/>
          <w:szCs w:val="28"/>
          <w:lang w:val="uk-UA"/>
        </w:rPr>
        <w:t>літери</w:t>
      </w:r>
      <w:r w:rsidRPr="00D23B8C">
        <w:rPr>
          <w:sz w:val="28"/>
          <w:szCs w:val="28"/>
          <w:lang w:val="uk-UA"/>
        </w:rPr>
        <w:t xml:space="preserve"> «М.П.» та </w:t>
      </w:r>
      <w:r w:rsidR="00C667D8" w:rsidRPr="00D23B8C">
        <w:rPr>
          <w:sz w:val="28"/>
          <w:szCs w:val="28"/>
          <w:lang w:val="uk-UA"/>
        </w:rPr>
        <w:t xml:space="preserve">слова </w:t>
      </w:r>
      <w:r w:rsidRPr="00D23B8C">
        <w:rPr>
          <w:sz w:val="28"/>
          <w:szCs w:val="28"/>
          <w:lang w:val="uk-UA"/>
        </w:rPr>
        <w:t>«Зразок відбитка печатки (за наявності)» виключити.</w:t>
      </w:r>
    </w:p>
    <w:p w:rsidR="00CF1440" w:rsidRPr="00D23B8C" w:rsidRDefault="00CF1440" w:rsidP="00CF1440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lastRenderedPageBreak/>
        <w:t xml:space="preserve">2. Затвердити Зміни до Інструкції щодо заповнення форм обліку та подання інформації, пов’язаної із здійсненням фінансового моніторингу, затвердженої наказом Міністерства фінансів України від 29 січня 2016 року </w:t>
      </w:r>
      <w:r w:rsidR="001927B7" w:rsidRPr="00D23B8C">
        <w:rPr>
          <w:sz w:val="28"/>
          <w:szCs w:val="28"/>
          <w:lang w:val="uk-UA"/>
        </w:rPr>
        <w:br/>
        <w:t>№ </w:t>
      </w:r>
      <w:r w:rsidRPr="00D23B8C">
        <w:rPr>
          <w:sz w:val="28"/>
          <w:szCs w:val="28"/>
          <w:lang w:val="uk-UA"/>
        </w:rPr>
        <w:t xml:space="preserve">24, зареєстрованим в Міністерстві юстиції України 16 лютого 2016 року за         № 241/28371(зі змінами), що додаються. </w:t>
      </w:r>
    </w:p>
    <w:p w:rsidR="00CF1440" w:rsidRPr="00D23B8C" w:rsidRDefault="00CF1440" w:rsidP="00CF1440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3. Департаменту податкової політики</w:t>
      </w:r>
      <w:r w:rsidR="007248AD" w:rsidRPr="00D23B8C">
        <w:rPr>
          <w:sz w:val="28"/>
          <w:szCs w:val="28"/>
          <w:lang w:val="uk-UA"/>
        </w:rPr>
        <w:t xml:space="preserve"> Міністерства фінансів України</w:t>
      </w:r>
      <w:r w:rsidRPr="00D23B8C">
        <w:rPr>
          <w:sz w:val="28"/>
          <w:szCs w:val="28"/>
          <w:lang w:val="uk-UA"/>
        </w:rPr>
        <w:t xml:space="preserve"> спільно з Департаментом координації системи фінансового моніторингу Державно</w:t>
      </w:r>
      <w:r w:rsidR="007248AD" w:rsidRPr="00D23B8C">
        <w:rPr>
          <w:sz w:val="28"/>
          <w:szCs w:val="28"/>
          <w:lang w:val="uk-UA"/>
        </w:rPr>
        <w:t>ї</w:t>
      </w:r>
      <w:r w:rsidRPr="00D23B8C">
        <w:rPr>
          <w:sz w:val="28"/>
          <w:szCs w:val="28"/>
          <w:lang w:val="uk-UA"/>
        </w:rPr>
        <w:t xml:space="preserve"> служб</w:t>
      </w:r>
      <w:r w:rsidR="007248AD" w:rsidRPr="00D23B8C">
        <w:rPr>
          <w:sz w:val="28"/>
          <w:szCs w:val="28"/>
          <w:lang w:val="uk-UA"/>
        </w:rPr>
        <w:t>и</w:t>
      </w:r>
      <w:r w:rsidRPr="00D23B8C">
        <w:rPr>
          <w:sz w:val="28"/>
          <w:szCs w:val="28"/>
          <w:lang w:val="uk-UA"/>
        </w:rPr>
        <w:t xml:space="preserve"> фінансового моніторингу України в установленому порядку забезпечити:</w:t>
      </w:r>
    </w:p>
    <w:p w:rsidR="00CF1440" w:rsidRPr="00D23B8C" w:rsidRDefault="00CF1440" w:rsidP="00CF1440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CF1440" w:rsidRPr="00D23B8C" w:rsidRDefault="00CF1440" w:rsidP="00CF1440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оприлюднення цього наказу.</w:t>
      </w:r>
    </w:p>
    <w:p w:rsidR="00CF1440" w:rsidRPr="00D23B8C" w:rsidRDefault="00CF1440" w:rsidP="00CF1440">
      <w:pPr>
        <w:spacing w:before="24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>4. Цей наказ набирає чинності через 30 днів з дня його офіційного опублікування.</w:t>
      </w:r>
    </w:p>
    <w:p w:rsidR="00CF1440" w:rsidRPr="00D23B8C" w:rsidRDefault="00CF1440" w:rsidP="00CF1440">
      <w:pPr>
        <w:pStyle w:val="a3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23B8C">
        <w:rPr>
          <w:sz w:val="28"/>
          <w:szCs w:val="28"/>
          <w:lang w:val="uk-UA"/>
        </w:rPr>
        <w:t xml:space="preserve">5. </w:t>
      </w:r>
      <w:r w:rsidRPr="00D23B8C">
        <w:rPr>
          <w:bCs/>
          <w:sz w:val="28"/>
          <w:szCs w:val="28"/>
          <w:lang w:val="uk-UA"/>
        </w:rPr>
        <w:t>Контроль за виконанням цього наказу залишаю за собою та покладаю на першого заступника Голови Державної служби фінансового моніторингу України Гаєвського І.</w:t>
      </w:r>
      <w:r w:rsidR="001927B7" w:rsidRPr="00D23B8C">
        <w:rPr>
          <w:bCs/>
          <w:sz w:val="28"/>
          <w:szCs w:val="28"/>
          <w:lang w:val="uk-UA"/>
        </w:rPr>
        <w:t> </w:t>
      </w:r>
      <w:r w:rsidRPr="00D23B8C">
        <w:rPr>
          <w:bCs/>
          <w:sz w:val="28"/>
          <w:szCs w:val="28"/>
          <w:lang w:val="uk-UA"/>
        </w:rPr>
        <w:t>М.</w:t>
      </w:r>
    </w:p>
    <w:p w:rsidR="00CF1440" w:rsidRDefault="00CF1440" w:rsidP="00CF144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</w:p>
    <w:p w:rsidR="00D23B8C" w:rsidRPr="00D23B8C" w:rsidRDefault="00D23B8C" w:rsidP="00CF144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</w:p>
    <w:p w:rsidR="00CF1440" w:rsidRDefault="00CF1440" w:rsidP="00D23B8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D23B8C">
        <w:rPr>
          <w:b/>
          <w:sz w:val="28"/>
          <w:szCs w:val="28"/>
          <w:lang w:val="uk-UA"/>
        </w:rPr>
        <w:t xml:space="preserve">Міністр                                                                                </w:t>
      </w:r>
      <w:r w:rsidRPr="00D23B8C">
        <w:rPr>
          <w:b/>
          <w:sz w:val="28"/>
          <w:szCs w:val="28"/>
        </w:rPr>
        <w:t xml:space="preserve"> </w:t>
      </w:r>
      <w:r w:rsidRPr="00D23B8C">
        <w:rPr>
          <w:b/>
          <w:sz w:val="28"/>
          <w:szCs w:val="28"/>
          <w:lang w:val="uk-UA"/>
        </w:rPr>
        <w:t xml:space="preserve">    </w:t>
      </w:r>
      <w:r w:rsidR="001927B7" w:rsidRPr="00D23B8C">
        <w:rPr>
          <w:b/>
          <w:sz w:val="28"/>
          <w:szCs w:val="28"/>
          <w:lang w:val="uk-UA"/>
        </w:rPr>
        <w:t xml:space="preserve">         </w:t>
      </w:r>
      <w:r w:rsidR="001927B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О</w:t>
      </w:r>
      <w:r w:rsidRPr="00911CAB">
        <w:rPr>
          <w:b/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ДАНИЛЮК</w:t>
      </w:r>
    </w:p>
    <w:sectPr w:rsidR="00CF1440" w:rsidSect="00B535F8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86" w:rsidRDefault="00AC1586" w:rsidP="007A66AD">
      <w:r>
        <w:separator/>
      </w:r>
    </w:p>
  </w:endnote>
  <w:endnote w:type="continuationSeparator" w:id="0">
    <w:p w:rsidR="00AC1586" w:rsidRDefault="00AC1586" w:rsidP="007A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86" w:rsidRDefault="00AC1586" w:rsidP="007A66AD">
      <w:r>
        <w:separator/>
      </w:r>
    </w:p>
  </w:footnote>
  <w:footnote w:type="continuationSeparator" w:id="0">
    <w:p w:rsidR="00AC1586" w:rsidRDefault="00AC1586" w:rsidP="007A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00454"/>
      <w:docPartObj>
        <w:docPartGallery w:val="Page Numbers (Top of Page)"/>
        <w:docPartUnique/>
      </w:docPartObj>
    </w:sdtPr>
    <w:sdtEndPr/>
    <w:sdtContent>
      <w:p w:rsidR="00B535F8" w:rsidRDefault="00B535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35F8" w:rsidRDefault="00B535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3957"/>
    <w:multiLevelType w:val="hybridMultilevel"/>
    <w:tmpl w:val="70A25166"/>
    <w:lvl w:ilvl="0" w:tplc="5D808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A07ED"/>
    <w:multiLevelType w:val="hybridMultilevel"/>
    <w:tmpl w:val="59406CEC"/>
    <w:lvl w:ilvl="0" w:tplc="5D808C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083327"/>
    <w:multiLevelType w:val="hybridMultilevel"/>
    <w:tmpl w:val="437C69A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40"/>
    <w:rsid w:val="00095661"/>
    <w:rsid w:val="0012427B"/>
    <w:rsid w:val="001927B7"/>
    <w:rsid w:val="001D6D1F"/>
    <w:rsid w:val="00215EFC"/>
    <w:rsid w:val="00291A8F"/>
    <w:rsid w:val="002E0666"/>
    <w:rsid w:val="0030578C"/>
    <w:rsid w:val="00372BBE"/>
    <w:rsid w:val="004F1B07"/>
    <w:rsid w:val="00524E77"/>
    <w:rsid w:val="005A6036"/>
    <w:rsid w:val="005D162F"/>
    <w:rsid w:val="006B0C80"/>
    <w:rsid w:val="006D18F6"/>
    <w:rsid w:val="006D7F9F"/>
    <w:rsid w:val="007248AD"/>
    <w:rsid w:val="00791861"/>
    <w:rsid w:val="007A49C2"/>
    <w:rsid w:val="007A66AD"/>
    <w:rsid w:val="00875EE4"/>
    <w:rsid w:val="008E09FA"/>
    <w:rsid w:val="009044E4"/>
    <w:rsid w:val="00935872"/>
    <w:rsid w:val="009B030D"/>
    <w:rsid w:val="009F7F2E"/>
    <w:rsid w:val="00A73DC3"/>
    <w:rsid w:val="00A83A6C"/>
    <w:rsid w:val="00AC1586"/>
    <w:rsid w:val="00AE69BA"/>
    <w:rsid w:val="00AF55CA"/>
    <w:rsid w:val="00B21634"/>
    <w:rsid w:val="00B535F8"/>
    <w:rsid w:val="00C6297F"/>
    <w:rsid w:val="00C667D8"/>
    <w:rsid w:val="00C95A8F"/>
    <w:rsid w:val="00CF1440"/>
    <w:rsid w:val="00D23B8C"/>
    <w:rsid w:val="00D3104E"/>
    <w:rsid w:val="00D44B94"/>
    <w:rsid w:val="00DD4A4F"/>
    <w:rsid w:val="00E466AF"/>
    <w:rsid w:val="00E84380"/>
    <w:rsid w:val="00F127CC"/>
    <w:rsid w:val="00F20355"/>
    <w:rsid w:val="00F67E06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F1440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440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link w:val="a4"/>
    <w:rsid w:val="00CF144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F14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uk-UA" w:eastAsia="x-none"/>
    </w:rPr>
  </w:style>
  <w:style w:type="character" w:customStyle="1" w:styleId="a6">
    <w:name w:val="Верхній колонтитул Знак"/>
    <w:basedOn w:val="a0"/>
    <w:link w:val="a5"/>
    <w:uiPriority w:val="99"/>
    <w:rsid w:val="00CF1440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4">
    <w:name w:val="Звичайний (веб) Знак"/>
    <w:link w:val="a3"/>
    <w:rsid w:val="00CF14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A66A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A66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6A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A66A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F1440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440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link w:val="a4"/>
    <w:rsid w:val="00CF144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F14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uk-UA" w:eastAsia="x-none"/>
    </w:rPr>
  </w:style>
  <w:style w:type="character" w:customStyle="1" w:styleId="a6">
    <w:name w:val="Верхній колонтитул Знак"/>
    <w:basedOn w:val="a0"/>
    <w:link w:val="a5"/>
    <w:uiPriority w:val="99"/>
    <w:rsid w:val="00CF1440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4">
    <w:name w:val="Звичайний (веб) Знак"/>
    <w:link w:val="a3"/>
    <w:rsid w:val="00CF14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A66A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A66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6A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A66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0BC3-3EC3-42EE-977E-2BFE892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2017-11-30T15:01:00Z</cp:lastPrinted>
  <dcterms:created xsi:type="dcterms:W3CDTF">2017-11-24T13:18:00Z</dcterms:created>
  <dcterms:modified xsi:type="dcterms:W3CDTF">2017-11-30T15:06:00Z</dcterms:modified>
</cp:coreProperties>
</file>