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0A0" w:firstRow="1" w:lastRow="0" w:firstColumn="1" w:lastColumn="0" w:noHBand="0" w:noVBand="0"/>
      </w:tblPr>
      <w:tblGrid>
        <w:gridCol w:w="4218"/>
        <w:gridCol w:w="710"/>
        <w:gridCol w:w="4961"/>
      </w:tblGrid>
      <w:tr w:rsidR="00E43E2F" w:rsidRPr="00E43E2F" w:rsidTr="00AC0D64">
        <w:tc>
          <w:tcPr>
            <w:tcW w:w="4218" w:type="dxa"/>
          </w:tcPr>
          <w:p w:rsidR="00521119" w:rsidRPr="00E43E2F" w:rsidRDefault="00521119" w:rsidP="00521119">
            <w:pPr>
              <w:spacing w:after="0" w:line="240" w:lineRule="auto"/>
              <w:jc w:val="center"/>
              <w:rPr>
                <w:rFonts w:ascii="Times New Roman" w:hAnsi="Times New Roman"/>
                <w:sz w:val="24"/>
                <w:szCs w:val="24"/>
              </w:rPr>
            </w:pPr>
          </w:p>
        </w:tc>
        <w:tc>
          <w:tcPr>
            <w:tcW w:w="710" w:type="dxa"/>
          </w:tcPr>
          <w:p w:rsidR="00521119" w:rsidRPr="00E43E2F" w:rsidRDefault="00521119" w:rsidP="00521119">
            <w:pPr>
              <w:spacing w:after="0" w:line="360" w:lineRule="auto"/>
              <w:rPr>
                <w:rFonts w:ascii="Times New Roman" w:hAnsi="Times New Roman"/>
                <w:sz w:val="28"/>
                <w:szCs w:val="28"/>
              </w:rPr>
            </w:pPr>
          </w:p>
        </w:tc>
        <w:tc>
          <w:tcPr>
            <w:tcW w:w="4961" w:type="dxa"/>
          </w:tcPr>
          <w:p w:rsidR="00521119" w:rsidRPr="00E43E2F" w:rsidRDefault="00521119" w:rsidP="000B3696">
            <w:pPr>
              <w:spacing w:after="0" w:line="360" w:lineRule="auto"/>
              <w:rPr>
                <w:rFonts w:ascii="Times New Roman" w:hAnsi="Times New Roman"/>
                <w:sz w:val="28"/>
                <w:szCs w:val="28"/>
              </w:rPr>
            </w:pPr>
            <w:r w:rsidRPr="00E43E2F">
              <w:rPr>
                <w:rFonts w:ascii="Times New Roman" w:hAnsi="Times New Roman"/>
                <w:sz w:val="28"/>
                <w:szCs w:val="28"/>
              </w:rPr>
              <w:t>ЗАТВЕРДЖЕНО</w:t>
            </w:r>
          </w:p>
          <w:p w:rsidR="00521119" w:rsidRPr="00E43E2F" w:rsidRDefault="00521119" w:rsidP="000B3696">
            <w:pPr>
              <w:spacing w:after="0" w:line="360" w:lineRule="auto"/>
              <w:rPr>
                <w:rFonts w:ascii="Times New Roman" w:hAnsi="Times New Roman"/>
                <w:sz w:val="28"/>
                <w:szCs w:val="28"/>
                <w:lang w:val="ru-RU" w:eastAsia="ru-RU"/>
              </w:rPr>
            </w:pPr>
            <w:r w:rsidRPr="00E43E2F">
              <w:rPr>
                <w:rFonts w:ascii="Times New Roman" w:hAnsi="Times New Roman"/>
                <w:sz w:val="28"/>
                <w:szCs w:val="28"/>
                <w:lang w:eastAsia="ru-RU"/>
              </w:rPr>
              <w:t xml:space="preserve">Наказ  Міністерства фінансів України </w:t>
            </w:r>
          </w:p>
          <w:p w:rsidR="00521119" w:rsidRPr="009D521E" w:rsidRDefault="00BF22EF" w:rsidP="000B3696">
            <w:pPr>
              <w:spacing w:after="0" w:line="360" w:lineRule="auto"/>
              <w:rPr>
                <w:rFonts w:ascii="Times New Roman" w:hAnsi="Times New Roman"/>
                <w:sz w:val="28"/>
                <w:szCs w:val="28"/>
                <w:lang w:eastAsia="ru-RU"/>
              </w:rPr>
            </w:pPr>
            <w:bookmarkStart w:id="0" w:name="_GoBack"/>
            <w:r w:rsidRPr="009D521E">
              <w:rPr>
                <w:rFonts w:ascii="Times New Roman" w:hAnsi="Times New Roman"/>
                <w:sz w:val="28"/>
                <w:szCs w:val="28"/>
                <w:lang w:eastAsia="ru-RU"/>
              </w:rPr>
              <w:t xml:space="preserve">25 лютого </w:t>
            </w:r>
            <w:r w:rsidR="00521119" w:rsidRPr="009D521E">
              <w:rPr>
                <w:rFonts w:ascii="Times New Roman" w:hAnsi="Times New Roman"/>
                <w:sz w:val="28"/>
                <w:szCs w:val="28"/>
                <w:lang w:val="ru-RU" w:eastAsia="ru-RU"/>
              </w:rPr>
              <w:t xml:space="preserve"> 20</w:t>
            </w:r>
            <w:r w:rsidR="00EB0B03" w:rsidRPr="009D521E">
              <w:rPr>
                <w:rFonts w:ascii="Times New Roman" w:hAnsi="Times New Roman"/>
                <w:sz w:val="28"/>
                <w:szCs w:val="28"/>
                <w:lang w:val="ru-RU" w:eastAsia="ru-RU"/>
              </w:rPr>
              <w:t xml:space="preserve">21 </w:t>
            </w:r>
            <w:r w:rsidR="00521119" w:rsidRPr="009D521E">
              <w:rPr>
                <w:rFonts w:ascii="Times New Roman" w:hAnsi="Times New Roman"/>
                <w:sz w:val="28"/>
                <w:szCs w:val="28"/>
                <w:lang w:eastAsia="ru-RU"/>
              </w:rPr>
              <w:t>року</w:t>
            </w:r>
            <w:r w:rsidR="00521119" w:rsidRPr="009D521E">
              <w:rPr>
                <w:rFonts w:ascii="Times New Roman" w:hAnsi="Times New Roman"/>
                <w:sz w:val="28"/>
                <w:szCs w:val="28"/>
                <w:lang w:val="ru-RU" w:eastAsia="ru-RU"/>
              </w:rPr>
              <w:t xml:space="preserve">  </w:t>
            </w:r>
            <w:r w:rsidR="00521119" w:rsidRPr="009D521E">
              <w:rPr>
                <w:rFonts w:ascii="Times New Roman" w:hAnsi="Times New Roman"/>
                <w:sz w:val="28"/>
                <w:szCs w:val="28"/>
                <w:lang w:eastAsia="ru-RU"/>
              </w:rPr>
              <w:t>№</w:t>
            </w:r>
            <w:r w:rsidR="00521119" w:rsidRPr="009D521E">
              <w:rPr>
                <w:rFonts w:ascii="Times New Roman" w:hAnsi="Times New Roman"/>
                <w:sz w:val="28"/>
                <w:szCs w:val="28"/>
                <w:lang w:val="ru-RU" w:eastAsia="ru-RU"/>
              </w:rPr>
              <w:t xml:space="preserve"> </w:t>
            </w:r>
            <w:r w:rsidRPr="009D521E">
              <w:rPr>
                <w:rFonts w:ascii="Times New Roman" w:hAnsi="Times New Roman"/>
                <w:sz w:val="28"/>
                <w:szCs w:val="28"/>
                <w:lang w:val="ru-RU" w:eastAsia="ru-RU"/>
              </w:rPr>
              <w:t xml:space="preserve"> 123</w:t>
            </w:r>
          </w:p>
          <w:bookmarkEnd w:id="0"/>
          <w:p w:rsidR="00521119" w:rsidRPr="00E43E2F" w:rsidRDefault="00521119" w:rsidP="00521119">
            <w:pPr>
              <w:spacing w:after="0" w:line="240" w:lineRule="auto"/>
              <w:rPr>
                <w:rFonts w:ascii="Times New Roman" w:hAnsi="Times New Roman"/>
                <w:b/>
                <w:sz w:val="28"/>
                <w:szCs w:val="28"/>
              </w:rPr>
            </w:pPr>
          </w:p>
        </w:tc>
      </w:tr>
    </w:tbl>
    <w:p w:rsidR="00141D6A" w:rsidRDefault="00141D6A" w:rsidP="006C5018">
      <w:pPr>
        <w:spacing w:after="0" w:line="240" w:lineRule="auto"/>
        <w:rPr>
          <w:rFonts w:ascii="Times New Roman" w:hAnsi="Times New Roman"/>
          <w:b/>
          <w:sz w:val="28"/>
          <w:szCs w:val="28"/>
        </w:rPr>
      </w:pPr>
    </w:p>
    <w:p w:rsidR="00521119" w:rsidRPr="0076540F" w:rsidRDefault="00E961C6" w:rsidP="008B7F78">
      <w:pPr>
        <w:spacing w:after="0" w:line="240" w:lineRule="auto"/>
        <w:jc w:val="center"/>
        <w:rPr>
          <w:rFonts w:ascii="Times New Roman" w:hAnsi="Times New Roman"/>
          <w:b/>
          <w:sz w:val="28"/>
          <w:szCs w:val="28"/>
        </w:rPr>
      </w:pPr>
      <w:r w:rsidRPr="0076540F">
        <w:rPr>
          <w:rFonts w:ascii="Times New Roman" w:hAnsi="Times New Roman"/>
          <w:b/>
          <w:sz w:val="28"/>
          <w:szCs w:val="28"/>
        </w:rPr>
        <w:t xml:space="preserve">МЕТОДИКА </w:t>
      </w:r>
    </w:p>
    <w:p w:rsidR="00521119" w:rsidRPr="0076540F" w:rsidRDefault="00521119" w:rsidP="008B7F78">
      <w:pPr>
        <w:spacing w:after="0" w:line="240" w:lineRule="auto"/>
        <w:jc w:val="center"/>
        <w:rPr>
          <w:rFonts w:ascii="Times New Roman" w:hAnsi="Times New Roman"/>
          <w:b/>
          <w:sz w:val="28"/>
          <w:szCs w:val="28"/>
        </w:rPr>
      </w:pPr>
      <w:r w:rsidRPr="0076540F">
        <w:rPr>
          <w:rFonts w:ascii="Times New Roman" w:hAnsi="Times New Roman"/>
          <w:b/>
          <w:sz w:val="28"/>
          <w:szCs w:val="28"/>
        </w:rPr>
        <w:t>здійснення верифікації  виплат по безробіттю</w:t>
      </w:r>
    </w:p>
    <w:p w:rsidR="00521119" w:rsidRDefault="00521119" w:rsidP="008B7F78">
      <w:pPr>
        <w:spacing w:after="0" w:line="240" w:lineRule="auto"/>
        <w:jc w:val="center"/>
        <w:rPr>
          <w:rFonts w:ascii="Times New Roman" w:hAnsi="Times New Roman"/>
          <w:b/>
          <w:sz w:val="28"/>
          <w:szCs w:val="28"/>
        </w:rPr>
      </w:pPr>
    </w:p>
    <w:p w:rsidR="00E271E3" w:rsidRPr="0076540F" w:rsidRDefault="00E271E3" w:rsidP="008B7F78">
      <w:pPr>
        <w:spacing w:after="0" w:line="240" w:lineRule="auto"/>
        <w:jc w:val="center"/>
        <w:rPr>
          <w:rFonts w:ascii="Times New Roman" w:hAnsi="Times New Roman"/>
          <w:b/>
          <w:sz w:val="28"/>
          <w:szCs w:val="28"/>
        </w:rPr>
      </w:pPr>
    </w:p>
    <w:p w:rsidR="00521119" w:rsidRPr="0076540F" w:rsidRDefault="00521119" w:rsidP="008B7F78">
      <w:pPr>
        <w:numPr>
          <w:ilvl w:val="0"/>
          <w:numId w:val="14"/>
        </w:numPr>
        <w:tabs>
          <w:tab w:val="left" w:pos="1701"/>
          <w:tab w:val="left" w:pos="3544"/>
          <w:tab w:val="left" w:pos="4253"/>
        </w:tabs>
        <w:spacing w:after="0" w:line="240" w:lineRule="auto"/>
        <w:ind w:left="851" w:firstLine="2410"/>
        <w:contextualSpacing/>
        <w:rPr>
          <w:rFonts w:ascii="Times New Roman" w:hAnsi="Times New Roman"/>
          <w:b/>
          <w:sz w:val="28"/>
          <w:szCs w:val="28"/>
          <w:lang w:eastAsia="ru-RU"/>
        </w:rPr>
      </w:pPr>
      <w:r w:rsidRPr="0076540F">
        <w:rPr>
          <w:rFonts w:ascii="Times New Roman" w:hAnsi="Times New Roman"/>
          <w:b/>
          <w:sz w:val="28"/>
          <w:szCs w:val="28"/>
          <w:lang w:eastAsia="ru-RU"/>
        </w:rPr>
        <w:t>Загальні положення</w:t>
      </w:r>
    </w:p>
    <w:p w:rsidR="00521119" w:rsidRPr="00DD3CE9" w:rsidRDefault="00521119" w:rsidP="008B7F78">
      <w:pPr>
        <w:spacing w:after="0" w:line="240" w:lineRule="auto"/>
        <w:contextualSpacing/>
        <w:rPr>
          <w:rFonts w:ascii="Times New Roman" w:hAnsi="Times New Roman"/>
          <w:sz w:val="28"/>
          <w:szCs w:val="28"/>
          <w:lang w:eastAsia="ru-RU"/>
        </w:rPr>
      </w:pPr>
    </w:p>
    <w:p w:rsidR="00521119" w:rsidRPr="00DD3CE9" w:rsidRDefault="000B3696" w:rsidP="006C5018">
      <w:pPr>
        <w:tabs>
          <w:tab w:val="left" w:pos="1276"/>
        </w:tabs>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1. Цю</w:t>
      </w:r>
      <w:r w:rsidR="00521119" w:rsidRPr="00DD3CE9">
        <w:rPr>
          <w:rFonts w:ascii="Times New Roman" w:hAnsi="Times New Roman"/>
          <w:spacing w:val="-6"/>
          <w:kern w:val="2"/>
          <w:sz w:val="28"/>
          <w:szCs w:val="28"/>
        </w:rPr>
        <w:t xml:space="preserve"> Методик</w:t>
      </w:r>
      <w:r w:rsidRPr="00DD3CE9">
        <w:rPr>
          <w:rFonts w:ascii="Times New Roman" w:hAnsi="Times New Roman"/>
          <w:spacing w:val="-6"/>
          <w:kern w:val="2"/>
          <w:sz w:val="28"/>
          <w:szCs w:val="28"/>
        </w:rPr>
        <w:t>у</w:t>
      </w:r>
      <w:r w:rsidR="00521119" w:rsidRPr="00DD3CE9">
        <w:rPr>
          <w:rFonts w:ascii="Times New Roman" w:hAnsi="Times New Roman"/>
          <w:spacing w:val="-6"/>
          <w:kern w:val="2"/>
          <w:sz w:val="28"/>
          <w:szCs w:val="28"/>
        </w:rPr>
        <w:t xml:space="preserve"> </w:t>
      </w:r>
      <w:r w:rsidR="00521119" w:rsidRPr="00DD3CE9">
        <w:rPr>
          <w:rFonts w:ascii="Times New Roman" w:hAnsi="Times New Roman"/>
          <w:spacing w:val="-6"/>
          <w:kern w:val="2"/>
          <w:sz w:val="28"/>
          <w:szCs w:val="28"/>
          <w:lang w:eastAsia="ru-RU"/>
        </w:rPr>
        <w:t>розроблен</w:t>
      </w:r>
      <w:r w:rsidRPr="00DD3CE9">
        <w:rPr>
          <w:rFonts w:ascii="Times New Roman" w:hAnsi="Times New Roman"/>
          <w:spacing w:val="-6"/>
          <w:kern w:val="2"/>
          <w:sz w:val="28"/>
          <w:szCs w:val="28"/>
          <w:lang w:eastAsia="ru-RU"/>
        </w:rPr>
        <w:t>о</w:t>
      </w:r>
      <w:r w:rsidR="00521119" w:rsidRPr="00DD3CE9">
        <w:rPr>
          <w:rFonts w:ascii="Times New Roman" w:hAnsi="Times New Roman"/>
          <w:spacing w:val="-6"/>
          <w:kern w:val="2"/>
          <w:sz w:val="28"/>
          <w:szCs w:val="28"/>
          <w:lang w:eastAsia="ru-RU"/>
        </w:rPr>
        <w:t xml:space="preserve"> </w:t>
      </w:r>
      <w:r w:rsidR="00521119" w:rsidRPr="00DD3CE9">
        <w:rPr>
          <w:rFonts w:ascii="Times New Roman" w:hAnsi="Times New Roman"/>
          <w:spacing w:val="-6"/>
          <w:kern w:val="2"/>
          <w:sz w:val="28"/>
          <w:szCs w:val="28"/>
        </w:rPr>
        <w:t>з метою забезпечення єдиного підходу</w:t>
      </w:r>
      <w:r w:rsidR="00521119" w:rsidRPr="00DD3CE9">
        <w:rPr>
          <w:rFonts w:ascii="Times New Roman" w:hAnsi="Times New Roman"/>
          <w:spacing w:val="-6"/>
          <w:kern w:val="2"/>
          <w:sz w:val="28"/>
          <w:szCs w:val="28"/>
          <w:lang w:eastAsia="ru-RU"/>
        </w:rPr>
        <w:t xml:space="preserve"> щодо здійснення верифікації</w:t>
      </w:r>
      <w:r w:rsidR="00521119" w:rsidRPr="00DD3CE9">
        <w:rPr>
          <w:rFonts w:ascii="Times New Roman" w:hAnsi="Times New Roman"/>
          <w:spacing w:val="-6"/>
          <w:kern w:val="2"/>
          <w:sz w:val="28"/>
        </w:rPr>
        <w:t xml:space="preserve"> </w:t>
      </w:r>
      <w:r w:rsidR="00521119" w:rsidRPr="00DD3CE9">
        <w:rPr>
          <w:rFonts w:ascii="Times New Roman" w:hAnsi="Times New Roman"/>
          <w:spacing w:val="-6"/>
          <w:kern w:val="2"/>
          <w:sz w:val="28"/>
          <w:szCs w:val="28"/>
        </w:rPr>
        <w:t>страхових виплат з Фонду загальнообов’язкового державного соціального страхування України на випадок безробіття (далі – виплати по безробіттю).</w:t>
      </w:r>
    </w:p>
    <w:p w:rsidR="00521119" w:rsidRPr="00DD3CE9" w:rsidRDefault="00521119" w:rsidP="006C5018">
      <w:pPr>
        <w:tabs>
          <w:tab w:val="left" w:pos="1276"/>
        </w:tabs>
        <w:spacing w:after="0" w:line="240" w:lineRule="auto"/>
        <w:ind w:firstLine="567"/>
        <w:jc w:val="both"/>
        <w:rPr>
          <w:rFonts w:ascii="Times New Roman" w:hAnsi="Times New Roman"/>
          <w:i/>
          <w:spacing w:val="-6"/>
          <w:kern w:val="2"/>
          <w:sz w:val="16"/>
          <w:szCs w:val="16"/>
        </w:rPr>
      </w:pPr>
    </w:p>
    <w:p w:rsidR="00521119" w:rsidRPr="00DD3CE9" w:rsidRDefault="00521119" w:rsidP="006C5018">
      <w:pPr>
        <w:tabs>
          <w:tab w:val="left" w:pos="1276"/>
        </w:tabs>
        <w:spacing w:after="0" w:line="240" w:lineRule="auto"/>
        <w:ind w:firstLine="567"/>
        <w:contextualSpacing/>
        <w:jc w:val="both"/>
        <w:rPr>
          <w:rFonts w:ascii="Times New Roman" w:eastAsia="Times New Roman" w:hAnsi="Times New Roman"/>
          <w:spacing w:val="-6"/>
          <w:kern w:val="2"/>
          <w:sz w:val="28"/>
          <w:szCs w:val="28"/>
          <w:lang w:eastAsia="uk-UA"/>
        </w:rPr>
      </w:pPr>
      <w:r w:rsidRPr="00DD3CE9">
        <w:rPr>
          <w:rFonts w:ascii="Times New Roman" w:hAnsi="Times New Roman" w:cs="Calibri"/>
          <w:spacing w:val="-6"/>
          <w:kern w:val="2"/>
          <w:sz w:val="28"/>
          <w:szCs w:val="20"/>
          <w:lang w:eastAsia="uk-UA"/>
        </w:rPr>
        <w:t xml:space="preserve">2. Терміни у цій Методиці вживаються у значенні, наведеному в </w:t>
      </w:r>
      <w:r w:rsidRPr="00DD3CE9">
        <w:rPr>
          <w:rFonts w:ascii="Times New Roman" w:eastAsia="Times New Roman" w:hAnsi="Times New Roman"/>
          <w:spacing w:val="-6"/>
          <w:kern w:val="2"/>
          <w:sz w:val="28"/>
          <w:szCs w:val="28"/>
          <w:lang w:eastAsia="uk-UA"/>
        </w:rPr>
        <w:t>Законі України «Про верифікацію та моніторинг державних виплат».</w:t>
      </w:r>
    </w:p>
    <w:p w:rsidR="00521119" w:rsidRPr="00DD3CE9" w:rsidRDefault="00521119" w:rsidP="006C5018">
      <w:pPr>
        <w:tabs>
          <w:tab w:val="left" w:pos="1276"/>
        </w:tabs>
        <w:spacing w:after="0" w:line="240" w:lineRule="auto"/>
        <w:ind w:firstLine="567"/>
        <w:contextualSpacing/>
        <w:jc w:val="both"/>
        <w:rPr>
          <w:rFonts w:ascii="Times New Roman" w:hAnsi="Times New Roman"/>
          <w:spacing w:val="-6"/>
          <w:kern w:val="2"/>
          <w:sz w:val="16"/>
          <w:szCs w:val="16"/>
          <w:lang w:eastAsia="ru-RU"/>
        </w:rPr>
      </w:pPr>
    </w:p>
    <w:p w:rsidR="00521119" w:rsidRPr="00DD3CE9" w:rsidRDefault="00521119" w:rsidP="006C5018">
      <w:pPr>
        <w:tabs>
          <w:tab w:val="left" w:pos="993"/>
        </w:tabs>
        <w:spacing w:after="0" w:line="240" w:lineRule="auto"/>
        <w:ind w:firstLine="567"/>
        <w:contextualSpacing/>
        <w:jc w:val="both"/>
        <w:rPr>
          <w:rFonts w:ascii="Times New Roman" w:hAnsi="Times New Roman"/>
          <w:spacing w:val="-6"/>
          <w:kern w:val="2"/>
          <w:sz w:val="24"/>
          <w:szCs w:val="24"/>
          <w:lang w:eastAsia="ru-RU"/>
        </w:rPr>
      </w:pPr>
      <w:r w:rsidRPr="00DD3CE9">
        <w:rPr>
          <w:rFonts w:ascii="Times New Roman" w:hAnsi="Times New Roman"/>
          <w:spacing w:val="-6"/>
          <w:kern w:val="2"/>
          <w:sz w:val="28"/>
          <w:szCs w:val="28"/>
          <w:lang w:val="ru-RU" w:eastAsia="ru-RU"/>
        </w:rPr>
        <w:t>3</w:t>
      </w:r>
      <w:r w:rsidRPr="00DD3CE9">
        <w:rPr>
          <w:rFonts w:ascii="Times New Roman" w:hAnsi="Times New Roman"/>
          <w:spacing w:val="-6"/>
          <w:kern w:val="2"/>
          <w:sz w:val="28"/>
          <w:szCs w:val="28"/>
          <w:lang w:eastAsia="ru-RU"/>
        </w:rPr>
        <w:t xml:space="preserve">. </w:t>
      </w:r>
      <w:r w:rsidR="000B3696" w:rsidRPr="00DD3CE9">
        <w:rPr>
          <w:rFonts w:ascii="Times New Roman" w:hAnsi="Times New Roman"/>
          <w:spacing w:val="-6"/>
          <w:kern w:val="2"/>
          <w:sz w:val="28"/>
          <w:szCs w:val="28"/>
          <w:lang w:eastAsia="ru-RU"/>
        </w:rPr>
        <w:t xml:space="preserve">Цю </w:t>
      </w:r>
      <w:r w:rsidRPr="00DD3CE9">
        <w:rPr>
          <w:rFonts w:ascii="Times New Roman" w:hAnsi="Times New Roman"/>
          <w:spacing w:val="-6"/>
          <w:kern w:val="2"/>
          <w:sz w:val="28"/>
          <w:szCs w:val="28"/>
          <w:lang w:eastAsia="ru-RU"/>
        </w:rPr>
        <w:t xml:space="preserve">Методику розроблено з урахуванням положень нормативно-правових актів, що діють у сфері правового регулювання надання виплат по безробіттю та проведення верифікації. </w:t>
      </w:r>
    </w:p>
    <w:p w:rsidR="00521119" w:rsidRPr="006C5018" w:rsidRDefault="00521119" w:rsidP="008B7F78">
      <w:pPr>
        <w:tabs>
          <w:tab w:val="left" w:pos="993"/>
        </w:tabs>
        <w:spacing w:after="0" w:line="240" w:lineRule="auto"/>
        <w:ind w:firstLine="709"/>
        <w:contextualSpacing/>
        <w:jc w:val="both"/>
        <w:rPr>
          <w:rFonts w:ascii="Times New Roman" w:hAnsi="Times New Roman"/>
          <w:spacing w:val="-6"/>
          <w:kern w:val="2"/>
          <w:sz w:val="24"/>
          <w:szCs w:val="24"/>
          <w:lang w:eastAsia="ru-RU"/>
        </w:rPr>
      </w:pPr>
    </w:p>
    <w:p w:rsidR="00521119" w:rsidRPr="006C5018" w:rsidRDefault="00521119" w:rsidP="008B7F78">
      <w:pPr>
        <w:spacing w:after="0" w:line="240" w:lineRule="auto"/>
        <w:jc w:val="center"/>
        <w:rPr>
          <w:rFonts w:ascii="Times New Roman" w:hAnsi="Times New Roman"/>
          <w:b/>
          <w:spacing w:val="-6"/>
          <w:kern w:val="2"/>
          <w:sz w:val="28"/>
          <w:szCs w:val="28"/>
        </w:rPr>
      </w:pPr>
      <w:r w:rsidRPr="006C5018">
        <w:rPr>
          <w:rFonts w:ascii="Times New Roman" w:hAnsi="Times New Roman"/>
          <w:b/>
          <w:spacing w:val="-6"/>
          <w:kern w:val="2"/>
          <w:sz w:val="28"/>
          <w:szCs w:val="28"/>
          <w:lang w:val="en-US"/>
        </w:rPr>
        <w:t>II</w:t>
      </w:r>
      <w:r w:rsidRPr="006C5018">
        <w:rPr>
          <w:rFonts w:ascii="Times New Roman" w:hAnsi="Times New Roman"/>
          <w:b/>
          <w:spacing w:val="-6"/>
          <w:kern w:val="2"/>
          <w:sz w:val="28"/>
          <w:szCs w:val="28"/>
        </w:rPr>
        <w:t xml:space="preserve">. Здійснення верифікації виплат по безробіттю </w:t>
      </w:r>
    </w:p>
    <w:p w:rsidR="00521119" w:rsidRPr="006C5018" w:rsidRDefault="00521119" w:rsidP="008B7F78">
      <w:pPr>
        <w:spacing w:after="0" w:line="240" w:lineRule="auto"/>
        <w:jc w:val="center"/>
        <w:rPr>
          <w:rFonts w:ascii="Times New Roman" w:hAnsi="Times New Roman"/>
          <w:b/>
          <w:spacing w:val="-6"/>
          <w:kern w:val="2"/>
          <w:sz w:val="28"/>
          <w:szCs w:val="28"/>
        </w:rPr>
      </w:pPr>
    </w:p>
    <w:p w:rsidR="00521119" w:rsidRPr="006C5018" w:rsidRDefault="00521119" w:rsidP="006C5018">
      <w:pPr>
        <w:spacing w:after="0" w:line="240" w:lineRule="auto"/>
        <w:ind w:firstLine="567"/>
        <w:jc w:val="both"/>
        <w:rPr>
          <w:rFonts w:ascii="Times New Roman" w:hAnsi="Times New Roman"/>
          <w:spacing w:val="-6"/>
          <w:kern w:val="2"/>
          <w:sz w:val="28"/>
          <w:szCs w:val="28"/>
        </w:rPr>
      </w:pPr>
      <w:r w:rsidRPr="006C5018">
        <w:rPr>
          <w:rFonts w:ascii="Times New Roman" w:hAnsi="Times New Roman"/>
          <w:spacing w:val="-6"/>
          <w:kern w:val="2"/>
          <w:sz w:val="28"/>
          <w:szCs w:val="28"/>
        </w:rPr>
        <w:t>1. Верифікація виплат по безробіттю</w:t>
      </w:r>
      <w:r w:rsidRPr="006C5018">
        <w:rPr>
          <w:rFonts w:ascii="Times New Roman" w:hAnsi="Times New Roman"/>
          <w:b/>
          <w:spacing w:val="-6"/>
          <w:kern w:val="2"/>
          <w:sz w:val="28"/>
          <w:szCs w:val="28"/>
        </w:rPr>
        <w:t xml:space="preserve"> </w:t>
      </w:r>
      <w:r w:rsidRPr="006C5018">
        <w:rPr>
          <w:rFonts w:ascii="Times New Roman" w:hAnsi="Times New Roman"/>
          <w:spacing w:val="-6"/>
          <w:kern w:val="2"/>
          <w:sz w:val="28"/>
          <w:szCs w:val="28"/>
        </w:rPr>
        <w:t>здійснюється шляхом порівняння даних про безробітних осіб – отримувачів виплат по безробіттю, що були надані Державним центром зайнятості (дані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r w:rsidRPr="006C5018">
        <w:rPr>
          <w:rFonts w:ascii="Times New Roman" w:hAnsi="Times New Roman"/>
          <w:spacing w:val="-6"/>
          <w:kern w:val="2"/>
          <w:sz w:val="28"/>
          <w:szCs w:val="28"/>
          <w:lang w:eastAsia="uk-UA"/>
        </w:rPr>
        <w:t>,</w:t>
      </w:r>
      <w:r w:rsidRPr="006C5018">
        <w:rPr>
          <w:rFonts w:ascii="Times New Roman" w:hAnsi="Times New Roman"/>
          <w:spacing w:val="-6"/>
          <w:kern w:val="2"/>
          <w:sz w:val="28"/>
          <w:szCs w:val="28"/>
        </w:rPr>
        <w:t xml:space="preserve"> та інформації суб’єктів надання інформації.</w:t>
      </w:r>
    </w:p>
    <w:p w:rsidR="00521119" w:rsidRPr="006C5018" w:rsidRDefault="00521119" w:rsidP="006C5018">
      <w:pPr>
        <w:spacing w:after="0" w:line="240" w:lineRule="auto"/>
        <w:ind w:firstLine="567"/>
        <w:jc w:val="both"/>
        <w:rPr>
          <w:rFonts w:ascii="Times New Roman" w:hAnsi="Times New Roman"/>
          <w:spacing w:val="-6"/>
          <w:kern w:val="2"/>
          <w:sz w:val="16"/>
          <w:szCs w:val="16"/>
        </w:rPr>
      </w:pPr>
    </w:p>
    <w:p w:rsidR="00521119" w:rsidRPr="006C5018" w:rsidRDefault="00521119" w:rsidP="006C5018">
      <w:pPr>
        <w:spacing w:after="0" w:line="240" w:lineRule="auto"/>
        <w:ind w:firstLine="567"/>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2.</w:t>
      </w:r>
      <w:r w:rsidRPr="006C5018">
        <w:rPr>
          <w:rFonts w:ascii="Times New Roman" w:hAnsi="Times New Roman"/>
          <w:spacing w:val="-6"/>
          <w:kern w:val="2"/>
          <w:sz w:val="28"/>
          <w:szCs w:val="28"/>
          <w:lang w:val="en-US" w:eastAsia="ru-RU"/>
        </w:rPr>
        <w:t> </w:t>
      </w:r>
      <w:r w:rsidRPr="006C5018">
        <w:rPr>
          <w:rFonts w:ascii="Times New Roman" w:hAnsi="Times New Roman"/>
          <w:spacing w:val="-6"/>
          <w:kern w:val="2"/>
          <w:sz w:val="28"/>
          <w:szCs w:val="28"/>
          <w:lang w:eastAsia="ru-RU"/>
        </w:rPr>
        <w:t>Порядок та умови обміну інформацією між органом, що здійснює верифікацію та моніторинг державних виплат, та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інше не передбачено законом, з урахуванням вимог Закону України «Про захист персональних даних».</w:t>
      </w:r>
    </w:p>
    <w:p w:rsidR="00521119" w:rsidRPr="006C5018" w:rsidRDefault="00521119" w:rsidP="006C5018">
      <w:pPr>
        <w:spacing w:after="0" w:line="240" w:lineRule="auto"/>
        <w:ind w:firstLine="567"/>
        <w:jc w:val="both"/>
        <w:rPr>
          <w:rFonts w:ascii="Times New Roman" w:eastAsia="Times New Roman" w:hAnsi="Times New Roman"/>
          <w:spacing w:val="-6"/>
          <w:kern w:val="2"/>
          <w:sz w:val="28"/>
          <w:szCs w:val="28"/>
        </w:rPr>
      </w:pPr>
      <w:r w:rsidRPr="006C5018">
        <w:rPr>
          <w:rFonts w:ascii="Times New Roman" w:eastAsia="Times New Roman" w:hAnsi="Times New Roman"/>
          <w:spacing w:val="-6"/>
          <w:kern w:val="2"/>
          <w:sz w:val="28"/>
          <w:szCs w:val="28"/>
        </w:rPr>
        <w:t>Дані, отримані від Міністерства внутрішніх справ України, є інформацією функціональних підсистем єдиної інформаційної системи МВС (далі – ЄІС МВС).</w:t>
      </w:r>
    </w:p>
    <w:p w:rsidR="00521119" w:rsidRPr="006C5018" w:rsidRDefault="00521119" w:rsidP="006C5018">
      <w:pPr>
        <w:spacing w:after="0" w:line="240" w:lineRule="auto"/>
        <w:ind w:firstLine="567"/>
        <w:jc w:val="both"/>
        <w:rPr>
          <w:rFonts w:ascii="Times New Roman" w:eastAsia="Times New Roman" w:hAnsi="Times New Roman"/>
          <w:spacing w:val="-6"/>
          <w:kern w:val="2"/>
          <w:sz w:val="28"/>
          <w:szCs w:val="28"/>
        </w:rPr>
      </w:pPr>
      <w:r w:rsidRPr="006C5018">
        <w:rPr>
          <w:rFonts w:ascii="Times New Roman" w:eastAsia="Times New Roman" w:hAnsi="Times New Roman"/>
          <w:spacing w:val="-6"/>
          <w:kern w:val="2"/>
          <w:sz w:val="28"/>
          <w:szCs w:val="28"/>
        </w:rPr>
        <w:t>Електронна інформаційна взаємодія між органом, що здійснює верифікацію та моніторинг державних виплат, та центральними органами виконавчої влади, діяльність яких спрямовується і координується Кабінетом Міністрів України через Міністра внутрішніх справ України, що є суб’єктами ЄІС МВС, здійснюється засобами ЄІС МВС.</w:t>
      </w:r>
    </w:p>
    <w:p w:rsidR="00521119" w:rsidRPr="006C5018" w:rsidRDefault="00521119" w:rsidP="006C5018">
      <w:pPr>
        <w:spacing w:after="0" w:line="240" w:lineRule="auto"/>
        <w:ind w:firstLine="567"/>
        <w:jc w:val="both"/>
        <w:rPr>
          <w:rFonts w:ascii="Times New Roman" w:hAnsi="Times New Roman"/>
          <w:spacing w:val="-6"/>
          <w:kern w:val="2"/>
          <w:sz w:val="16"/>
          <w:szCs w:val="16"/>
        </w:rPr>
      </w:pPr>
    </w:p>
    <w:p w:rsidR="00521119" w:rsidRPr="006C5018" w:rsidRDefault="00521119" w:rsidP="006C5018">
      <w:pPr>
        <w:spacing w:after="0" w:line="240" w:lineRule="auto"/>
        <w:ind w:firstLine="567"/>
        <w:jc w:val="both"/>
        <w:rPr>
          <w:rFonts w:ascii="Times New Roman" w:hAnsi="Times New Roman"/>
          <w:spacing w:val="-6"/>
          <w:kern w:val="2"/>
          <w:sz w:val="28"/>
          <w:szCs w:val="28"/>
        </w:rPr>
      </w:pPr>
      <w:r w:rsidRPr="006C5018">
        <w:rPr>
          <w:rFonts w:ascii="Times New Roman" w:hAnsi="Times New Roman"/>
          <w:spacing w:val="-6"/>
          <w:kern w:val="2"/>
          <w:sz w:val="28"/>
          <w:szCs w:val="28"/>
        </w:rPr>
        <w:lastRenderedPageBreak/>
        <w:t>3. Для здійснення верифікації виплат по безробіттю використовується інформація, одержана від суб’єктів надання інформації, зокрема від:</w:t>
      </w:r>
    </w:p>
    <w:p w:rsidR="008625E7" w:rsidRPr="006C5018" w:rsidRDefault="008625E7" w:rsidP="006C5018">
      <w:pPr>
        <w:spacing w:after="0" w:line="240" w:lineRule="auto"/>
        <w:ind w:firstLine="567"/>
        <w:jc w:val="both"/>
        <w:rPr>
          <w:rFonts w:ascii="Times New Roman" w:hAnsi="Times New Roman"/>
          <w:spacing w:val="-6"/>
          <w:kern w:val="2"/>
          <w:sz w:val="16"/>
          <w:szCs w:val="16"/>
        </w:rPr>
      </w:pPr>
    </w:p>
    <w:p w:rsidR="00101E22"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Державної податкової служби України – щодо</w:t>
      </w:r>
      <w:r w:rsidR="00101E22" w:rsidRPr="006C5018">
        <w:rPr>
          <w:rFonts w:ascii="Times New Roman" w:hAnsi="Times New Roman"/>
          <w:spacing w:val="-6"/>
          <w:kern w:val="2"/>
          <w:sz w:val="28"/>
          <w:szCs w:val="28"/>
          <w:lang w:eastAsia="ru-RU"/>
        </w:rPr>
        <w:t>:</w:t>
      </w: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достовірності реєстраційного номера облікової картки платника податків (дані Державного реєстру фізичних осіб – платників податків (далі – ДРФО));</w:t>
      </w:r>
    </w:p>
    <w:p w:rsidR="00101E22" w:rsidRPr="006C5018" w:rsidRDefault="00101E22" w:rsidP="006C5018">
      <w:pPr>
        <w:tabs>
          <w:tab w:val="left" w:pos="993"/>
        </w:tabs>
        <w:spacing w:after="0" w:line="240" w:lineRule="auto"/>
        <w:ind w:firstLine="567"/>
        <w:contextualSpacing/>
        <w:jc w:val="both"/>
        <w:rPr>
          <w:rFonts w:ascii="Times New Roman" w:hAnsi="Times New Roman"/>
          <w:iCs/>
          <w:spacing w:val="-6"/>
          <w:kern w:val="2"/>
          <w:sz w:val="28"/>
          <w:szCs w:val="28"/>
        </w:rPr>
      </w:pPr>
      <w:r w:rsidRPr="006C5018">
        <w:rPr>
          <w:rFonts w:ascii="Times New Roman" w:hAnsi="Times New Roman"/>
          <w:spacing w:val="-6"/>
          <w:kern w:val="2"/>
          <w:sz w:val="28"/>
          <w:szCs w:val="28"/>
          <w:lang w:eastAsia="ru-RU"/>
        </w:rPr>
        <w:t>доход</w:t>
      </w:r>
      <w:r w:rsidR="00244448" w:rsidRPr="006C5018">
        <w:rPr>
          <w:rFonts w:ascii="Times New Roman" w:hAnsi="Times New Roman"/>
          <w:spacing w:val="-6"/>
          <w:kern w:val="2"/>
          <w:sz w:val="28"/>
          <w:szCs w:val="28"/>
          <w:lang w:eastAsia="ru-RU"/>
        </w:rPr>
        <w:t>ів,</w:t>
      </w:r>
      <w:r w:rsidRPr="006C5018">
        <w:rPr>
          <w:rFonts w:ascii="Times New Roman" w:hAnsi="Times New Roman"/>
          <w:spacing w:val="-6"/>
          <w:kern w:val="2"/>
          <w:sz w:val="28"/>
          <w:szCs w:val="28"/>
          <w:lang w:eastAsia="ru-RU"/>
        </w:rPr>
        <w:t xml:space="preserve"> </w:t>
      </w:r>
      <w:r w:rsidR="00244448" w:rsidRPr="006C5018">
        <w:rPr>
          <w:rFonts w:ascii="Times New Roman" w:hAnsi="Times New Roman"/>
          <w:iCs/>
          <w:spacing w:val="-6"/>
          <w:kern w:val="2"/>
          <w:sz w:val="28"/>
          <w:szCs w:val="28"/>
        </w:rPr>
        <w:t xml:space="preserve">нарахованих фізичній особі податковим агентом, та/або доходів, отриманих </w:t>
      </w:r>
      <w:proofErr w:type="spellStart"/>
      <w:r w:rsidR="00244448" w:rsidRPr="006C5018">
        <w:rPr>
          <w:rFonts w:ascii="Times New Roman" w:hAnsi="Times New Roman"/>
          <w:iCs/>
          <w:spacing w:val="-6"/>
          <w:kern w:val="2"/>
          <w:sz w:val="28"/>
          <w:szCs w:val="28"/>
        </w:rPr>
        <w:t>самозайнятими</w:t>
      </w:r>
      <w:proofErr w:type="spellEnd"/>
      <w:r w:rsidR="00244448" w:rsidRPr="006C5018">
        <w:rPr>
          <w:rFonts w:ascii="Times New Roman" w:hAnsi="Times New Roman"/>
          <w:iCs/>
          <w:spacing w:val="-6"/>
          <w:kern w:val="2"/>
          <w:sz w:val="28"/>
          <w:szCs w:val="28"/>
        </w:rPr>
        <w:t xml:space="preserve"> особами, а також річного доходу, задекларованого фізичною особою в податковій декларації про майновий стан і доходи</w:t>
      </w:r>
      <w:r w:rsidR="00FC1E08" w:rsidRPr="006C5018">
        <w:rPr>
          <w:rFonts w:ascii="Times New Roman" w:hAnsi="Times New Roman"/>
          <w:iCs/>
          <w:spacing w:val="-6"/>
          <w:kern w:val="2"/>
          <w:sz w:val="28"/>
          <w:szCs w:val="28"/>
        </w:rPr>
        <w:t xml:space="preserve"> </w:t>
      </w:r>
      <w:r w:rsidR="000B3696" w:rsidRPr="006C5018">
        <w:rPr>
          <w:rFonts w:ascii="Times New Roman" w:hAnsi="Times New Roman"/>
          <w:iCs/>
          <w:spacing w:val="-6"/>
          <w:kern w:val="2"/>
          <w:sz w:val="28"/>
          <w:szCs w:val="28"/>
        </w:rPr>
        <w:br/>
      </w:r>
      <w:r w:rsidR="00244448" w:rsidRPr="006C5018">
        <w:rPr>
          <w:rFonts w:ascii="Times New Roman" w:hAnsi="Times New Roman"/>
          <w:iCs/>
          <w:spacing w:val="-6"/>
          <w:kern w:val="2"/>
          <w:sz w:val="28"/>
          <w:szCs w:val="28"/>
        </w:rPr>
        <w:t>(дані ДРФО);</w:t>
      </w:r>
    </w:p>
    <w:p w:rsidR="00244448" w:rsidRPr="006C5018" w:rsidRDefault="00244448"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дати прийняття на роботу та дати звільнення з роботи;</w:t>
      </w:r>
    </w:p>
    <w:p w:rsidR="008625E7" w:rsidRPr="006C5018" w:rsidRDefault="008625E7" w:rsidP="006C5018">
      <w:pPr>
        <w:tabs>
          <w:tab w:val="left" w:pos="993"/>
        </w:tabs>
        <w:spacing w:after="0" w:line="240" w:lineRule="auto"/>
        <w:ind w:firstLine="567"/>
        <w:contextualSpacing/>
        <w:jc w:val="both"/>
        <w:rPr>
          <w:rFonts w:ascii="Times New Roman" w:hAnsi="Times New Roman"/>
          <w:spacing w:val="-6"/>
          <w:kern w:val="2"/>
          <w:sz w:val="16"/>
          <w:szCs w:val="16"/>
          <w:lang w:eastAsia="ru-RU"/>
        </w:rPr>
      </w:pP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Міністерства внутрішніх справ України </w:t>
      </w:r>
      <w:r w:rsidRPr="006C5018">
        <w:rPr>
          <w:rFonts w:ascii="Times New Roman" w:hAnsi="Times New Roman"/>
          <w:spacing w:val="-6"/>
          <w:kern w:val="2"/>
          <w:sz w:val="28"/>
          <w:szCs w:val="28"/>
        </w:rPr>
        <w:t>– щодо</w:t>
      </w:r>
      <w:r w:rsidRPr="006C5018">
        <w:rPr>
          <w:rFonts w:ascii="Times New Roman" w:hAnsi="Times New Roman"/>
          <w:spacing w:val="-6"/>
          <w:kern w:val="2"/>
          <w:sz w:val="28"/>
          <w:szCs w:val="28"/>
          <w:lang w:eastAsia="ru-RU"/>
        </w:rPr>
        <w:t>:</w:t>
      </w: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rPr>
      </w:pPr>
      <w:r w:rsidRPr="006C5018">
        <w:rPr>
          <w:rFonts w:ascii="Times New Roman" w:hAnsi="Times New Roman"/>
          <w:spacing w:val="-6"/>
          <w:kern w:val="2"/>
          <w:sz w:val="28"/>
          <w:szCs w:val="28"/>
        </w:rPr>
        <w:t xml:space="preserve">викрадених (втрачених) та недійсних паспортів громадянина України; </w:t>
      </w:r>
    </w:p>
    <w:p w:rsidR="00E961C6" w:rsidRPr="006C5018" w:rsidRDefault="00521119" w:rsidP="006C5018">
      <w:pPr>
        <w:spacing w:after="0" w:line="240" w:lineRule="auto"/>
        <w:ind w:firstLine="567"/>
        <w:jc w:val="both"/>
        <w:rPr>
          <w:rFonts w:ascii="Times New Roman" w:eastAsia="Times New Roman" w:hAnsi="Times New Roman"/>
          <w:spacing w:val="-6"/>
          <w:kern w:val="2"/>
          <w:sz w:val="28"/>
          <w:szCs w:val="28"/>
        </w:rPr>
      </w:pPr>
      <w:r w:rsidRPr="006C5018">
        <w:rPr>
          <w:rFonts w:ascii="Times New Roman" w:eastAsia="Times New Roman" w:hAnsi="Times New Roman"/>
          <w:spacing w:val="-6"/>
          <w:kern w:val="2"/>
          <w:sz w:val="28"/>
          <w:szCs w:val="28"/>
        </w:rPr>
        <w:t>інформації про серію (за наявності), номер та дату видачі паспорта громадянина України (крім інформації про серію, номер і дату видачі паспорта громадянина України зразка 1994 року та найменування уповноваженого суб’єкта, що його видав);</w:t>
      </w:r>
    </w:p>
    <w:p w:rsidR="008625E7" w:rsidRPr="006C5018" w:rsidRDefault="008625E7" w:rsidP="006C5018">
      <w:pPr>
        <w:spacing w:after="0" w:line="240" w:lineRule="auto"/>
        <w:ind w:firstLine="567"/>
        <w:jc w:val="both"/>
        <w:rPr>
          <w:rFonts w:ascii="Times New Roman" w:hAnsi="Times New Roman"/>
          <w:spacing w:val="-6"/>
          <w:kern w:val="2"/>
          <w:sz w:val="16"/>
          <w:szCs w:val="16"/>
          <w:lang w:eastAsia="ru-RU"/>
        </w:rPr>
      </w:pP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Міністерства юстиції України </w:t>
      </w:r>
      <w:r w:rsidRPr="006C5018">
        <w:rPr>
          <w:rFonts w:ascii="Times New Roman" w:hAnsi="Times New Roman"/>
          <w:spacing w:val="-6"/>
          <w:kern w:val="2"/>
          <w:sz w:val="28"/>
          <w:szCs w:val="28"/>
        </w:rPr>
        <w:t>– щодо</w:t>
      </w:r>
      <w:r w:rsidRPr="006C5018">
        <w:rPr>
          <w:rFonts w:ascii="Times New Roman" w:hAnsi="Times New Roman"/>
          <w:spacing w:val="-6"/>
          <w:kern w:val="2"/>
          <w:sz w:val="28"/>
          <w:szCs w:val="28"/>
          <w:lang w:eastAsia="ru-RU"/>
        </w:rPr>
        <w:t>:</w:t>
      </w: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відомостей  </w:t>
      </w:r>
      <w:r w:rsidRPr="006C5018">
        <w:rPr>
          <w:rFonts w:ascii="Times New Roman" w:hAnsi="Times New Roman"/>
          <w:spacing w:val="-6"/>
          <w:kern w:val="2"/>
          <w:sz w:val="28"/>
          <w:szCs w:val="28"/>
        </w:rPr>
        <w:t>про смерть фізичної особи</w:t>
      </w:r>
      <w:r w:rsidRPr="006C5018">
        <w:rPr>
          <w:rFonts w:ascii="Times New Roman" w:hAnsi="Times New Roman"/>
          <w:spacing w:val="-6"/>
          <w:kern w:val="2"/>
          <w:sz w:val="28"/>
          <w:szCs w:val="28"/>
          <w:lang w:eastAsia="ru-RU"/>
        </w:rPr>
        <w:t xml:space="preserve"> </w:t>
      </w:r>
      <w:r w:rsidRPr="006C5018">
        <w:rPr>
          <w:rFonts w:ascii="Times New Roman" w:hAnsi="Times New Roman"/>
          <w:spacing w:val="-6"/>
          <w:kern w:val="2"/>
          <w:sz w:val="28"/>
          <w:szCs w:val="28"/>
          <w:lang w:val="ru-RU" w:eastAsia="ru-RU"/>
        </w:rPr>
        <w:t>(</w:t>
      </w:r>
      <w:proofErr w:type="spellStart"/>
      <w:r w:rsidRPr="006C5018">
        <w:rPr>
          <w:rFonts w:ascii="Times New Roman" w:hAnsi="Times New Roman"/>
          <w:spacing w:val="-6"/>
          <w:kern w:val="2"/>
          <w:sz w:val="28"/>
          <w:szCs w:val="28"/>
          <w:lang w:val="ru-RU" w:eastAsia="ru-RU"/>
        </w:rPr>
        <w:t>дані</w:t>
      </w:r>
      <w:proofErr w:type="spellEnd"/>
      <w:r w:rsidRPr="006C5018">
        <w:rPr>
          <w:rFonts w:ascii="Times New Roman" w:hAnsi="Times New Roman"/>
          <w:spacing w:val="-6"/>
          <w:kern w:val="2"/>
          <w:sz w:val="28"/>
          <w:szCs w:val="28"/>
          <w:lang w:val="ru-RU" w:eastAsia="ru-RU"/>
        </w:rPr>
        <w:t xml:space="preserve"> </w:t>
      </w:r>
      <w:r w:rsidRPr="006C5018">
        <w:rPr>
          <w:rFonts w:ascii="Times New Roman" w:hAnsi="Times New Roman"/>
          <w:spacing w:val="-6"/>
          <w:kern w:val="2"/>
          <w:sz w:val="28"/>
          <w:szCs w:val="28"/>
          <w:lang w:eastAsia="ru-RU"/>
        </w:rPr>
        <w:t>Державного реєстру актів цивільного стану громадян);</w:t>
      </w:r>
    </w:p>
    <w:p w:rsidR="00521119" w:rsidRPr="006C5018" w:rsidRDefault="00521119" w:rsidP="006C5018">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pacing w:val="-6"/>
          <w:kern w:val="2"/>
          <w:sz w:val="28"/>
          <w:szCs w:val="28"/>
          <w:lang w:eastAsia="ru-RU"/>
        </w:rPr>
      </w:pPr>
      <w:r w:rsidRPr="006C5018">
        <w:rPr>
          <w:rFonts w:ascii="Times New Roman" w:eastAsia="Times New Roman" w:hAnsi="Times New Roman"/>
          <w:spacing w:val="-6"/>
          <w:kern w:val="2"/>
          <w:sz w:val="28"/>
          <w:szCs w:val="28"/>
          <w:lang w:eastAsia="ru-RU"/>
        </w:rPr>
        <w:t>державної реєстрації фізичної особи – підприємця (дані Єдиного державного реєстру юридичних осіб, фізичних осіб – підприємців та громадських формувань);</w:t>
      </w:r>
    </w:p>
    <w:p w:rsidR="008625E7" w:rsidRPr="006C5018" w:rsidRDefault="008625E7" w:rsidP="006C5018">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pacing w:val="-6"/>
          <w:kern w:val="2"/>
          <w:sz w:val="16"/>
          <w:szCs w:val="16"/>
          <w:lang w:eastAsia="ru-RU"/>
        </w:rPr>
      </w:pPr>
    </w:p>
    <w:p w:rsidR="00521119" w:rsidRPr="006C5018" w:rsidRDefault="00521119" w:rsidP="006C5018">
      <w:pPr>
        <w:tabs>
          <w:tab w:val="left" w:pos="426"/>
        </w:tabs>
        <w:spacing w:after="0" w:line="240" w:lineRule="auto"/>
        <w:ind w:firstLine="567"/>
        <w:contextualSpacing/>
        <w:jc w:val="both"/>
        <w:rPr>
          <w:rFonts w:ascii="Times New Roman" w:hAnsi="Times New Roman"/>
          <w:spacing w:val="-6"/>
          <w:kern w:val="2"/>
          <w:sz w:val="28"/>
          <w:szCs w:val="28"/>
        </w:rPr>
      </w:pPr>
      <w:r w:rsidRPr="006C5018">
        <w:rPr>
          <w:rFonts w:ascii="Times New Roman" w:hAnsi="Times New Roman"/>
          <w:spacing w:val="-6"/>
          <w:kern w:val="2"/>
          <w:sz w:val="28"/>
          <w:szCs w:val="28"/>
        </w:rPr>
        <w:t>Мініс</w:t>
      </w:r>
      <w:r w:rsidR="00E43E2F" w:rsidRPr="006C5018">
        <w:rPr>
          <w:rFonts w:ascii="Times New Roman" w:hAnsi="Times New Roman"/>
          <w:spacing w:val="-6"/>
          <w:kern w:val="2"/>
          <w:sz w:val="28"/>
          <w:szCs w:val="28"/>
        </w:rPr>
        <w:t>терства</w:t>
      </w:r>
      <w:r w:rsidRPr="006C5018">
        <w:rPr>
          <w:rFonts w:ascii="Times New Roman" w:hAnsi="Times New Roman"/>
          <w:spacing w:val="-6"/>
          <w:kern w:val="2"/>
          <w:sz w:val="28"/>
          <w:szCs w:val="28"/>
        </w:rPr>
        <w:t xml:space="preserve"> соціальної політики України – щодо отримання реципієнтом державної допомоги (дані </w:t>
      </w:r>
      <w:r w:rsidR="00080A38" w:rsidRPr="006C5018">
        <w:rPr>
          <w:rFonts w:ascii="Times New Roman" w:hAnsi="Times New Roman"/>
          <w:spacing w:val="-6"/>
          <w:kern w:val="2"/>
          <w:sz w:val="28"/>
          <w:szCs w:val="28"/>
        </w:rPr>
        <w:t xml:space="preserve">із Центрального сховища даних </w:t>
      </w:r>
      <w:proofErr w:type="spellStart"/>
      <w:r w:rsidR="00080A38" w:rsidRPr="006C5018">
        <w:rPr>
          <w:rFonts w:ascii="Times New Roman" w:hAnsi="Times New Roman"/>
          <w:spacing w:val="-6"/>
          <w:kern w:val="2"/>
          <w:sz w:val="28"/>
          <w:szCs w:val="28"/>
        </w:rPr>
        <w:t>Мінсоцполітики</w:t>
      </w:r>
      <w:proofErr w:type="spellEnd"/>
      <w:r w:rsidR="00080A38" w:rsidRPr="006C5018">
        <w:rPr>
          <w:rFonts w:ascii="Times New Roman" w:hAnsi="Times New Roman"/>
          <w:spacing w:val="-6"/>
          <w:kern w:val="2"/>
          <w:sz w:val="28"/>
          <w:szCs w:val="28"/>
        </w:rPr>
        <w:t xml:space="preserve">, сформованих </w:t>
      </w:r>
      <w:r w:rsidR="00080A38" w:rsidRPr="006C5018">
        <w:rPr>
          <w:rFonts w:ascii="Times New Roman" w:hAnsi="Times New Roman"/>
          <w:spacing w:val="-6"/>
          <w:kern w:val="2"/>
          <w:sz w:val="28"/>
          <w:szCs w:val="28"/>
          <w:shd w:val="clear" w:color="auto" w:fill="FFFFFF"/>
        </w:rPr>
        <w:t>на підставі інформації, експортованої з відповідних автоматизованих систем районного рівня</w:t>
      </w:r>
      <w:r w:rsidRPr="006C5018">
        <w:rPr>
          <w:rFonts w:ascii="Times New Roman" w:hAnsi="Times New Roman"/>
          <w:spacing w:val="-6"/>
          <w:kern w:val="2"/>
          <w:sz w:val="28"/>
          <w:szCs w:val="28"/>
        </w:rPr>
        <w:t>);</w:t>
      </w:r>
    </w:p>
    <w:p w:rsidR="008625E7" w:rsidRPr="006C5018" w:rsidRDefault="008625E7" w:rsidP="006C5018">
      <w:pPr>
        <w:tabs>
          <w:tab w:val="left" w:pos="426"/>
        </w:tabs>
        <w:spacing w:after="0" w:line="240" w:lineRule="auto"/>
        <w:ind w:firstLine="567"/>
        <w:contextualSpacing/>
        <w:jc w:val="both"/>
        <w:rPr>
          <w:rFonts w:ascii="Times New Roman" w:hAnsi="Times New Roman"/>
          <w:spacing w:val="-6"/>
          <w:kern w:val="2"/>
          <w:sz w:val="16"/>
          <w:szCs w:val="16"/>
        </w:rPr>
      </w:pPr>
    </w:p>
    <w:p w:rsidR="00521119" w:rsidRPr="006C5018" w:rsidRDefault="00521119" w:rsidP="006C5018">
      <w:pPr>
        <w:tabs>
          <w:tab w:val="left" w:pos="993"/>
        </w:tabs>
        <w:spacing w:after="0" w:line="240" w:lineRule="auto"/>
        <w:ind w:firstLine="567"/>
        <w:contextualSpacing/>
        <w:jc w:val="both"/>
        <w:rPr>
          <w:rFonts w:ascii="Times New Roman" w:eastAsia="Times New Roman" w:hAnsi="Times New Roman" w:cs="Courier New"/>
          <w:spacing w:val="-6"/>
          <w:kern w:val="2"/>
          <w:sz w:val="28"/>
          <w:szCs w:val="28"/>
          <w:lang w:eastAsia="ru-RU"/>
        </w:rPr>
      </w:pPr>
      <w:r w:rsidRPr="006C5018">
        <w:rPr>
          <w:rFonts w:ascii="Times New Roman" w:hAnsi="Times New Roman"/>
          <w:spacing w:val="-6"/>
          <w:kern w:val="2"/>
          <w:sz w:val="28"/>
          <w:szCs w:val="28"/>
        </w:rPr>
        <w:t xml:space="preserve">Міністерства освіти і науки України – </w:t>
      </w:r>
      <w:r w:rsidRPr="006C5018">
        <w:rPr>
          <w:rFonts w:ascii="Times New Roman" w:eastAsia="Times New Roman" w:hAnsi="Times New Roman" w:cs="Courier New"/>
          <w:spacing w:val="-6"/>
          <w:kern w:val="2"/>
          <w:sz w:val="28"/>
          <w:szCs w:val="28"/>
          <w:lang w:eastAsia="ru-RU"/>
        </w:rPr>
        <w:t xml:space="preserve">щодо навчання реципієнтів для здобуття вищої, фахової </w:t>
      </w:r>
      <w:proofErr w:type="spellStart"/>
      <w:r w:rsidRPr="006C5018">
        <w:rPr>
          <w:rFonts w:ascii="Times New Roman" w:eastAsia="Times New Roman" w:hAnsi="Times New Roman" w:cs="Courier New"/>
          <w:spacing w:val="-6"/>
          <w:kern w:val="2"/>
          <w:sz w:val="28"/>
          <w:szCs w:val="28"/>
          <w:lang w:eastAsia="ru-RU"/>
        </w:rPr>
        <w:t>передвищої</w:t>
      </w:r>
      <w:proofErr w:type="spellEnd"/>
      <w:r w:rsidRPr="006C5018">
        <w:rPr>
          <w:rFonts w:ascii="Times New Roman" w:eastAsia="Times New Roman" w:hAnsi="Times New Roman" w:cs="Courier New"/>
          <w:spacing w:val="-6"/>
          <w:kern w:val="2"/>
          <w:sz w:val="28"/>
          <w:szCs w:val="28"/>
          <w:lang w:eastAsia="ru-RU"/>
        </w:rPr>
        <w:t xml:space="preserve"> та професійної (професійно-технічної) освіти за денною формою навчання  (дані Єдиної державної електронної бази з питань освіти);</w:t>
      </w:r>
    </w:p>
    <w:p w:rsidR="008625E7" w:rsidRPr="006C5018" w:rsidRDefault="008625E7" w:rsidP="006C5018">
      <w:pPr>
        <w:tabs>
          <w:tab w:val="left" w:pos="993"/>
        </w:tabs>
        <w:spacing w:after="0" w:line="240" w:lineRule="auto"/>
        <w:ind w:firstLine="567"/>
        <w:contextualSpacing/>
        <w:jc w:val="both"/>
        <w:rPr>
          <w:rFonts w:ascii="Times New Roman" w:eastAsia="Times New Roman" w:hAnsi="Times New Roman" w:cs="Courier New"/>
          <w:spacing w:val="-6"/>
          <w:kern w:val="2"/>
          <w:sz w:val="16"/>
          <w:szCs w:val="16"/>
          <w:lang w:eastAsia="ru-RU"/>
        </w:rPr>
      </w:pPr>
    </w:p>
    <w:p w:rsidR="00513BE9" w:rsidRPr="006C5018" w:rsidRDefault="00521119" w:rsidP="006C5018">
      <w:pPr>
        <w:tabs>
          <w:tab w:val="left" w:pos="993"/>
        </w:tabs>
        <w:spacing w:after="0" w:line="240" w:lineRule="auto"/>
        <w:ind w:firstLine="567"/>
        <w:contextualSpacing/>
        <w:jc w:val="both"/>
        <w:rPr>
          <w:rFonts w:ascii="Times New Roman" w:eastAsia="Times New Roman" w:hAnsi="Times New Roman" w:cs="Courier New"/>
          <w:spacing w:val="-6"/>
          <w:kern w:val="2"/>
          <w:sz w:val="28"/>
          <w:szCs w:val="28"/>
          <w:lang w:eastAsia="ru-RU"/>
        </w:rPr>
      </w:pPr>
      <w:r w:rsidRPr="006C5018">
        <w:rPr>
          <w:rFonts w:ascii="Times New Roman" w:eastAsia="Times New Roman" w:hAnsi="Times New Roman" w:cs="Courier New"/>
          <w:spacing w:val="-6"/>
          <w:kern w:val="2"/>
          <w:sz w:val="28"/>
          <w:szCs w:val="28"/>
          <w:lang w:eastAsia="ru-RU"/>
        </w:rPr>
        <w:t>Пенсійного фонду України – щодо</w:t>
      </w:r>
      <w:r w:rsidR="00513BE9" w:rsidRPr="006C5018">
        <w:rPr>
          <w:rFonts w:ascii="Times New Roman" w:eastAsia="Times New Roman" w:hAnsi="Times New Roman" w:cs="Courier New"/>
          <w:spacing w:val="-6"/>
          <w:kern w:val="2"/>
          <w:sz w:val="28"/>
          <w:szCs w:val="28"/>
          <w:lang w:eastAsia="ru-RU"/>
        </w:rPr>
        <w:t>:</w:t>
      </w:r>
    </w:p>
    <w:p w:rsidR="00513BE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rPr>
      </w:pPr>
      <w:r w:rsidRPr="006C5018">
        <w:rPr>
          <w:rFonts w:ascii="Times New Roman" w:eastAsia="Times New Roman" w:hAnsi="Times New Roman" w:cs="Courier New"/>
          <w:spacing w:val="-6"/>
          <w:kern w:val="2"/>
          <w:sz w:val="28"/>
          <w:szCs w:val="28"/>
          <w:lang w:eastAsia="ru-RU"/>
        </w:rPr>
        <w:t xml:space="preserve">отримання реципієнтом пенсії за віком, </w:t>
      </w:r>
      <w:r w:rsidRPr="006C5018">
        <w:rPr>
          <w:rFonts w:ascii="Times New Roman" w:hAnsi="Times New Roman"/>
          <w:spacing w:val="-6"/>
          <w:kern w:val="2"/>
          <w:sz w:val="28"/>
          <w:szCs w:val="28"/>
        </w:rPr>
        <w:t>пенсії за вислугу років, пенсії за віком на пільгових умовах</w:t>
      </w:r>
      <w:r w:rsidR="005A6DEE" w:rsidRPr="006C5018">
        <w:rPr>
          <w:rFonts w:ascii="Times New Roman" w:hAnsi="Times New Roman"/>
          <w:spacing w:val="-6"/>
          <w:kern w:val="2"/>
          <w:sz w:val="28"/>
          <w:szCs w:val="28"/>
        </w:rPr>
        <w:t xml:space="preserve"> (дані </w:t>
      </w:r>
      <w:r w:rsidR="00BF2F75" w:rsidRPr="006C5018">
        <w:rPr>
          <w:rFonts w:ascii="Times New Roman" w:hAnsi="Times New Roman"/>
          <w:spacing w:val="-6"/>
          <w:kern w:val="2"/>
          <w:sz w:val="28"/>
          <w:szCs w:val="28"/>
        </w:rPr>
        <w:t xml:space="preserve">Реєстру застрахованих осіб </w:t>
      </w:r>
      <w:r w:rsidR="005A6DEE" w:rsidRPr="006C5018">
        <w:rPr>
          <w:rFonts w:ascii="Times New Roman" w:hAnsi="Times New Roman"/>
          <w:spacing w:val="-6"/>
          <w:kern w:val="2"/>
          <w:sz w:val="28"/>
          <w:szCs w:val="28"/>
        </w:rPr>
        <w:t>Державного реєстру загальнообов'язкового державного соціального страхування)</w:t>
      </w:r>
      <w:r w:rsidR="00513BE9" w:rsidRPr="006C5018">
        <w:rPr>
          <w:rFonts w:ascii="Times New Roman" w:hAnsi="Times New Roman"/>
          <w:spacing w:val="-6"/>
          <w:kern w:val="2"/>
          <w:sz w:val="28"/>
          <w:szCs w:val="28"/>
        </w:rPr>
        <w:t>;</w:t>
      </w:r>
    </w:p>
    <w:p w:rsidR="00521119" w:rsidRPr="006C5018" w:rsidRDefault="00513BE9" w:rsidP="006C5018">
      <w:pPr>
        <w:tabs>
          <w:tab w:val="left" w:pos="993"/>
        </w:tabs>
        <w:spacing w:after="0" w:line="240" w:lineRule="auto"/>
        <w:ind w:firstLine="567"/>
        <w:contextualSpacing/>
        <w:jc w:val="both"/>
        <w:rPr>
          <w:rFonts w:ascii="Times New Roman" w:eastAsia="Times New Roman" w:hAnsi="Times New Roman"/>
          <w:spacing w:val="-6"/>
          <w:kern w:val="2"/>
          <w:sz w:val="28"/>
          <w:szCs w:val="28"/>
          <w:lang w:eastAsia="ru-RU"/>
        </w:rPr>
      </w:pPr>
      <w:r w:rsidRPr="006C5018">
        <w:rPr>
          <w:rFonts w:ascii="Times New Roman" w:hAnsi="Times New Roman"/>
          <w:spacing w:val="-6"/>
          <w:kern w:val="2"/>
          <w:sz w:val="28"/>
          <w:szCs w:val="28"/>
        </w:rPr>
        <w:t xml:space="preserve">відомостей про сплату єдиного внеску на загальнообов'язкове державне соціальне страхування </w:t>
      </w:r>
      <w:r w:rsidRPr="006C5018">
        <w:rPr>
          <w:rFonts w:ascii="Times New Roman" w:hAnsi="Times New Roman"/>
          <w:bCs/>
          <w:spacing w:val="-6"/>
          <w:kern w:val="2"/>
          <w:sz w:val="28"/>
          <w:szCs w:val="28"/>
        </w:rPr>
        <w:t xml:space="preserve">(дані </w:t>
      </w:r>
      <w:r w:rsidRPr="006C5018">
        <w:rPr>
          <w:rFonts w:ascii="Times New Roman" w:hAnsi="Times New Roman"/>
          <w:spacing w:val="-6"/>
          <w:kern w:val="2"/>
          <w:sz w:val="28"/>
          <w:szCs w:val="28"/>
        </w:rPr>
        <w:t>Реєстру застрахованих осіб Державного реєстру загальнообов'язкового державного соціального страхування</w:t>
      </w:r>
      <w:r w:rsidRPr="006C5018">
        <w:rPr>
          <w:rFonts w:ascii="Times New Roman" w:eastAsia="Times New Roman" w:hAnsi="Times New Roman" w:cs="Courier New"/>
          <w:spacing w:val="-6"/>
          <w:kern w:val="2"/>
          <w:sz w:val="28"/>
          <w:szCs w:val="28"/>
          <w:lang w:eastAsia="ru-RU"/>
        </w:rPr>
        <w:t>)</w:t>
      </w:r>
      <w:r w:rsidR="00521119" w:rsidRPr="006C5018">
        <w:rPr>
          <w:rFonts w:ascii="Times New Roman" w:eastAsia="Times New Roman" w:hAnsi="Times New Roman"/>
          <w:spacing w:val="-6"/>
          <w:kern w:val="2"/>
          <w:sz w:val="28"/>
          <w:szCs w:val="28"/>
          <w:lang w:eastAsia="ru-RU"/>
        </w:rPr>
        <w:t>.</w:t>
      </w:r>
    </w:p>
    <w:p w:rsidR="00521119" w:rsidRPr="006C5018" w:rsidRDefault="00521119" w:rsidP="006C5018">
      <w:pPr>
        <w:tabs>
          <w:tab w:val="left" w:pos="993"/>
        </w:tabs>
        <w:spacing w:after="0" w:line="240" w:lineRule="auto"/>
        <w:ind w:firstLine="567"/>
        <w:contextualSpacing/>
        <w:jc w:val="both"/>
        <w:rPr>
          <w:rFonts w:ascii="Times New Roman" w:eastAsia="Times New Roman" w:hAnsi="Times New Roman" w:cs="Courier New"/>
          <w:spacing w:val="-6"/>
          <w:kern w:val="2"/>
          <w:sz w:val="16"/>
          <w:szCs w:val="16"/>
          <w:lang w:eastAsia="ru-RU"/>
        </w:rPr>
      </w:pPr>
    </w:p>
    <w:p w:rsidR="00521119" w:rsidRDefault="00521119" w:rsidP="006C5018">
      <w:pPr>
        <w:spacing w:after="0" w:line="240" w:lineRule="auto"/>
        <w:ind w:firstLine="567"/>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4. Для здійснення верифікації використовується вказана інформація за умови проходження перевірки інформаційного файлу на відповідність вимогам Порядків обміну інформацією між органом, який здійснює верифікацію та моніторинг державних виплат, та суб’єктами надання інформації.</w:t>
      </w:r>
    </w:p>
    <w:p w:rsidR="006C5018" w:rsidRPr="006C5018" w:rsidRDefault="006C5018" w:rsidP="006C5018">
      <w:pPr>
        <w:spacing w:after="0" w:line="240" w:lineRule="auto"/>
        <w:ind w:firstLine="567"/>
        <w:jc w:val="both"/>
        <w:rPr>
          <w:rFonts w:ascii="Times New Roman" w:hAnsi="Times New Roman"/>
          <w:spacing w:val="-6"/>
          <w:kern w:val="2"/>
          <w:sz w:val="28"/>
          <w:szCs w:val="28"/>
          <w:lang w:eastAsia="ru-RU"/>
        </w:rPr>
      </w:pPr>
    </w:p>
    <w:p w:rsidR="00521119" w:rsidRPr="006C5018" w:rsidRDefault="00521119" w:rsidP="006C5018">
      <w:pPr>
        <w:spacing w:after="0" w:line="240" w:lineRule="auto"/>
        <w:ind w:firstLine="567"/>
        <w:jc w:val="both"/>
        <w:rPr>
          <w:rFonts w:ascii="Times New Roman" w:hAnsi="Times New Roman"/>
          <w:i/>
          <w:spacing w:val="-6"/>
          <w:kern w:val="2"/>
          <w:sz w:val="16"/>
          <w:szCs w:val="16"/>
          <w:lang w:eastAsia="ru-RU"/>
        </w:rPr>
      </w:pPr>
    </w:p>
    <w:p w:rsidR="008625E7" w:rsidRPr="006C5018" w:rsidRDefault="00521119" w:rsidP="006C5018">
      <w:pPr>
        <w:spacing w:after="0" w:line="240" w:lineRule="auto"/>
        <w:ind w:firstLine="567"/>
        <w:jc w:val="both"/>
        <w:rPr>
          <w:rFonts w:ascii="Times New Roman" w:hAnsi="Times New Roman"/>
          <w:spacing w:val="-6"/>
          <w:kern w:val="2"/>
          <w:sz w:val="28"/>
          <w:szCs w:val="28"/>
        </w:rPr>
      </w:pPr>
      <w:r w:rsidRPr="006C5018">
        <w:rPr>
          <w:rFonts w:ascii="Times New Roman" w:hAnsi="Times New Roman"/>
          <w:spacing w:val="-6"/>
          <w:kern w:val="2"/>
          <w:sz w:val="28"/>
          <w:szCs w:val="28"/>
          <w:lang w:eastAsia="ru-RU"/>
        </w:rPr>
        <w:t xml:space="preserve">5. Верифікація </w:t>
      </w:r>
      <w:r w:rsidRPr="006C5018">
        <w:rPr>
          <w:rFonts w:ascii="Times New Roman" w:hAnsi="Times New Roman"/>
          <w:spacing w:val="-6"/>
          <w:kern w:val="2"/>
          <w:sz w:val="28"/>
          <w:szCs w:val="28"/>
        </w:rPr>
        <w:t>виплат по безробіттю відбувається за такими етапами:</w:t>
      </w:r>
    </w:p>
    <w:p w:rsidR="00141D6A" w:rsidRPr="006C5018" w:rsidRDefault="00141D6A" w:rsidP="006C5018">
      <w:pPr>
        <w:spacing w:after="0" w:line="240" w:lineRule="auto"/>
        <w:ind w:firstLine="567"/>
        <w:jc w:val="both"/>
        <w:rPr>
          <w:rFonts w:ascii="Times New Roman" w:hAnsi="Times New Roman"/>
          <w:spacing w:val="-6"/>
          <w:kern w:val="2"/>
          <w:sz w:val="16"/>
          <w:szCs w:val="16"/>
        </w:rPr>
      </w:pPr>
    </w:p>
    <w:p w:rsidR="008625E7" w:rsidRPr="006C5018" w:rsidRDefault="00521119" w:rsidP="006C5018">
      <w:pPr>
        <w:numPr>
          <w:ilvl w:val="0"/>
          <w:numId w:val="4"/>
        </w:numPr>
        <w:tabs>
          <w:tab w:val="left" w:pos="851"/>
        </w:tabs>
        <w:spacing w:after="0" w:line="240" w:lineRule="auto"/>
        <w:ind w:left="0"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перевірка дотримання вимог, визначених</w:t>
      </w:r>
      <w:r w:rsidR="00530C67" w:rsidRPr="006C5018">
        <w:rPr>
          <w:rFonts w:ascii="Times New Roman" w:hAnsi="Times New Roman"/>
          <w:spacing w:val="-6"/>
          <w:kern w:val="2"/>
          <w:sz w:val="28"/>
          <w:szCs w:val="28"/>
          <w:lang w:eastAsia="ru-RU"/>
        </w:rPr>
        <w:t xml:space="preserve"> договорами про інформаційну взаємодію або</w:t>
      </w:r>
      <w:r w:rsidRPr="006C5018">
        <w:rPr>
          <w:rFonts w:ascii="Times New Roman" w:hAnsi="Times New Roman"/>
          <w:spacing w:val="-6"/>
          <w:kern w:val="2"/>
          <w:sz w:val="28"/>
          <w:szCs w:val="28"/>
          <w:lang w:eastAsia="ru-RU"/>
        </w:rPr>
        <w:t xml:space="preserve"> технічними протоколами про обмін інформацією між органом, що здійснює верифікацію та моніторинг державних виплат, та суб’єктами надання інформації</w:t>
      </w:r>
      <w:r w:rsidR="00F26216" w:rsidRPr="006C5018">
        <w:rPr>
          <w:rFonts w:ascii="Times New Roman" w:hAnsi="Times New Roman"/>
          <w:spacing w:val="-6"/>
          <w:kern w:val="2"/>
          <w:sz w:val="28"/>
          <w:szCs w:val="28"/>
          <w:lang w:eastAsia="ru-RU"/>
        </w:rPr>
        <w:t>,</w:t>
      </w:r>
      <w:r w:rsidR="00530C67" w:rsidRPr="006C5018">
        <w:rPr>
          <w:rFonts w:ascii="Times New Roman" w:hAnsi="Times New Roman"/>
          <w:spacing w:val="-6"/>
          <w:kern w:val="2"/>
          <w:sz w:val="28"/>
          <w:szCs w:val="28"/>
          <w:lang w:eastAsia="ru-RU"/>
        </w:rPr>
        <w:t xml:space="preserve"> або іншими актами відповідно до законодавства</w:t>
      </w:r>
      <w:r w:rsidRPr="006C5018">
        <w:rPr>
          <w:rFonts w:ascii="Times New Roman" w:hAnsi="Times New Roman"/>
          <w:spacing w:val="-6"/>
          <w:kern w:val="2"/>
          <w:sz w:val="28"/>
          <w:szCs w:val="28"/>
          <w:lang w:eastAsia="ru-RU"/>
        </w:rPr>
        <w:t xml:space="preserve"> (далі – </w:t>
      </w:r>
      <w:proofErr w:type="spellStart"/>
      <w:r w:rsidRPr="006C5018">
        <w:rPr>
          <w:rFonts w:ascii="Times New Roman" w:hAnsi="Times New Roman"/>
          <w:spacing w:val="-6"/>
          <w:kern w:val="2"/>
          <w:sz w:val="28"/>
          <w:szCs w:val="28"/>
          <w:lang w:eastAsia="ru-RU"/>
        </w:rPr>
        <w:t>валідація</w:t>
      </w:r>
      <w:proofErr w:type="spellEnd"/>
      <w:r w:rsidRPr="006C5018">
        <w:rPr>
          <w:rFonts w:ascii="Times New Roman" w:hAnsi="Times New Roman"/>
          <w:spacing w:val="-6"/>
          <w:kern w:val="2"/>
          <w:sz w:val="28"/>
          <w:szCs w:val="28"/>
          <w:lang w:eastAsia="ru-RU"/>
        </w:rPr>
        <w:t xml:space="preserve">) щодо персональних даних реципієнта, який отримує </w:t>
      </w:r>
      <w:r w:rsidRPr="006C5018">
        <w:rPr>
          <w:rFonts w:ascii="Times New Roman" w:hAnsi="Times New Roman"/>
          <w:spacing w:val="-6"/>
          <w:kern w:val="2"/>
          <w:sz w:val="28"/>
          <w:szCs w:val="28"/>
        </w:rPr>
        <w:t>виплату по безробіттю</w:t>
      </w:r>
      <w:r w:rsidRPr="006C5018">
        <w:rPr>
          <w:rFonts w:ascii="Times New Roman" w:hAnsi="Times New Roman"/>
          <w:spacing w:val="-6"/>
          <w:kern w:val="2"/>
          <w:sz w:val="28"/>
          <w:szCs w:val="28"/>
          <w:lang w:eastAsia="ru-RU"/>
        </w:rPr>
        <w:t>.</w:t>
      </w:r>
    </w:p>
    <w:p w:rsidR="00521119" w:rsidRPr="006C5018" w:rsidRDefault="00521119" w:rsidP="006C5018">
      <w:pPr>
        <w:tabs>
          <w:tab w:val="left" w:pos="1134"/>
        </w:tabs>
        <w:spacing w:after="0" w:line="240" w:lineRule="auto"/>
        <w:ind w:firstLine="567"/>
        <w:contextualSpacing/>
        <w:jc w:val="both"/>
        <w:rPr>
          <w:rFonts w:ascii="Times New Roman" w:hAnsi="Times New Roman"/>
          <w:b/>
          <w:spacing w:val="-10"/>
          <w:kern w:val="2"/>
          <w:sz w:val="28"/>
          <w:szCs w:val="28"/>
        </w:rPr>
      </w:pPr>
      <w:r w:rsidRPr="006C5018">
        <w:rPr>
          <w:rFonts w:ascii="Times New Roman" w:hAnsi="Times New Roman"/>
          <w:spacing w:val="-10"/>
          <w:kern w:val="2"/>
          <w:sz w:val="28"/>
          <w:szCs w:val="28"/>
          <w:lang w:eastAsia="ru-RU"/>
        </w:rPr>
        <w:t xml:space="preserve">Об’єктом </w:t>
      </w:r>
      <w:proofErr w:type="spellStart"/>
      <w:r w:rsidRPr="006C5018">
        <w:rPr>
          <w:rFonts w:ascii="Times New Roman" w:hAnsi="Times New Roman"/>
          <w:spacing w:val="-10"/>
          <w:kern w:val="2"/>
          <w:sz w:val="28"/>
          <w:szCs w:val="28"/>
          <w:lang w:eastAsia="ru-RU"/>
        </w:rPr>
        <w:t>валідації</w:t>
      </w:r>
      <w:proofErr w:type="spellEnd"/>
      <w:r w:rsidRPr="006C5018">
        <w:rPr>
          <w:rFonts w:ascii="Times New Roman" w:hAnsi="Times New Roman"/>
          <w:spacing w:val="-10"/>
          <w:kern w:val="2"/>
          <w:sz w:val="28"/>
          <w:szCs w:val="28"/>
          <w:lang w:eastAsia="ru-RU"/>
        </w:rPr>
        <w:t xml:space="preserve"> даних про реципієнта, який отримує </w:t>
      </w:r>
      <w:r w:rsidRPr="006C5018">
        <w:rPr>
          <w:rFonts w:ascii="Times New Roman" w:hAnsi="Times New Roman"/>
          <w:spacing w:val="-10"/>
          <w:kern w:val="2"/>
          <w:sz w:val="28"/>
          <w:szCs w:val="28"/>
        </w:rPr>
        <w:t xml:space="preserve">виплату по </w:t>
      </w:r>
      <w:r w:rsidRPr="00DD3CE9">
        <w:rPr>
          <w:rFonts w:ascii="Times New Roman" w:hAnsi="Times New Roman"/>
          <w:spacing w:val="-10"/>
          <w:kern w:val="2"/>
          <w:sz w:val="28"/>
          <w:szCs w:val="28"/>
        </w:rPr>
        <w:t>безробіттю</w:t>
      </w:r>
      <w:r w:rsidR="00D2729D" w:rsidRPr="00DD3CE9">
        <w:rPr>
          <w:rFonts w:ascii="Times New Roman" w:hAnsi="Times New Roman"/>
          <w:spacing w:val="-10"/>
          <w:kern w:val="2"/>
          <w:sz w:val="28"/>
          <w:szCs w:val="28"/>
        </w:rPr>
        <w:t>,</w:t>
      </w:r>
      <w:r w:rsidRPr="00DD3CE9">
        <w:rPr>
          <w:rFonts w:ascii="Times New Roman" w:hAnsi="Times New Roman"/>
          <w:spacing w:val="-10"/>
          <w:kern w:val="2"/>
          <w:sz w:val="28"/>
          <w:szCs w:val="28"/>
          <w:lang w:eastAsia="ru-RU"/>
        </w:rPr>
        <w:t xml:space="preserve"> є</w:t>
      </w:r>
      <w:r w:rsidRPr="006C5018">
        <w:rPr>
          <w:rFonts w:ascii="Times New Roman" w:hAnsi="Times New Roman"/>
          <w:spacing w:val="-10"/>
          <w:kern w:val="2"/>
          <w:sz w:val="28"/>
          <w:szCs w:val="28"/>
          <w:lang w:eastAsia="ru-RU"/>
        </w:rPr>
        <w:t>:</w:t>
      </w:r>
    </w:p>
    <w:p w:rsidR="00521119" w:rsidRPr="006C5018" w:rsidRDefault="00521119" w:rsidP="006C5018">
      <w:pPr>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серія (за наявності) та номер </w:t>
      </w:r>
      <w:r w:rsidRPr="006C5018">
        <w:rPr>
          <w:rFonts w:ascii="Times New Roman" w:hAnsi="Times New Roman"/>
          <w:spacing w:val="-6"/>
          <w:kern w:val="2"/>
          <w:sz w:val="28"/>
          <w:szCs w:val="28"/>
        </w:rPr>
        <w:t>паспорта громадянина України</w:t>
      </w:r>
      <w:r w:rsidRPr="006C5018">
        <w:rPr>
          <w:rFonts w:ascii="Times New Roman" w:hAnsi="Times New Roman"/>
          <w:spacing w:val="-6"/>
          <w:kern w:val="2"/>
          <w:sz w:val="28"/>
          <w:szCs w:val="28"/>
          <w:lang w:eastAsia="ru-RU"/>
        </w:rPr>
        <w:t>;</w:t>
      </w:r>
    </w:p>
    <w:p w:rsidR="00521119" w:rsidRPr="006C5018" w:rsidRDefault="00521119" w:rsidP="006C5018">
      <w:pPr>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прізвище, ім’я, по батькові (за наявності);</w:t>
      </w: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8625E7" w:rsidRPr="006C5018" w:rsidRDefault="00521119" w:rsidP="006C5018">
      <w:pPr>
        <w:tabs>
          <w:tab w:val="left" w:pos="993"/>
        </w:tabs>
        <w:spacing w:after="0" w:line="240" w:lineRule="auto"/>
        <w:ind w:firstLine="567"/>
        <w:contextualSpacing/>
        <w:jc w:val="both"/>
        <w:rPr>
          <w:rFonts w:ascii="Times New Roman" w:hAnsi="Times New Roman"/>
          <w:spacing w:val="-6"/>
          <w:kern w:val="2"/>
          <w:sz w:val="16"/>
          <w:szCs w:val="16"/>
          <w:lang w:eastAsia="ru-RU"/>
        </w:rPr>
      </w:pPr>
      <w:r w:rsidRPr="006C5018">
        <w:rPr>
          <w:rFonts w:ascii="Times New Roman" w:hAnsi="Times New Roman"/>
          <w:spacing w:val="-6"/>
          <w:kern w:val="2"/>
          <w:sz w:val="28"/>
          <w:szCs w:val="28"/>
          <w:lang w:eastAsia="ru-RU"/>
        </w:rPr>
        <w:t xml:space="preserve">Під час </w:t>
      </w:r>
      <w:proofErr w:type="spellStart"/>
      <w:r w:rsidRPr="006C5018">
        <w:rPr>
          <w:rFonts w:ascii="Times New Roman" w:hAnsi="Times New Roman"/>
          <w:spacing w:val="-6"/>
          <w:kern w:val="2"/>
          <w:sz w:val="28"/>
          <w:szCs w:val="28"/>
          <w:lang w:eastAsia="ru-RU"/>
        </w:rPr>
        <w:t>валідації</w:t>
      </w:r>
      <w:proofErr w:type="spellEnd"/>
      <w:r w:rsidRPr="006C5018">
        <w:rPr>
          <w:rFonts w:ascii="Times New Roman" w:hAnsi="Times New Roman"/>
          <w:spacing w:val="-6"/>
          <w:kern w:val="2"/>
          <w:sz w:val="28"/>
          <w:szCs w:val="28"/>
          <w:lang w:eastAsia="ru-RU"/>
        </w:rPr>
        <w:t xml:space="preserve"> персональних даних здійснюється перевірка наданої Державним центром зайнятості інформації </w:t>
      </w:r>
      <w:r w:rsidR="00442C11" w:rsidRPr="006C5018">
        <w:rPr>
          <w:rFonts w:ascii="Times New Roman" w:hAnsi="Times New Roman"/>
          <w:spacing w:val="-6"/>
          <w:kern w:val="2"/>
          <w:sz w:val="28"/>
          <w:szCs w:val="28"/>
          <w:lang w:eastAsia="ru-RU"/>
        </w:rPr>
        <w:t>щодо</w:t>
      </w:r>
      <w:r w:rsidRPr="006C5018">
        <w:rPr>
          <w:rFonts w:ascii="Times New Roman" w:hAnsi="Times New Roman"/>
          <w:spacing w:val="-6"/>
          <w:kern w:val="2"/>
          <w:sz w:val="28"/>
          <w:szCs w:val="28"/>
          <w:lang w:eastAsia="ru-RU"/>
        </w:rPr>
        <w:t xml:space="preserve"> повнот</w:t>
      </w:r>
      <w:r w:rsidR="00442C11" w:rsidRPr="006C5018">
        <w:rPr>
          <w:rFonts w:ascii="Times New Roman" w:hAnsi="Times New Roman"/>
          <w:spacing w:val="-6"/>
          <w:kern w:val="2"/>
          <w:sz w:val="28"/>
          <w:szCs w:val="28"/>
          <w:lang w:eastAsia="ru-RU"/>
        </w:rPr>
        <w:t>и</w:t>
      </w:r>
      <w:r w:rsidRPr="006C5018">
        <w:rPr>
          <w:rFonts w:ascii="Times New Roman" w:hAnsi="Times New Roman"/>
          <w:spacing w:val="-6"/>
          <w:kern w:val="2"/>
          <w:sz w:val="28"/>
          <w:szCs w:val="28"/>
          <w:lang w:eastAsia="ru-RU"/>
        </w:rPr>
        <w:t xml:space="preserve"> та відповідн</w:t>
      </w:r>
      <w:r w:rsidR="00442C11" w:rsidRPr="006C5018">
        <w:rPr>
          <w:rFonts w:ascii="Times New Roman" w:hAnsi="Times New Roman"/>
          <w:spacing w:val="-6"/>
          <w:kern w:val="2"/>
          <w:sz w:val="28"/>
          <w:szCs w:val="28"/>
          <w:lang w:eastAsia="ru-RU"/>
        </w:rPr>
        <w:t>о</w:t>
      </w:r>
      <w:r w:rsidRPr="006C5018">
        <w:rPr>
          <w:rFonts w:ascii="Times New Roman" w:hAnsi="Times New Roman"/>
          <w:spacing w:val="-6"/>
          <w:kern w:val="2"/>
          <w:sz w:val="28"/>
          <w:szCs w:val="28"/>
          <w:lang w:eastAsia="ru-RU"/>
        </w:rPr>
        <w:t>ст</w:t>
      </w:r>
      <w:r w:rsidR="00442C11" w:rsidRPr="006C5018">
        <w:rPr>
          <w:rFonts w:ascii="Times New Roman" w:hAnsi="Times New Roman"/>
          <w:spacing w:val="-6"/>
          <w:kern w:val="2"/>
          <w:sz w:val="28"/>
          <w:szCs w:val="28"/>
          <w:lang w:eastAsia="ru-RU"/>
        </w:rPr>
        <w:t>і</w:t>
      </w:r>
      <w:r w:rsidRPr="006C5018">
        <w:rPr>
          <w:rFonts w:ascii="Times New Roman" w:hAnsi="Times New Roman"/>
          <w:spacing w:val="-6"/>
          <w:kern w:val="2"/>
          <w:sz w:val="28"/>
          <w:szCs w:val="28"/>
          <w:lang w:eastAsia="ru-RU"/>
        </w:rPr>
        <w:t xml:space="preserve"> даних щодо об’єктів перевірки</w:t>
      </w:r>
      <w:r w:rsidR="006C5018">
        <w:rPr>
          <w:rFonts w:ascii="Times New Roman" w:hAnsi="Times New Roman"/>
          <w:spacing w:val="-6"/>
          <w:kern w:val="2"/>
          <w:sz w:val="28"/>
          <w:szCs w:val="28"/>
          <w:lang w:eastAsia="ru-RU"/>
        </w:rPr>
        <w:t xml:space="preserve">, зазначених у цьому підпункті, </w:t>
      </w:r>
      <w:r w:rsidRPr="006C5018">
        <w:rPr>
          <w:rFonts w:ascii="Times New Roman" w:hAnsi="Times New Roman"/>
          <w:spacing w:val="-6"/>
          <w:kern w:val="2"/>
          <w:sz w:val="28"/>
          <w:szCs w:val="28"/>
          <w:lang w:eastAsia="ru-RU"/>
        </w:rPr>
        <w:t>затвердженому/встановленому формату (шаблону) або структурі, визначеним технічними протоколами про обмін інформацією між органом, що здійснює верифікацію та моніторинг державних виплат, та суб’єктами надання інформації;</w:t>
      </w: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16"/>
          <w:szCs w:val="16"/>
          <w:lang w:eastAsia="ru-RU"/>
        </w:rPr>
      </w:pPr>
      <w:r w:rsidRPr="006C5018">
        <w:rPr>
          <w:rFonts w:ascii="Times New Roman" w:hAnsi="Times New Roman"/>
          <w:spacing w:val="-6"/>
          <w:kern w:val="2"/>
          <w:sz w:val="28"/>
          <w:szCs w:val="28"/>
          <w:lang w:eastAsia="ru-RU"/>
        </w:rPr>
        <w:t xml:space="preserve"> </w:t>
      </w:r>
    </w:p>
    <w:p w:rsidR="00521119" w:rsidRPr="006C5018" w:rsidRDefault="00521119" w:rsidP="006C5018">
      <w:pPr>
        <w:numPr>
          <w:ilvl w:val="0"/>
          <w:numId w:val="4"/>
        </w:numPr>
        <w:tabs>
          <w:tab w:val="left" w:pos="851"/>
        </w:tabs>
        <w:spacing w:after="0" w:line="240" w:lineRule="auto"/>
        <w:ind w:left="0"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перевірка достовірності персональних даних реципієнта, який отримує </w:t>
      </w:r>
      <w:r w:rsidRPr="006C5018">
        <w:rPr>
          <w:rFonts w:ascii="Times New Roman" w:hAnsi="Times New Roman"/>
          <w:spacing w:val="-6"/>
          <w:kern w:val="2"/>
          <w:sz w:val="28"/>
          <w:szCs w:val="28"/>
        </w:rPr>
        <w:t>виплату по безробіттю</w:t>
      </w:r>
      <w:r w:rsidRPr="006C5018">
        <w:rPr>
          <w:rFonts w:ascii="Times New Roman" w:hAnsi="Times New Roman"/>
          <w:spacing w:val="-6"/>
          <w:kern w:val="2"/>
          <w:sz w:val="28"/>
          <w:szCs w:val="28"/>
          <w:lang w:eastAsia="ru-RU"/>
        </w:rPr>
        <w:t>.</w:t>
      </w:r>
    </w:p>
    <w:p w:rsidR="00521119" w:rsidRPr="00DD3CE9" w:rsidRDefault="00521119" w:rsidP="006C5018">
      <w:pPr>
        <w:spacing w:after="0" w:line="240" w:lineRule="auto"/>
        <w:ind w:firstLine="567"/>
        <w:jc w:val="both"/>
        <w:rPr>
          <w:rFonts w:ascii="Times New Roman" w:hAnsi="Times New Roman"/>
          <w:spacing w:val="-10"/>
          <w:kern w:val="2"/>
          <w:sz w:val="28"/>
          <w:szCs w:val="28"/>
          <w:lang w:eastAsia="ru-RU"/>
        </w:rPr>
      </w:pPr>
      <w:r w:rsidRPr="006C5018">
        <w:rPr>
          <w:rFonts w:ascii="Times New Roman" w:hAnsi="Times New Roman"/>
          <w:spacing w:val="-10"/>
          <w:kern w:val="2"/>
          <w:sz w:val="28"/>
          <w:szCs w:val="28"/>
          <w:lang w:eastAsia="ru-RU"/>
        </w:rPr>
        <w:t>Об’єктом перевірки</w:t>
      </w:r>
      <w:r w:rsidRPr="006C5018">
        <w:rPr>
          <w:rFonts w:ascii="Times New Roman" w:hAnsi="Times New Roman"/>
          <w:b/>
          <w:spacing w:val="-10"/>
          <w:kern w:val="2"/>
          <w:sz w:val="28"/>
          <w:szCs w:val="28"/>
          <w:lang w:eastAsia="ru-RU"/>
        </w:rPr>
        <w:t xml:space="preserve"> </w:t>
      </w:r>
      <w:r w:rsidRPr="006C5018">
        <w:rPr>
          <w:rFonts w:ascii="Times New Roman" w:hAnsi="Times New Roman"/>
          <w:spacing w:val="-10"/>
          <w:kern w:val="2"/>
          <w:sz w:val="28"/>
          <w:szCs w:val="28"/>
          <w:lang w:eastAsia="ru-RU"/>
        </w:rPr>
        <w:t xml:space="preserve">даних про реципієнта, який отримує </w:t>
      </w:r>
      <w:r w:rsidRPr="006C5018">
        <w:rPr>
          <w:rFonts w:ascii="Times New Roman" w:hAnsi="Times New Roman"/>
          <w:spacing w:val="-10"/>
          <w:kern w:val="2"/>
          <w:sz w:val="28"/>
          <w:szCs w:val="28"/>
        </w:rPr>
        <w:t xml:space="preserve">виплату по </w:t>
      </w:r>
      <w:r w:rsidRPr="00DD3CE9">
        <w:rPr>
          <w:rFonts w:ascii="Times New Roman" w:hAnsi="Times New Roman"/>
          <w:spacing w:val="-10"/>
          <w:kern w:val="2"/>
          <w:sz w:val="28"/>
          <w:szCs w:val="28"/>
        </w:rPr>
        <w:t>безробіттю</w:t>
      </w:r>
      <w:r w:rsidR="00D2729D" w:rsidRPr="00DD3CE9">
        <w:rPr>
          <w:rFonts w:ascii="Times New Roman" w:hAnsi="Times New Roman"/>
          <w:spacing w:val="-10"/>
          <w:kern w:val="2"/>
          <w:sz w:val="28"/>
          <w:szCs w:val="28"/>
        </w:rPr>
        <w:t>,</w:t>
      </w:r>
      <w:r w:rsidRPr="00DD3CE9">
        <w:rPr>
          <w:rFonts w:ascii="Times New Roman" w:hAnsi="Times New Roman"/>
          <w:spacing w:val="-10"/>
          <w:kern w:val="2"/>
          <w:sz w:val="28"/>
          <w:szCs w:val="28"/>
          <w:lang w:eastAsia="ru-RU"/>
        </w:rPr>
        <w:t xml:space="preserve"> є:</w:t>
      </w: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серія (за наявності) та номер паспорта </w:t>
      </w:r>
      <w:r w:rsidRPr="006C5018">
        <w:rPr>
          <w:rFonts w:ascii="Times New Roman" w:hAnsi="Times New Roman"/>
          <w:spacing w:val="-6"/>
          <w:kern w:val="2"/>
          <w:sz w:val="28"/>
          <w:szCs w:val="28"/>
        </w:rPr>
        <w:t xml:space="preserve">громадянина України </w:t>
      </w:r>
      <w:r w:rsidRPr="006C5018">
        <w:rPr>
          <w:rFonts w:ascii="Times New Roman" w:hAnsi="Times New Roman"/>
          <w:spacing w:val="-6"/>
          <w:kern w:val="2"/>
          <w:sz w:val="28"/>
          <w:szCs w:val="28"/>
          <w:lang w:eastAsia="ru-RU"/>
        </w:rPr>
        <w:t>реципієнта;</w:t>
      </w:r>
    </w:p>
    <w:p w:rsidR="00521119" w:rsidRPr="006C5018" w:rsidRDefault="00521119" w:rsidP="006C5018">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реципієнта;</w:t>
      </w:r>
    </w:p>
    <w:p w:rsidR="00141D6A" w:rsidRPr="006C5018" w:rsidRDefault="00521119" w:rsidP="006C5018">
      <w:pPr>
        <w:spacing w:after="0" w:line="240" w:lineRule="auto"/>
        <w:ind w:firstLine="567"/>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інформація щодо смерті реципієнта.</w:t>
      </w:r>
    </w:p>
    <w:p w:rsidR="00521119" w:rsidRPr="006C5018" w:rsidRDefault="00521119" w:rsidP="006C5018">
      <w:pPr>
        <w:tabs>
          <w:tab w:val="left" w:pos="1134"/>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Перевірка</w:t>
      </w:r>
      <w:r w:rsidRPr="006C5018">
        <w:rPr>
          <w:rFonts w:ascii="Times New Roman" w:hAnsi="Times New Roman"/>
          <w:b/>
          <w:spacing w:val="-6"/>
          <w:kern w:val="2"/>
          <w:sz w:val="28"/>
          <w:szCs w:val="28"/>
          <w:lang w:eastAsia="ru-RU"/>
        </w:rPr>
        <w:t xml:space="preserve"> </w:t>
      </w:r>
      <w:r w:rsidRPr="006C5018">
        <w:rPr>
          <w:rFonts w:ascii="Times New Roman" w:hAnsi="Times New Roman"/>
          <w:spacing w:val="-6"/>
          <w:kern w:val="2"/>
          <w:sz w:val="28"/>
          <w:szCs w:val="28"/>
          <w:lang w:eastAsia="ru-RU"/>
        </w:rPr>
        <w:t xml:space="preserve">здійснюється шляхом порівняння </w:t>
      </w:r>
      <w:r w:rsidRPr="006C5018">
        <w:rPr>
          <w:rFonts w:ascii="Times New Roman" w:hAnsi="Times New Roman"/>
          <w:spacing w:val="-6"/>
          <w:kern w:val="2"/>
          <w:sz w:val="28"/>
        </w:rPr>
        <w:t>параметрів інформації, отриманої від Державного центру зайнятості, з інформацією, отриманою від суб’єктів надання інформації, за кожним реципієнтом, а саме</w:t>
      </w:r>
      <w:r w:rsidRPr="006C5018">
        <w:rPr>
          <w:rFonts w:ascii="Times New Roman" w:hAnsi="Times New Roman"/>
          <w:spacing w:val="-6"/>
          <w:kern w:val="2"/>
          <w:sz w:val="28"/>
          <w:szCs w:val="28"/>
          <w:lang w:eastAsia="ru-RU"/>
        </w:rPr>
        <w:t>:</w:t>
      </w:r>
    </w:p>
    <w:p w:rsidR="00141D6A" w:rsidRPr="006C5018" w:rsidRDefault="00141D6A" w:rsidP="006C5018">
      <w:pPr>
        <w:tabs>
          <w:tab w:val="left" w:pos="1134"/>
        </w:tabs>
        <w:spacing w:after="0" w:line="240" w:lineRule="auto"/>
        <w:ind w:firstLine="567"/>
        <w:contextualSpacing/>
        <w:jc w:val="both"/>
        <w:rPr>
          <w:rFonts w:ascii="Times New Roman" w:hAnsi="Times New Roman"/>
          <w:spacing w:val="-6"/>
          <w:kern w:val="2"/>
          <w:sz w:val="16"/>
          <w:szCs w:val="16"/>
          <w:lang w:eastAsia="ru-RU"/>
        </w:rPr>
      </w:pPr>
    </w:p>
    <w:p w:rsidR="008625E7" w:rsidRPr="006C5018" w:rsidRDefault="00521119" w:rsidP="006C5018">
      <w:pPr>
        <w:tabs>
          <w:tab w:val="left" w:pos="1134"/>
        </w:tabs>
        <w:spacing w:after="0" w:line="240" w:lineRule="auto"/>
        <w:ind w:firstLine="567"/>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щодо реквізитів паспорта </w:t>
      </w:r>
      <w:r w:rsidRPr="006C5018">
        <w:rPr>
          <w:rFonts w:ascii="Times New Roman" w:hAnsi="Times New Roman"/>
          <w:spacing w:val="-6"/>
          <w:kern w:val="2"/>
          <w:sz w:val="28"/>
          <w:szCs w:val="28"/>
        </w:rPr>
        <w:t>громадянина України</w:t>
      </w:r>
      <w:r w:rsidRPr="006C5018">
        <w:rPr>
          <w:rFonts w:ascii="Times New Roman" w:hAnsi="Times New Roman"/>
          <w:spacing w:val="-6"/>
          <w:kern w:val="2"/>
          <w:sz w:val="28"/>
          <w:szCs w:val="28"/>
          <w:lang w:eastAsia="ru-RU"/>
        </w:rPr>
        <w:t xml:space="preserve"> реципієнта:</w:t>
      </w:r>
    </w:p>
    <w:p w:rsidR="00521119" w:rsidRPr="006C5018" w:rsidRDefault="00521119" w:rsidP="006C5018">
      <w:pPr>
        <w:tabs>
          <w:tab w:val="left" w:pos="1134"/>
        </w:tabs>
        <w:spacing w:after="0" w:line="240" w:lineRule="auto"/>
        <w:ind w:firstLine="567"/>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rPr>
        <w:t>перевірка достовірності серії (за наявності) та номера паспорта громадянина України згідно з даними функціональної підсистеми ЄІС МВС (</w:t>
      </w:r>
      <w:r w:rsidRPr="006C5018">
        <w:rPr>
          <w:rFonts w:ascii="Times New Roman" w:eastAsia="Times New Roman" w:hAnsi="Times New Roman"/>
          <w:spacing w:val="-6"/>
          <w:kern w:val="2"/>
          <w:sz w:val="28"/>
          <w:szCs w:val="28"/>
        </w:rPr>
        <w:t>крім інформації про серію, номер та дату видачі паспорта громадянина України зразка 1994 року та найменування уповноваженого суб’єкта, що його видав);</w:t>
      </w:r>
    </w:p>
    <w:p w:rsidR="00521119" w:rsidRPr="006C5018" w:rsidRDefault="00521119" w:rsidP="006C5018">
      <w:pPr>
        <w:spacing w:after="0" w:line="240" w:lineRule="auto"/>
        <w:ind w:firstLine="567"/>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lastRenderedPageBreak/>
        <w:t xml:space="preserve">перевірка серії (за наявності) та номера паспорта громадянина України, щодо наявності </w:t>
      </w:r>
      <w:r w:rsidRPr="006C5018">
        <w:rPr>
          <w:rFonts w:ascii="Times New Roman" w:hAnsi="Times New Roman"/>
          <w:spacing w:val="-6"/>
          <w:kern w:val="2"/>
          <w:sz w:val="28"/>
          <w:szCs w:val="28"/>
        </w:rPr>
        <w:t>інформації в ЄІС МВС про його викрадення (втрату) чи визнання недійсним</w:t>
      </w:r>
      <w:r w:rsidRPr="006C5018">
        <w:rPr>
          <w:rFonts w:ascii="Times New Roman" w:hAnsi="Times New Roman"/>
          <w:spacing w:val="-6"/>
          <w:kern w:val="2"/>
          <w:sz w:val="28"/>
          <w:szCs w:val="28"/>
          <w:lang w:eastAsia="ru-RU"/>
        </w:rPr>
        <w:t>;</w:t>
      </w:r>
    </w:p>
    <w:p w:rsidR="00141D6A" w:rsidRPr="006C5018" w:rsidRDefault="00141D6A" w:rsidP="006C5018">
      <w:pPr>
        <w:spacing w:after="0" w:line="240" w:lineRule="auto"/>
        <w:ind w:firstLine="567"/>
        <w:jc w:val="both"/>
        <w:rPr>
          <w:rFonts w:ascii="Times New Roman" w:hAnsi="Times New Roman"/>
          <w:spacing w:val="-6"/>
          <w:kern w:val="2"/>
          <w:sz w:val="16"/>
          <w:szCs w:val="16"/>
          <w:lang w:eastAsia="ru-RU"/>
        </w:rPr>
      </w:pPr>
    </w:p>
    <w:p w:rsidR="00521119" w:rsidRPr="006C5018" w:rsidRDefault="00521119" w:rsidP="006C5018">
      <w:pPr>
        <w:tabs>
          <w:tab w:val="left" w:pos="1134"/>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щодо 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реципієнта – перевірка достовірності </w:t>
      </w:r>
      <w:r w:rsidR="00AC30E0" w:rsidRPr="006C5018">
        <w:rPr>
          <w:rFonts w:ascii="Times New Roman" w:hAnsi="Times New Roman"/>
          <w:spacing w:val="-6"/>
          <w:kern w:val="2"/>
          <w:sz w:val="28"/>
          <w:szCs w:val="28"/>
          <w:lang w:eastAsia="ru-RU"/>
        </w:rPr>
        <w:t>реєстраційного номера облікової картки платника податків</w:t>
      </w:r>
      <w:r w:rsidRPr="006C5018">
        <w:rPr>
          <w:rFonts w:ascii="Times New Roman" w:hAnsi="Times New Roman"/>
          <w:spacing w:val="-6"/>
          <w:kern w:val="2"/>
          <w:sz w:val="28"/>
          <w:szCs w:val="28"/>
          <w:lang w:eastAsia="ru-RU"/>
        </w:rPr>
        <w:t xml:space="preserve"> реципієнта згідно з даними ДРФО;</w:t>
      </w:r>
    </w:p>
    <w:p w:rsidR="00141D6A" w:rsidRPr="006C5018" w:rsidRDefault="00141D6A" w:rsidP="006C5018">
      <w:pPr>
        <w:tabs>
          <w:tab w:val="left" w:pos="1134"/>
        </w:tabs>
        <w:spacing w:after="0" w:line="240" w:lineRule="auto"/>
        <w:ind w:firstLine="567"/>
        <w:contextualSpacing/>
        <w:jc w:val="both"/>
        <w:rPr>
          <w:rFonts w:ascii="Times New Roman" w:hAnsi="Times New Roman"/>
          <w:spacing w:val="-6"/>
          <w:kern w:val="2"/>
          <w:sz w:val="16"/>
          <w:szCs w:val="16"/>
          <w:lang w:eastAsia="ru-RU"/>
        </w:rPr>
      </w:pPr>
    </w:p>
    <w:p w:rsidR="00521119" w:rsidRPr="006C5018" w:rsidRDefault="00521119" w:rsidP="006C5018">
      <w:pPr>
        <w:tabs>
          <w:tab w:val="left" w:pos="1134"/>
        </w:tabs>
        <w:spacing w:after="0" w:line="240" w:lineRule="auto"/>
        <w:ind w:firstLine="567"/>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lang w:eastAsia="ru-RU"/>
        </w:rPr>
        <w:t xml:space="preserve">щодо смерті реципієнта – перевірка достовірності інформації, наданої Державним центром зайнятості, щодо наявності у Державному реєстрі актів цивільного стану громадян відомостей  </w:t>
      </w:r>
      <w:r w:rsidRPr="006C5018">
        <w:rPr>
          <w:rFonts w:ascii="Times New Roman" w:hAnsi="Times New Roman"/>
          <w:spacing w:val="-6"/>
          <w:kern w:val="2"/>
          <w:sz w:val="28"/>
          <w:szCs w:val="28"/>
        </w:rPr>
        <w:t>про</w:t>
      </w:r>
      <w:r w:rsidRPr="006C5018">
        <w:rPr>
          <w:rFonts w:ascii="Times New Roman" w:hAnsi="Times New Roman"/>
          <w:spacing w:val="-6"/>
          <w:kern w:val="2"/>
          <w:sz w:val="28"/>
          <w:szCs w:val="28"/>
          <w:lang w:eastAsia="ru-RU"/>
        </w:rPr>
        <w:t xml:space="preserve"> смерть;</w:t>
      </w:r>
    </w:p>
    <w:p w:rsidR="008625E7" w:rsidRPr="006C5018" w:rsidRDefault="008625E7" w:rsidP="006C5018">
      <w:pPr>
        <w:tabs>
          <w:tab w:val="left" w:pos="1134"/>
        </w:tabs>
        <w:spacing w:after="0" w:line="240" w:lineRule="auto"/>
        <w:ind w:firstLine="567"/>
        <w:jc w:val="both"/>
        <w:rPr>
          <w:rFonts w:ascii="Times New Roman" w:hAnsi="Times New Roman"/>
          <w:spacing w:val="-6"/>
          <w:kern w:val="2"/>
          <w:sz w:val="16"/>
          <w:szCs w:val="16"/>
          <w:lang w:eastAsia="ru-RU"/>
        </w:rPr>
      </w:pPr>
    </w:p>
    <w:p w:rsidR="00521119" w:rsidRPr="00DD3CE9" w:rsidRDefault="00521119" w:rsidP="006C5018">
      <w:pPr>
        <w:tabs>
          <w:tab w:val="left" w:pos="851"/>
        </w:tabs>
        <w:spacing w:before="120"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3) перевірка правомірності надання виплат по безробіттю.</w:t>
      </w:r>
    </w:p>
    <w:p w:rsidR="00521119" w:rsidRPr="00DD3CE9" w:rsidRDefault="00521119" w:rsidP="006C5018">
      <w:pPr>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 xml:space="preserve">Об’єктом перевірки даних про </w:t>
      </w:r>
      <w:r w:rsidR="00FD6617" w:rsidRPr="00DD3CE9">
        <w:rPr>
          <w:rFonts w:ascii="Times New Roman" w:hAnsi="Times New Roman"/>
          <w:spacing w:val="-6"/>
          <w:kern w:val="2"/>
          <w:sz w:val="28"/>
          <w:szCs w:val="28"/>
        </w:rPr>
        <w:t>реципієнта</w:t>
      </w:r>
      <w:r w:rsidRPr="00DD3CE9">
        <w:rPr>
          <w:rFonts w:ascii="Times New Roman" w:hAnsi="Times New Roman"/>
          <w:spacing w:val="-6"/>
          <w:kern w:val="2"/>
          <w:sz w:val="28"/>
          <w:szCs w:val="28"/>
        </w:rPr>
        <w:t xml:space="preserve"> щодо правомірності їх надання є</w:t>
      </w:r>
      <w:r w:rsidR="00D2729D" w:rsidRPr="00DD3CE9">
        <w:rPr>
          <w:rFonts w:ascii="Times New Roman" w:hAnsi="Times New Roman"/>
          <w:spacing w:val="-6"/>
          <w:kern w:val="2"/>
          <w:sz w:val="28"/>
          <w:szCs w:val="28"/>
        </w:rPr>
        <w:t xml:space="preserve"> інформація щодо</w:t>
      </w:r>
      <w:r w:rsidRPr="00DD3CE9">
        <w:rPr>
          <w:rFonts w:ascii="Times New Roman" w:hAnsi="Times New Roman"/>
          <w:spacing w:val="-6"/>
          <w:kern w:val="2"/>
          <w:sz w:val="28"/>
          <w:szCs w:val="28"/>
        </w:rPr>
        <w:t>:</w:t>
      </w:r>
    </w:p>
    <w:p w:rsidR="000A6B64" w:rsidRPr="00DD3CE9" w:rsidRDefault="000A6B64" w:rsidP="006C5018">
      <w:pPr>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працевлаштування реципієнта або виконання ним оплачуваної роботи (надання послуг);</w:t>
      </w:r>
    </w:p>
    <w:p w:rsidR="00521119" w:rsidRPr="00DD3CE9" w:rsidRDefault="00521119" w:rsidP="006C5018">
      <w:pPr>
        <w:tabs>
          <w:tab w:val="left" w:pos="1134"/>
        </w:tabs>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призначення реципієнту виплати грошового забезпечення батькам-вихователям дитячих будинків сімейного типу, прийомним батькам;</w:t>
      </w:r>
    </w:p>
    <w:p w:rsidR="00521119" w:rsidRPr="00DD3CE9" w:rsidRDefault="00521119" w:rsidP="006C5018">
      <w:pPr>
        <w:tabs>
          <w:tab w:val="left" w:pos="1134"/>
        </w:tabs>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 xml:space="preserve">призначення реципієнту грошової допомоги на догляд за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w:t>
      </w:r>
      <w:r w:rsidR="009157A8">
        <w:rPr>
          <w:rFonts w:ascii="Times New Roman" w:hAnsi="Times New Roman"/>
          <w:spacing w:val="-6"/>
          <w:kern w:val="2"/>
          <w:sz w:val="28"/>
          <w:szCs w:val="28"/>
        </w:rPr>
        <w:t>догл</w:t>
      </w:r>
      <w:r w:rsidRPr="00DD3CE9">
        <w:rPr>
          <w:rFonts w:ascii="Times New Roman" w:hAnsi="Times New Roman"/>
          <w:spacing w:val="-6"/>
          <w:kern w:val="2"/>
          <w:sz w:val="28"/>
          <w:szCs w:val="28"/>
        </w:rPr>
        <w:t>яду;</w:t>
      </w:r>
    </w:p>
    <w:p w:rsidR="00521119" w:rsidRPr="00DD3CE9" w:rsidRDefault="00521119" w:rsidP="006C5018">
      <w:pPr>
        <w:tabs>
          <w:tab w:val="left" w:pos="1134"/>
        </w:tabs>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призначення реципієнту грошової допомоги, компенсації та/або надбавки непрацюючій працездатній особі, яка фактично здійснює догляд за дитиною з інвалідністю, особою з інвалідністю I групи або особою похилого віку, яка за висновком медичного закладу потребує постійного стороннього догляду або досягла 80-річного віку;</w:t>
      </w:r>
    </w:p>
    <w:p w:rsidR="00521119" w:rsidRPr="00DD3CE9" w:rsidRDefault="00521119" w:rsidP="006C5018">
      <w:pPr>
        <w:tabs>
          <w:tab w:val="left" w:pos="1134"/>
        </w:tabs>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 xml:space="preserve">навчання реципієнта для здобуття вищої, фахової </w:t>
      </w:r>
      <w:proofErr w:type="spellStart"/>
      <w:r w:rsidRPr="00DD3CE9">
        <w:rPr>
          <w:rFonts w:ascii="Times New Roman" w:hAnsi="Times New Roman"/>
          <w:spacing w:val="-6"/>
          <w:kern w:val="2"/>
          <w:sz w:val="28"/>
          <w:szCs w:val="28"/>
        </w:rPr>
        <w:t>передвищої</w:t>
      </w:r>
      <w:proofErr w:type="spellEnd"/>
      <w:r w:rsidRPr="00DD3CE9">
        <w:rPr>
          <w:rFonts w:ascii="Times New Roman" w:hAnsi="Times New Roman"/>
          <w:spacing w:val="-6"/>
          <w:kern w:val="2"/>
          <w:sz w:val="28"/>
          <w:szCs w:val="28"/>
        </w:rPr>
        <w:t xml:space="preserve"> та професійної (професійно-технічної) освіти за денною формою навчання;</w:t>
      </w:r>
    </w:p>
    <w:p w:rsidR="00521119" w:rsidRPr="00DD3CE9" w:rsidRDefault="00521119" w:rsidP="006C5018">
      <w:pPr>
        <w:tabs>
          <w:tab w:val="left" w:pos="1134"/>
        </w:tabs>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призначення пенсії реципієнту;</w:t>
      </w:r>
    </w:p>
    <w:p w:rsidR="008625E7" w:rsidRPr="00DD3CE9" w:rsidRDefault="00521119" w:rsidP="006C5018">
      <w:pPr>
        <w:tabs>
          <w:tab w:val="left" w:pos="1134"/>
        </w:tabs>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державної реєстрації реципієнта як фізичної особи – підприємця.</w:t>
      </w:r>
    </w:p>
    <w:p w:rsidR="00521119" w:rsidRPr="00DD3CE9" w:rsidRDefault="00521119" w:rsidP="006C5018">
      <w:pPr>
        <w:tabs>
          <w:tab w:val="left" w:pos="1134"/>
        </w:tabs>
        <w:spacing w:after="0" w:line="240" w:lineRule="auto"/>
        <w:ind w:firstLine="567"/>
        <w:contextualSpacing/>
        <w:jc w:val="both"/>
        <w:rPr>
          <w:rFonts w:ascii="Times New Roman" w:hAnsi="Times New Roman"/>
          <w:spacing w:val="-6"/>
          <w:kern w:val="2"/>
          <w:sz w:val="28"/>
          <w:szCs w:val="28"/>
          <w:lang w:eastAsia="ru-RU"/>
        </w:rPr>
      </w:pPr>
      <w:r w:rsidRPr="00DD3CE9">
        <w:rPr>
          <w:rFonts w:ascii="Times New Roman" w:hAnsi="Times New Roman"/>
          <w:spacing w:val="-6"/>
          <w:kern w:val="2"/>
          <w:sz w:val="28"/>
          <w:szCs w:val="28"/>
          <w:lang w:eastAsia="ru-RU"/>
        </w:rPr>
        <w:t>Перевірка</w:t>
      </w:r>
      <w:r w:rsidRPr="00DD3CE9">
        <w:rPr>
          <w:rFonts w:ascii="Times New Roman" w:hAnsi="Times New Roman"/>
          <w:b/>
          <w:spacing w:val="-6"/>
          <w:kern w:val="2"/>
          <w:sz w:val="28"/>
          <w:szCs w:val="28"/>
          <w:lang w:eastAsia="ru-RU"/>
        </w:rPr>
        <w:t xml:space="preserve"> </w:t>
      </w:r>
      <w:r w:rsidRPr="00DD3CE9">
        <w:rPr>
          <w:rFonts w:ascii="Times New Roman" w:hAnsi="Times New Roman"/>
          <w:spacing w:val="-6"/>
          <w:kern w:val="2"/>
          <w:sz w:val="28"/>
          <w:szCs w:val="28"/>
          <w:lang w:eastAsia="ru-RU"/>
        </w:rPr>
        <w:t xml:space="preserve">здійснюється шляхом порівняння </w:t>
      </w:r>
      <w:r w:rsidRPr="00DD3CE9">
        <w:rPr>
          <w:rFonts w:ascii="Times New Roman" w:hAnsi="Times New Roman"/>
          <w:spacing w:val="-6"/>
          <w:kern w:val="2"/>
          <w:sz w:val="28"/>
        </w:rPr>
        <w:t>параметрів інформації, отриманої від Державного центру зайнятості, з інформацією суб’єктів надання інформації, за кожним реципієнтом, а саме</w:t>
      </w:r>
      <w:r w:rsidRPr="00DD3CE9">
        <w:rPr>
          <w:rFonts w:ascii="Times New Roman" w:hAnsi="Times New Roman"/>
          <w:spacing w:val="-6"/>
          <w:kern w:val="2"/>
          <w:sz w:val="28"/>
          <w:szCs w:val="28"/>
          <w:lang w:eastAsia="ru-RU"/>
        </w:rPr>
        <w:t>:</w:t>
      </w:r>
    </w:p>
    <w:p w:rsidR="008625E7" w:rsidRPr="00DD3CE9" w:rsidRDefault="008625E7" w:rsidP="006C5018">
      <w:pPr>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щодо працевлаштування реципієнта або виконання ним оплачуваної роботи (надання послуг):</w:t>
      </w:r>
    </w:p>
    <w:p w:rsidR="008625E7" w:rsidRPr="00DD3CE9" w:rsidRDefault="008625E7" w:rsidP="006C5018">
      <w:pPr>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t xml:space="preserve">перевірка щодо наявності </w:t>
      </w:r>
      <w:r w:rsidRPr="00DD3CE9">
        <w:rPr>
          <w:rFonts w:ascii="Times New Roman" w:hAnsi="Times New Roman"/>
          <w:spacing w:val="-6"/>
          <w:kern w:val="2"/>
          <w:sz w:val="28"/>
          <w:szCs w:val="28"/>
          <w:lang w:eastAsia="ru-RU"/>
        </w:rPr>
        <w:t xml:space="preserve">доходів у вигляді </w:t>
      </w:r>
      <w:r w:rsidRPr="00DD3CE9">
        <w:rPr>
          <w:rFonts w:ascii="Times New Roman" w:hAnsi="Times New Roman"/>
          <w:spacing w:val="-6"/>
          <w:kern w:val="2"/>
          <w:sz w:val="28"/>
          <w:szCs w:val="28"/>
          <w:shd w:val="clear" w:color="auto" w:fill="FFFFFF"/>
        </w:rPr>
        <w:t xml:space="preserve">заробітної плати, нарахованої (виплаченої) </w:t>
      </w:r>
      <w:r w:rsidRPr="00DD3CE9">
        <w:rPr>
          <w:rFonts w:ascii="Times New Roman" w:hAnsi="Times New Roman"/>
          <w:iCs/>
          <w:spacing w:val="-6"/>
          <w:kern w:val="2"/>
          <w:sz w:val="28"/>
          <w:szCs w:val="28"/>
        </w:rPr>
        <w:t>реципієнту</w:t>
      </w:r>
      <w:r w:rsidRPr="00DD3CE9">
        <w:rPr>
          <w:rFonts w:ascii="Times New Roman" w:hAnsi="Times New Roman"/>
          <w:spacing w:val="-6"/>
          <w:kern w:val="2"/>
          <w:sz w:val="28"/>
          <w:szCs w:val="28"/>
          <w:shd w:val="clear" w:color="auto" w:fill="FFFFFF"/>
        </w:rPr>
        <w:t xml:space="preserve"> відповідно до умов трудового договору (контракту)</w:t>
      </w:r>
      <w:r w:rsidRPr="00DD3CE9">
        <w:rPr>
          <w:rFonts w:ascii="Times New Roman" w:hAnsi="Times New Roman"/>
          <w:spacing w:val="-6"/>
          <w:kern w:val="2"/>
          <w:sz w:val="28"/>
          <w:szCs w:val="28"/>
          <w:lang w:eastAsia="ru-RU"/>
        </w:rPr>
        <w:t xml:space="preserve">, </w:t>
      </w:r>
      <w:r w:rsidRPr="00DD3CE9">
        <w:rPr>
          <w:rFonts w:ascii="Times New Roman" w:hAnsi="Times New Roman"/>
          <w:spacing w:val="-6"/>
          <w:kern w:val="2"/>
          <w:sz w:val="28"/>
          <w:szCs w:val="28"/>
          <w:shd w:val="clear" w:color="auto" w:fill="FFFFFF"/>
        </w:rPr>
        <w:t xml:space="preserve"> винагород та інших виплат, нарахованих (виплачених) </w:t>
      </w:r>
      <w:r w:rsidRPr="00DD3CE9">
        <w:rPr>
          <w:rFonts w:ascii="Times New Roman" w:hAnsi="Times New Roman"/>
          <w:iCs/>
          <w:spacing w:val="-6"/>
          <w:kern w:val="2"/>
          <w:sz w:val="28"/>
          <w:szCs w:val="28"/>
        </w:rPr>
        <w:t>реципієнту</w:t>
      </w:r>
      <w:r w:rsidRPr="00DD3CE9">
        <w:rPr>
          <w:rFonts w:ascii="Times New Roman" w:hAnsi="Times New Roman"/>
          <w:spacing w:val="-6"/>
          <w:kern w:val="2"/>
          <w:sz w:val="28"/>
          <w:szCs w:val="28"/>
          <w:shd w:val="clear" w:color="auto" w:fill="FFFFFF"/>
        </w:rPr>
        <w:t xml:space="preserve"> відповідно до умов цивільно-правового договору</w:t>
      </w:r>
      <w:r w:rsidRPr="00DD3CE9">
        <w:rPr>
          <w:rFonts w:ascii="Times New Roman" w:hAnsi="Times New Roman"/>
          <w:spacing w:val="-6"/>
          <w:kern w:val="2"/>
          <w:sz w:val="28"/>
          <w:szCs w:val="28"/>
          <w:lang w:eastAsia="ru-RU"/>
        </w:rPr>
        <w:t xml:space="preserve"> або д</w:t>
      </w:r>
      <w:r w:rsidRPr="00DD3CE9">
        <w:rPr>
          <w:rFonts w:ascii="Times New Roman" w:hAnsi="Times New Roman"/>
          <w:spacing w:val="-6"/>
          <w:kern w:val="2"/>
          <w:sz w:val="28"/>
          <w:szCs w:val="28"/>
          <w:shd w:val="clear" w:color="auto" w:fill="FFFFFF"/>
        </w:rPr>
        <w:t xml:space="preserve">оходу, виплаченого </w:t>
      </w:r>
      <w:proofErr w:type="spellStart"/>
      <w:r w:rsidRPr="00DD3CE9">
        <w:rPr>
          <w:rFonts w:ascii="Times New Roman" w:hAnsi="Times New Roman"/>
          <w:spacing w:val="-6"/>
          <w:kern w:val="2"/>
          <w:sz w:val="28"/>
          <w:szCs w:val="28"/>
          <w:shd w:val="clear" w:color="auto" w:fill="FFFFFF"/>
        </w:rPr>
        <w:t>самозайнятій</w:t>
      </w:r>
      <w:proofErr w:type="spellEnd"/>
      <w:r w:rsidRPr="00DD3CE9">
        <w:rPr>
          <w:rFonts w:ascii="Times New Roman" w:hAnsi="Times New Roman"/>
          <w:spacing w:val="-6"/>
          <w:kern w:val="2"/>
          <w:sz w:val="28"/>
          <w:szCs w:val="28"/>
          <w:shd w:val="clear" w:color="auto" w:fill="FFFFFF"/>
        </w:rPr>
        <w:t xml:space="preserve"> особі</w:t>
      </w:r>
      <w:r w:rsidRPr="00DD3CE9">
        <w:rPr>
          <w:rFonts w:ascii="Times New Roman" w:hAnsi="Times New Roman"/>
          <w:spacing w:val="-6"/>
          <w:kern w:val="2"/>
          <w:sz w:val="28"/>
          <w:szCs w:val="28"/>
          <w:lang w:eastAsia="ru-RU"/>
        </w:rPr>
        <w:t>,</w:t>
      </w:r>
      <w:r w:rsidRPr="00DD3CE9">
        <w:rPr>
          <w:rFonts w:ascii="Times New Roman" w:hAnsi="Times New Roman"/>
          <w:spacing w:val="-6"/>
          <w:kern w:val="2"/>
          <w:sz w:val="28"/>
          <w:szCs w:val="28"/>
        </w:rPr>
        <w:t xml:space="preserve"> одночасно з виплатою по безробіттю згідно з даними ДРФО;</w:t>
      </w:r>
    </w:p>
    <w:p w:rsidR="008625E7" w:rsidRPr="00DD3CE9" w:rsidRDefault="008625E7" w:rsidP="006C5018">
      <w:pPr>
        <w:spacing w:after="0" w:line="240" w:lineRule="auto"/>
        <w:ind w:firstLine="567"/>
        <w:contextualSpacing/>
        <w:jc w:val="both"/>
        <w:rPr>
          <w:rFonts w:ascii="Times New Roman" w:hAnsi="Times New Roman"/>
          <w:spacing w:val="-6"/>
          <w:kern w:val="2"/>
          <w:sz w:val="28"/>
          <w:szCs w:val="28"/>
        </w:rPr>
      </w:pPr>
      <w:r w:rsidRPr="00DD3CE9">
        <w:rPr>
          <w:rFonts w:ascii="Times New Roman" w:hAnsi="Times New Roman"/>
          <w:spacing w:val="-6"/>
          <w:kern w:val="2"/>
          <w:sz w:val="28"/>
          <w:szCs w:val="28"/>
        </w:rPr>
        <w:lastRenderedPageBreak/>
        <w:t xml:space="preserve">перевірка щодо наявності </w:t>
      </w:r>
      <w:r w:rsidRPr="00DD3CE9">
        <w:rPr>
          <w:rFonts w:ascii="Times New Roman" w:hAnsi="Times New Roman"/>
          <w:spacing w:val="-6"/>
          <w:kern w:val="2"/>
          <w:sz w:val="28"/>
          <w:szCs w:val="28"/>
          <w:lang w:eastAsia="ru-RU"/>
        </w:rPr>
        <w:t xml:space="preserve">інформації про  </w:t>
      </w:r>
      <w:proofErr w:type="spellStart"/>
      <w:r w:rsidRPr="00DD3CE9">
        <w:rPr>
          <w:rFonts w:ascii="Times New Roman" w:hAnsi="Times New Roman"/>
          <w:iCs/>
          <w:spacing w:val="-6"/>
          <w:kern w:val="2"/>
          <w:sz w:val="28"/>
          <w:szCs w:val="28"/>
          <w:lang w:val="ru-RU"/>
        </w:rPr>
        <w:t>працевлаштування</w:t>
      </w:r>
      <w:proofErr w:type="spellEnd"/>
      <w:r w:rsidRPr="00DD3CE9">
        <w:rPr>
          <w:rFonts w:ascii="Times New Roman" w:hAnsi="Times New Roman"/>
          <w:iCs/>
          <w:spacing w:val="-6"/>
          <w:kern w:val="2"/>
          <w:sz w:val="28"/>
          <w:szCs w:val="28"/>
          <w:lang w:val="ru-RU"/>
        </w:rPr>
        <w:t xml:space="preserve"> </w:t>
      </w:r>
      <w:r w:rsidRPr="00DD3CE9">
        <w:rPr>
          <w:rFonts w:ascii="Times New Roman" w:hAnsi="Times New Roman"/>
          <w:iCs/>
          <w:spacing w:val="-6"/>
          <w:kern w:val="2"/>
          <w:sz w:val="28"/>
          <w:szCs w:val="28"/>
        </w:rPr>
        <w:t xml:space="preserve">реципієнта </w:t>
      </w:r>
      <w:r w:rsidRPr="00DD3CE9">
        <w:rPr>
          <w:rFonts w:ascii="Times New Roman" w:hAnsi="Times New Roman"/>
          <w:spacing w:val="-6"/>
          <w:kern w:val="2"/>
          <w:sz w:val="28"/>
          <w:szCs w:val="28"/>
        </w:rPr>
        <w:t>у період, коли ним отримувалась виплата по безробіттю згідно з даними ДРФО;</w:t>
      </w:r>
    </w:p>
    <w:p w:rsidR="008625E7" w:rsidRPr="006C5018" w:rsidRDefault="008625E7" w:rsidP="006C5018">
      <w:pPr>
        <w:tabs>
          <w:tab w:val="left" w:pos="1134"/>
        </w:tabs>
        <w:spacing w:after="0" w:line="240" w:lineRule="auto"/>
        <w:ind w:firstLine="567"/>
        <w:contextualSpacing/>
        <w:jc w:val="both"/>
        <w:rPr>
          <w:rFonts w:ascii="Times New Roman" w:eastAsia="Times New Roman" w:hAnsi="Times New Roman" w:cs="Courier New"/>
          <w:spacing w:val="-6"/>
          <w:kern w:val="2"/>
          <w:sz w:val="28"/>
          <w:szCs w:val="28"/>
          <w:lang w:eastAsia="ru-RU"/>
        </w:rPr>
      </w:pPr>
      <w:r w:rsidRPr="00DD3CE9">
        <w:rPr>
          <w:rFonts w:ascii="Times New Roman" w:hAnsi="Times New Roman"/>
          <w:spacing w:val="-6"/>
          <w:kern w:val="2"/>
          <w:sz w:val="28"/>
          <w:szCs w:val="28"/>
          <w:lang w:eastAsia="ru-RU"/>
        </w:rPr>
        <w:t xml:space="preserve">перевірка щодо </w:t>
      </w:r>
      <w:r w:rsidRPr="00DD3CE9">
        <w:rPr>
          <w:rFonts w:ascii="Times New Roman" w:hAnsi="Times New Roman"/>
          <w:spacing w:val="-6"/>
          <w:kern w:val="2"/>
          <w:sz w:val="28"/>
          <w:szCs w:val="28"/>
        </w:rPr>
        <w:t>сплати єдиного внеску на загальнообов'язкове державне соціальне страхування</w:t>
      </w:r>
      <w:r w:rsidRPr="006C5018">
        <w:rPr>
          <w:rFonts w:ascii="Times New Roman" w:hAnsi="Times New Roman"/>
          <w:bCs/>
          <w:spacing w:val="-6"/>
          <w:kern w:val="2"/>
          <w:sz w:val="28"/>
          <w:szCs w:val="28"/>
        </w:rPr>
        <w:t xml:space="preserve">, </w:t>
      </w:r>
      <w:r w:rsidRPr="006C5018">
        <w:rPr>
          <w:rFonts w:ascii="Times New Roman" w:hAnsi="Times New Roman"/>
          <w:spacing w:val="-6"/>
          <w:kern w:val="2"/>
          <w:sz w:val="28"/>
          <w:szCs w:val="28"/>
        </w:rPr>
        <w:t>у період, коли реципієнтом отримувалась виплата по безробіттю</w:t>
      </w:r>
      <w:r w:rsidRPr="006C5018">
        <w:rPr>
          <w:rFonts w:ascii="Times New Roman" w:hAnsi="Times New Roman"/>
          <w:bCs/>
          <w:spacing w:val="-6"/>
          <w:kern w:val="2"/>
          <w:sz w:val="28"/>
          <w:szCs w:val="28"/>
        </w:rPr>
        <w:t xml:space="preserve"> згідно з даними </w:t>
      </w:r>
      <w:r w:rsidRPr="006C5018">
        <w:rPr>
          <w:rFonts w:ascii="Times New Roman" w:hAnsi="Times New Roman"/>
          <w:spacing w:val="-6"/>
          <w:kern w:val="2"/>
          <w:sz w:val="28"/>
          <w:szCs w:val="28"/>
        </w:rPr>
        <w:t>Реєстру застрахованих осіб Державного реєстру загальнообов'язкового державного соціального страхування</w:t>
      </w:r>
      <w:r w:rsidRPr="006C5018">
        <w:rPr>
          <w:rFonts w:ascii="Times New Roman" w:eastAsia="Times New Roman" w:hAnsi="Times New Roman" w:cs="Courier New"/>
          <w:spacing w:val="-6"/>
          <w:kern w:val="2"/>
          <w:sz w:val="28"/>
          <w:szCs w:val="28"/>
          <w:lang w:eastAsia="ru-RU"/>
        </w:rPr>
        <w:t>;</w:t>
      </w:r>
    </w:p>
    <w:p w:rsidR="008625E7" w:rsidRPr="006C5018" w:rsidRDefault="008625E7" w:rsidP="006C5018">
      <w:pPr>
        <w:tabs>
          <w:tab w:val="left" w:pos="1134"/>
        </w:tabs>
        <w:spacing w:after="0" w:line="240" w:lineRule="auto"/>
        <w:ind w:firstLine="567"/>
        <w:contextualSpacing/>
        <w:jc w:val="both"/>
        <w:rPr>
          <w:rFonts w:ascii="Times New Roman" w:hAnsi="Times New Roman"/>
          <w:spacing w:val="-6"/>
          <w:kern w:val="2"/>
          <w:sz w:val="16"/>
          <w:szCs w:val="16"/>
          <w:lang w:eastAsia="ru-RU"/>
        </w:rPr>
      </w:pP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28"/>
          <w:szCs w:val="28"/>
        </w:rPr>
      </w:pPr>
      <w:r w:rsidRPr="006C5018">
        <w:rPr>
          <w:rFonts w:ascii="Times New Roman" w:hAnsi="Times New Roman"/>
          <w:spacing w:val="-6"/>
          <w:kern w:val="2"/>
          <w:sz w:val="28"/>
          <w:szCs w:val="28"/>
        </w:rPr>
        <w:t xml:space="preserve">щодо призначення реципієнту одночасно з виплатою по безробіттю виплати грошового забезпечення батькам-вихователям дитячих будинків сімейного типу, прийомним батькам – на підставі даних, наданих </w:t>
      </w:r>
      <w:proofErr w:type="spellStart"/>
      <w:r w:rsidRPr="006C5018">
        <w:rPr>
          <w:rFonts w:ascii="Times New Roman" w:hAnsi="Times New Roman"/>
          <w:spacing w:val="-6"/>
          <w:kern w:val="2"/>
          <w:sz w:val="28"/>
          <w:szCs w:val="28"/>
        </w:rPr>
        <w:t>Мінсоцполітики</w:t>
      </w:r>
      <w:proofErr w:type="spellEnd"/>
      <w:r w:rsidRPr="006C5018">
        <w:rPr>
          <w:rFonts w:ascii="Times New Roman" w:hAnsi="Times New Roman"/>
          <w:spacing w:val="-6"/>
          <w:kern w:val="2"/>
          <w:sz w:val="28"/>
          <w:szCs w:val="28"/>
        </w:rPr>
        <w:t>;</w:t>
      </w: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16"/>
          <w:szCs w:val="16"/>
        </w:rPr>
      </w:pP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28"/>
          <w:szCs w:val="28"/>
        </w:rPr>
      </w:pPr>
      <w:r w:rsidRPr="006C5018">
        <w:rPr>
          <w:rFonts w:ascii="Times New Roman" w:hAnsi="Times New Roman"/>
          <w:spacing w:val="-6"/>
          <w:kern w:val="2"/>
          <w:sz w:val="28"/>
          <w:szCs w:val="28"/>
        </w:rPr>
        <w:t xml:space="preserve">щодо призначення реципієнту одночасно з виплатою по безробіттю грошової допомоги на догляд за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w:t>
      </w:r>
      <w:r w:rsidR="009157A8">
        <w:rPr>
          <w:rFonts w:ascii="Times New Roman" w:hAnsi="Times New Roman"/>
          <w:spacing w:val="-6"/>
          <w:kern w:val="2"/>
          <w:sz w:val="28"/>
          <w:szCs w:val="28"/>
        </w:rPr>
        <w:t>догл</w:t>
      </w:r>
      <w:r w:rsidRPr="006C5018">
        <w:rPr>
          <w:rFonts w:ascii="Times New Roman" w:hAnsi="Times New Roman"/>
          <w:spacing w:val="-6"/>
          <w:kern w:val="2"/>
          <w:sz w:val="28"/>
          <w:szCs w:val="28"/>
        </w:rPr>
        <w:t xml:space="preserve">яду – на підставі даних, наданих </w:t>
      </w:r>
      <w:proofErr w:type="spellStart"/>
      <w:r w:rsidRPr="006C5018">
        <w:rPr>
          <w:rFonts w:ascii="Times New Roman" w:hAnsi="Times New Roman"/>
          <w:spacing w:val="-6"/>
          <w:kern w:val="2"/>
          <w:sz w:val="28"/>
          <w:szCs w:val="28"/>
        </w:rPr>
        <w:t>Мінсоцполітики</w:t>
      </w:r>
      <w:proofErr w:type="spellEnd"/>
      <w:r w:rsidRPr="006C5018">
        <w:rPr>
          <w:rFonts w:ascii="Times New Roman" w:hAnsi="Times New Roman"/>
          <w:spacing w:val="-6"/>
          <w:kern w:val="2"/>
          <w:sz w:val="28"/>
          <w:szCs w:val="28"/>
        </w:rPr>
        <w:t>;</w:t>
      </w: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16"/>
          <w:szCs w:val="16"/>
        </w:rPr>
      </w:pP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28"/>
          <w:szCs w:val="28"/>
        </w:rPr>
      </w:pPr>
      <w:r w:rsidRPr="006C5018">
        <w:rPr>
          <w:rFonts w:ascii="Times New Roman" w:hAnsi="Times New Roman"/>
          <w:spacing w:val="-6"/>
          <w:kern w:val="2"/>
          <w:sz w:val="28"/>
          <w:szCs w:val="28"/>
        </w:rPr>
        <w:t xml:space="preserve">щодо призначення реципієнту одночасно з виплатою по безробіттю грошової допомоги, компенсації та/або надбавки непрацюючій працездатній особі, яка фактично здійснює догляд за дитиною з інвалідністю, особою з інвалідністю I групи або особою похилого віку, яка за висновком медичного закладу потребує постійного стороннього догляду або досягла 80-річного віку – на підставі даних, наданих </w:t>
      </w:r>
      <w:proofErr w:type="spellStart"/>
      <w:r w:rsidRPr="006C5018">
        <w:rPr>
          <w:rFonts w:ascii="Times New Roman" w:hAnsi="Times New Roman"/>
          <w:spacing w:val="-6"/>
          <w:kern w:val="2"/>
          <w:sz w:val="28"/>
          <w:szCs w:val="28"/>
        </w:rPr>
        <w:t>Мінсоцполітики</w:t>
      </w:r>
      <w:proofErr w:type="spellEnd"/>
      <w:r w:rsidRPr="006C5018">
        <w:rPr>
          <w:rFonts w:ascii="Times New Roman" w:hAnsi="Times New Roman"/>
          <w:spacing w:val="-6"/>
          <w:kern w:val="2"/>
          <w:sz w:val="28"/>
          <w:szCs w:val="28"/>
        </w:rPr>
        <w:t>;</w:t>
      </w: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16"/>
          <w:szCs w:val="16"/>
        </w:rPr>
      </w:pP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28"/>
          <w:szCs w:val="28"/>
          <w:lang w:eastAsia="ru-RU"/>
        </w:rPr>
      </w:pPr>
      <w:r w:rsidRPr="006C5018">
        <w:rPr>
          <w:rFonts w:ascii="Times New Roman" w:hAnsi="Times New Roman"/>
          <w:spacing w:val="-6"/>
          <w:kern w:val="2"/>
          <w:sz w:val="28"/>
          <w:szCs w:val="28"/>
        </w:rPr>
        <w:t xml:space="preserve">щодо навчання реципієнта за денною формою навчання – </w:t>
      </w:r>
      <w:r w:rsidRPr="006C5018">
        <w:rPr>
          <w:rFonts w:ascii="Times New Roman" w:hAnsi="Times New Roman"/>
          <w:spacing w:val="-6"/>
          <w:kern w:val="2"/>
          <w:sz w:val="28"/>
          <w:szCs w:val="28"/>
          <w:lang w:eastAsia="ru-RU"/>
        </w:rPr>
        <w:t xml:space="preserve">перевірка щодо </w:t>
      </w:r>
      <w:r w:rsidRPr="006C5018">
        <w:rPr>
          <w:rFonts w:ascii="Times New Roman" w:eastAsia="Times New Roman" w:hAnsi="Times New Roman" w:cs="Courier New"/>
          <w:spacing w:val="-6"/>
          <w:kern w:val="2"/>
          <w:sz w:val="28"/>
          <w:szCs w:val="28"/>
          <w:lang w:eastAsia="ru-RU"/>
        </w:rPr>
        <w:t xml:space="preserve">навчання для здобуття вищої, фахової </w:t>
      </w:r>
      <w:proofErr w:type="spellStart"/>
      <w:r w:rsidRPr="006C5018">
        <w:rPr>
          <w:rFonts w:ascii="Times New Roman" w:eastAsia="Times New Roman" w:hAnsi="Times New Roman" w:cs="Courier New"/>
          <w:spacing w:val="-6"/>
          <w:kern w:val="2"/>
          <w:sz w:val="28"/>
          <w:szCs w:val="28"/>
          <w:lang w:eastAsia="ru-RU"/>
        </w:rPr>
        <w:t>передвищої</w:t>
      </w:r>
      <w:proofErr w:type="spellEnd"/>
      <w:r w:rsidRPr="006C5018">
        <w:rPr>
          <w:rFonts w:ascii="Times New Roman" w:eastAsia="Times New Roman" w:hAnsi="Times New Roman" w:cs="Courier New"/>
          <w:spacing w:val="-6"/>
          <w:kern w:val="2"/>
          <w:sz w:val="28"/>
          <w:szCs w:val="28"/>
          <w:lang w:eastAsia="ru-RU"/>
        </w:rPr>
        <w:t xml:space="preserve"> та професійної (професійно-технічної) освіти за денною формою навчання  згідно з даними</w:t>
      </w:r>
      <w:r w:rsidRPr="006C5018">
        <w:rPr>
          <w:rFonts w:ascii="Times New Roman" w:hAnsi="Times New Roman"/>
          <w:spacing w:val="-6"/>
          <w:kern w:val="2"/>
          <w:sz w:val="28"/>
          <w:szCs w:val="28"/>
          <w:lang w:eastAsia="ru-RU"/>
        </w:rPr>
        <w:t xml:space="preserve"> Єдиної державної електронної бази з питань освіти;</w:t>
      </w: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16"/>
          <w:szCs w:val="16"/>
          <w:lang w:eastAsia="ru-RU"/>
        </w:rPr>
      </w:pP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28"/>
          <w:szCs w:val="28"/>
        </w:rPr>
      </w:pPr>
      <w:r w:rsidRPr="006C5018">
        <w:rPr>
          <w:rFonts w:ascii="Times New Roman" w:hAnsi="Times New Roman"/>
          <w:spacing w:val="-6"/>
          <w:kern w:val="2"/>
          <w:sz w:val="28"/>
          <w:szCs w:val="28"/>
          <w:lang w:eastAsia="ru-RU"/>
        </w:rPr>
        <w:t>щодо  </w:t>
      </w:r>
      <w:r w:rsidRPr="006C5018">
        <w:rPr>
          <w:rFonts w:ascii="Times New Roman" w:hAnsi="Times New Roman"/>
          <w:spacing w:val="-6"/>
          <w:kern w:val="2"/>
          <w:sz w:val="28"/>
          <w:szCs w:val="28"/>
        </w:rPr>
        <w:t>призначення пенсії за віком, пенсії за вислугу років, пенсії за віком на пільгових умовах – перевірка щодо призначення реципієнту пенсії за віком, пенсії за вислугу років, пенсії за віком на пільгових умовах згідно з даними Реєстру застрахованих осіб Державного реєстру загальнообов'язкового державного соціального страхування;</w:t>
      </w:r>
    </w:p>
    <w:p w:rsidR="008625E7" w:rsidRPr="006C5018" w:rsidRDefault="008625E7" w:rsidP="006C5018">
      <w:pPr>
        <w:tabs>
          <w:tab w:val="left" w:pos="720"/>
          <w:tab w:val="left" w:pos="1134"/>
        </w:tabs>
        <w:spacing w:after="0" w:line="240" w:lineRule="auto"/>
        <w:ind w:firstLine="567"/>
        <w:contextualSpacing/>
        <w:jc w:val="both"/>
        <w:rPr>
          <w:rFonts w:ascii="Times New Roman" w:hAnsi="Times New Roman"/>
          <w:spacing w:val="-6"/>
          <w:kern w:val="2"/>
          <w:sz w:val="16"/>
          <w:szCs w:val="16"/>
        </w:rPr>
      </w:pPr>
    </w:p>
    <w:p w:rsidR="008625E7" w:rsidRPr="006C5018" w:rsidRDefault="008625E7" w:rsidP="006C5018">
      <w:pPr>
        <w:tabs>
          <w:tab w:val="left" w:pos="1134"/>
        </w:tabs>
        <w:spacing w:after="120" w:line="240" w:lineRule="auto"/>
        <w:ind w:firstLine="567"/>
        <w:contextualSpacing/>
        <w:jc w:val="both"/>
        <w:rPr>
          <w:rFonts w:ascii="Times New Roman" w:eastAsia="Times New Roman" w:hAnsi="Times New Roman"/>
          <w:b/>
          <w:spacing w:val="-6"/>
          <w:kern w:val="2"/>
          <w:sz w:val="28"/>
          <w:szCs w:val="28"/>
          <w:lang w:eastAsia="ru-RU"/>
        </w:rPr>
      </w:pPr>
      <w:r w:rsidRPr="006C5018">
        <w:rPr>
          <w:rFonts w:ascii="Times New Roman" w:hAnsi="Times New Roman"/>
          <w:spacing w:val="-6"/>
          <w:kern w:val="2"/>
          <w:sz w:val="28"/>
          <w:szCs w:val="28"/>
        </w:rPr>
        <w:t>щодо зайнятості реципієнта діяльністю як фізичної особи – підприємця згідно з даними Єдиного державного реєстру юридичних осіб, фізичних осіб – підприємців та громадських формувань.</w:t>
      </w:r>
    </w:p>
    <w:p w:rsidR="00862353" w:rsidRDefault="00862353" w:rsidP="006C5018">
      <w:pPr>
        <w:spacing w:after="0" w:line="240" w:lineRule="auto"/>
        <w:ind w:firstLine="567"/>
        <w:jc w:val="both"/>
        <w:rPr>
          <w:rFonts w:ascii="Times New Roman" w:eastAsia="Times New Roman" w:hAnsi="Times New Roman"/>
          <w:b/>
          <w:sz w:val="28"/>
          <w:szCs w:val="28"/>
          <w:lang w:eastAsia="ru-RU"/>
        </w:rPr>
      </w:pPr>
    </w:p>
    <w:p w:rsidR="006C5018" w:rsidRPr="00442C11" w:rsidRDefault="006C5018" w:rsidP="008B7F78">
      <w:pPr>
        <w:spacing w:after="0" w:line="240" w:lineRule="auto"/>
        <w:jc w:val="both"/>
        <w:rPr>
          <w:rFonts w:ascii="Times New Roman" w:eastAsia="Times New Roman" w:hAnsi="Times New Roman"/>
          <w:b/>
          <w:sz w:val="28"/>
          <w:szCs w:val="28"/>
          <w:lang w:eastAsia="ru-RU"/>
        </w:rPr>
      </w:pPr>
    </w:p>
    <w:p w:rsidR="00521119" w:rsidRPr="00442C11" w:rsidRDefault="00521119" w:rsidP="008B7F78">
      <w:pPr>
        <w:spacing w:after="0" w:line="240" w:lineRule="auto"/>
        <w:jc w:val="both"/>
        <w:rPr>
          <w:rFonts w:ascii="Times New Roman" w:eastAsia="Times New Roman" w:hAnsi="Times New Roman"/>
          <w:b/>
          <w:sz w:val="28"/>
          <w:szCs w:val="28"/>
          <w:lang w:eastAsia="ru-RU"/>
        </w:rPr>
      </w:pPr>
      <w:r w:rsidRPr="00442C11">
        <w:rPr>
          <w:rFonts w:ascii="Times New Roman" w:eastAsia="Times New Roman" w:hAnsi="Times New Roman"/>
          <w:b/>
          <w:sz w:val="28"/>
          <w:szCs w:val="28"/>
          <w:lang w:eastAsia="ru-RU"/>
        </w:rPr>
        <w:t>Директор Департаменту забезпечення</w:t>
      </w:r>
    </w:p>
    <w:p w:rsidR="00780443" w:rsidRPr="00442C11" w:rsidRDefault="00521119" w:rsidP="008B7F78">
      <w:pPr>
        <w:spacing w:after="0" w:line="240" w:lineRule="auto"/>
        <w:jc w:val="both"/>
      </w:pPr>
      <w:r w:rsidRPr="00442C11">
        <w:rPr>
          <w:rFonts w:ascii="Times New Roman" w:eastAsia="Times New Roman" w:hAnsi="Times New Roman"/>
          <w:b/>
          <w:sz w:val="28"/>
          <w:szCs w:val="28"/>
          <w:lang w:eastAsia="ru-RU"/>
        </w:rPr>
        <w:t>координаційно-моніторингової роботи                          Юрій КОНЮШЕНКО</w:t>
      </w:r>
    </w:p>
    <w:sectPr w:rsidR="00780443" w:rsidRPr="00442C11" w:rsidSect="006C5018">
      <w:headerReference w:type="default" r:id="rId9"/>
      <w:pgSz w:w="11906" w:h="16838" w:code="9"/>
      <w:pgMar w:top="567" w:right="567" w:bottom="1560"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01" w:rsidRDefault="001A4701" w:rsidP="009A4A83">
      <w:pPr>
        <w:spacing w:after="0" w:line="240" w:lineRule="auto"/>
      </w:pPr>
      <w:r>
        <w:separator/>
      </w:r>
    </w:p>
  </w:endnote>
  <w:endnote w:type="continuationSeparator" w:id="0">
    <w:p w:rsidR="001A4701" w:rsidRDefault="001A4701"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01" w:rsidRDefault="001A4701" w:rsidP="009A4A83">
      <w:pPr>
        <w:spacing w:after="0" w:line="240" w:lineRule="auto"/>
      </w:pPr>
      <w:r>
        <w:separator/>
      </w:r>
    </w:p>
  </w:footnote>
  <w:footnote w:type="continuationSeparator" w:id="0">
    <w:p w:rsidR="001A4701" w:rsidRDefault="001A4701" w:rsidP="009A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120200"/>
      <w:docPartObj>
        <w:docPartGallery w:val="Page Numbers (Top of Page)"/>
        <w:docPartUnique/>
      </w:docPartObj>
    </w:sdtPr>
    <w:sdtEndPr>
      <w:rPr>
        <w:rFonts w:ascii="Times New Roman" w:hAnsi="Times New Roman"/>
      </w:rPr>
    </w:sdtEndPr>
    <w:sdtContent>
      <w:p w:rsidR="00A614B0" w:rsidRPr="00BE583E" w:rsidRDefault="00BE583E" w:rsidP="00BE583E">
        <w:pPr>
          <w:pStyle w:val="a8"/>
          <w:jc w:val="center"/>
          <w:rPr>
            <w:rFonts w:ascii="Times New Roman" w:hAnsi="Times New Roman"/>
          </w:rPr>
        </w:pPr>
        <w:r w:rsidRPr="00BE583E">
          <w:rPr>
            <w:rFonts w:ascii="Times New Roman" w:hAnsi="Times New Roman"/>
          </w:rPr>
          <w:fldChar w:fldCharType="begin"/>
        </w:r>
        <w:r w:rsidRPr="00BE583E">
          <w:rPr>
            <w:rFonts w:ascii="Times New Roman" w:hAnsi="Times New Roman"/>
          </w:rPr>
          <w:instrText>PAGE   \* MERGEFORMAT</w:instrText>
        </w:r>
        <w:r w:rsidRPr="00BE583E">
          <w:rPr>
            <w:rFonts w:ascii="Times New Roman" w:hAnsi="Times New Roman"/>
          </w:rPr>
          <w:fldChar w:fldCharType="separate"/>
        </w:r>
        <w:r w:rsidR="009D521E">
          <w:rPr>
            <w:rFonts w:ascii="Times New Roman" w:hAnsi="Times New Roman"/>
            <w:noProof/>
          </w:rPr>
          <w:t>5</w:t>
        </w:r>
        <w:r w:rsidRPr="00BE583E">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B73"/>
    <w:multiLevelType w:val="hybridMultilevel"/>
    <w:tmpl w:val="E878EC54"/>
    <w:lvl w:ilvl="0" w:tplc="2A926DF0">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D4C79FD"/>
    <w:multiLevelType w:val="hybridMultilevel"/>
    <w:tmpl w:val="C68ED5A6"/>
    <w:lvl w:ilvl="0" w:tplc="EB5834B6">
      <w:start w:val="1"/>
      <w:numFmt w:val="decimal"/>
      <w:lvlText w:val="%1)"/>
      <w:lvlJc w:val="left"/>
      <w:pPr>
        <w:ind w:left="1129" w:hanging="420"/>
      </w:pPr>
      <w:rPr>
        <w:rFonts w:hint="default"/>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B4B47A2"/>
    <w:multiLevelType w:val="hybridMultilevel"/>
    <w:tmpl w:val="7A72DA0E"/>
    <w:lvl w:ilvl="0" w:tplc="FFEEF2B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3">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
  </w:num>
  <w:num w:numId="5">
    <w:abstractNumId w:val="11"/>
  </w:num>
  <w:num w:numId="6">
    <w:abstractNumId w:val="5"/>
  </w:num>
  <w:num w:numId="7">
    <w:abstractNumId w:val="10"/>
  </w:num>
  <w:num w:numId="8">
    <w:abstractNumId w:val="8"/>
  </w:num>
  <w:num w:numId="9">
    <w:abstractNumId w:val="17"/>
  </w:num>
  <w:num w:numId="10">
    <w:abstractNumId w:val="9"/>
  </w:num>
  <w:num w:numId="11">
    <w:abstractNumId w:val="14"/>
  </w:num>
  <w:num w:numId="12">
    <w:abstractNumId w:val="15"/>
  </w:num>
  <w:num w:numId="13">
    <w:abstractNumId w:val="0"/>
  </w:num>
  <w:num w:numId="14">
    <w:abstractNumId w:val="22"/>
  </w:num>
  <w:num w:numId="15">
    <w:abstractNumId w:val="6"/>
  </w:num>
  <w:num w:numId="16">
    <w:abstractNumId w:val="2"/>
  </w:num>
  <w:num w:numId="17">
    <w:abstractNumId w:val="18"/>
  </w:num>
  <w:num w:numId="18">
    <w:abstractNumId w:val="23"/>
  </w:num>
  <w:num w:numId="19">
    <w:abstractNumId w:val="16"/>
  </w:num>
  <w:num w:numId="20">
    <w:abstractNumId w:val="7"/>
  </w:num>
  <w:num w:numId="21">
    <w:abstractNumId w:val="13"/>
  </w:num>
  <w:num w:numId="22">
    <w:abstractNumId w:val="20"/>
  </w:num>
  <w:num w:numId="23">
    <w:abstractNumId w:val="21"/>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17"/>
    <w:rsid w:val="000009D1"/>
    <w:rsid w:val="00000E98"/>
    <w:rsid w:val="00000EFB"/>
    <w:rsid w:val="00001258"/>
    <w:rsid w:val="00001CB3"/>
    <w:rsid w:val="00002C40"/>
    <w:rsid w:val="000031ED"/>
    <w:rsid w:val="000031F9"/>
    <w:rsid w:val="00004D5B"/>
    <w:rsid w:val="000057FA"/>
    <w:rsid w:val="00005A78"/>
    <w:rsid w:val="00005CB7"/>
    <w:rsid w:val="00006CFB"/>
    <w:rsid w:val="00010D75"/>
    <w:rsid w:val="00011344"/>
    <w:rsid w:val="000116F3"/>
    <w:rsid w:val="000117A6"/>
    <w:rsid w:val="00011A26"/>
    <w:rsid w:val="0001214B"/>
    <w:rsid w:val="00012763"/>
    <w:rsid w:val="00014B80"/>
    <w:rsid w:val="00014C73"/>
    <w:rsid w:val="00015D33"/>
    <w:rsid w:val="00015FAC"/>
    <w:rsid w:val="00016701"/>
    <w:rsid w:val="00020369"/>
    <w:rsid w:val="0002121F"/>
    <w:rsid w:val="00021443"/>
    <w:rsid w:val="00023C90"/>
    <w:rsid w:val="00023D6E"/>
    <w:rsid w:val="000243F6"/>
    <w:rsid w:val="000270D0"/>
    <w:rsid w:val="00027930"/>
    <w:rsid w:val="00027BEB"/>
    <w:rsid w:val="0003066C"/>
    <w:rsid w:val="00030B08"/>
    <w:rsid w:val="0003105D"/>
    <w:rsid w:val="000318A1"/>
    <w:rsid w:val="000321CC"/>
    <w:rsid w:val="0003276D"/>
    <w:rsid w:val="000335BB"/>
    <w:rsid w:val="00033AD9"/>
    <w:rsid w:val="000344A4"/>
    <w:rsid w:val="000345BC"/>
    <w:rsid w:val="00034996"/>
    <w:rsid w:val="00041351"/>
    <w:rsid w:val="000420EE"/>
    <w:rsid w:val="0004230C"/>
    <w:rsid w:val="0004438E"/>
    <w:rsid w:val="0004453D"/>
    <w:rsid w:val="00046192"/>
    <w:rsid w:val="0005136C"/>
    <w:rsid w:val="00051FA4"/>
    <w:rsid w:val="000523C7"/>
    <w:rsid w:val="000526A3"/>
    <w:rsid w:val="0005279F"/>
    <w:rsid w:val="0005289F"/>
    <w:rsid w:val="00052BF5"/>
    <w:rsid w:val="0005326C"/>
    <w:rsid w:val="000537F6"/>
    <w:rsid w:val="00053818"/>
    <w:rsid w:val="00053A07"/>
    <w:rsid w:val="000549D0"/>
    <w:rsid w:val="0005577F"/>
    <w:rsid w:val="00057CCE"/>
    <w:rsid w:val="000600F6"/>
    <w:rsid w:val="00062D9D"/>
    <w:rsid w:val="00063166"/>
    <w:rsid w:val="00063602"/>
    <w:rsid w:val="00063D2C"/>
    <w:rsid w:val="00063D72"/>
    <w:rsid w:val="00064F6F"/>
    <w:rsid w:val="000653DF"/>
    <w:rsid w:val="00065504"/>
    <w:rsid w:val="00065EC6"/>
    <w:rsid w:val="00066BA1"/>
    <w:rsid w:val="00066DE0"/>
    <w:rsid w:val="00067123"/>
    <w:rsid w:val="00067216"/>
    <w:rsid w:val="000674D9"/>
    <w:rsid w:val="00067F53"/>
    <w:rsid w:val="00070818"/>
    <w:rsid w:val="000711E3"/>
    <w:rsid w:val="000713AF"/>
    <w:rsid w:val="00071781"/>
    <w:rsid w:val="0007248F"/>
    <w:rsid w:val="00072D1A"/>
    <w:rsid w:val="00073115"/>
    <w:rsid w:val="00075B1E"/>
    <w:rsid w:val="000760ED"/>
    <w:rsid w:val="000766FD"/>
    <w:rsid w:val="00076C3E"/>
    <w:rsid w:val="00080A38"/>
    <w:rsid w:val="00080D4B"/>
    <w:rsid w:val="00081B25"/>
    <w:rsid w:val="00081DF6"/>
    <w:rsid w:val="00082DAC"/>
    <w:rsid w:val="00083386"/>
    <w:rsid w:val="00083E7B"/>
    <w:rsid w:val="00083E9C"/>
    <w:rsid w:val="00083F1F"/>
    <w:rsid w:val="0008453A"/>
    <w:rsid w:val="00084A59"/>
    <w:rsid w:val="000857B4"/>
    <w:rsid w:val="00085829"/>
    <w:rsid w:val="00085D1B"/>
    <w:rsid w:val="00086126"/>
    <w:rsid w:val="000871A6"/>
    <w:rsid w:val="0009062B"/>
    <w:rsid w:val="00091305"/>
    <w:rsid w:val="00093112"/>
    <w:rsid w:val="00093253"/>
    <w:rsid w:val="00094BA7"/>
    <w:rsid w:val="00095390"/>
    <w:rsid w:val="00095E01"/>
    <w:rsid w:val="00096E20"/>
    <w:rsid w:val="00097408"/>
    <w:rsid w:val="000977BC"/>
    <w:rsid w:val="000A1201"/>
    <w:rsid w:val="000A151B"/>
    <w:rsid w:val="000A1BA7"/>
    <w:rsid w:val="000A1C26"/>
    <w:rsid w:val="000A2076"/>
    <w:rsid w:val="000A2244"/>
    <w:rsid w:val="000A2C2B"/>
    <w:rsid w:val="000A3BF8"/>
    <w:rsid w:val="000A3E39"/>
    <w:rsid w:val="000A3F60"/>
    <w:rsid w:val="000A4B2D"/>
    <w:rsid w:val="000A59FC"/>
    <w:rsid w:val="000A5CC5"/>
    <w:rsid w:val="000A5F76"/>
    <w:rsid w:val="000A668C"/>
    <w:rsid w:val="000A6B64"/>
    <w:rsid w:val="000A713A"/>
    <w:rsid w:val="000B0A76"/>
    <w:rsid w:val="000B0B65"/>
    <w:rsid w:val="000B262C"/>
    <w:rsid w:val="000B2ED8"/>
    <w:rsid w:val="000B2FB9"/>
    <w:rsid w:val="000B367E"/>
    <w:rsid w:val="000B3696"/>
    <w:rsid w:val="000B3ED6"/>
    <w:rsid w:val="000B49BD"/>
    <w:rsid w:val="000B4C7F"/>
    <w:rsid w:val="000B4C81"/>
    <w:rsid w:val="000B4EDD"/>
    <w:rsid w:val="000B4FD3"/>
    <w:rsid w:val="000B5264"/>
    <w:rsid w:val="000B610C"/>
    <w:rsid w:val="000B6CC4"/>
    <w:rsid w:val="000B73FD"/>
    <w:rsid w:val="000B7E7B"/>
    <w:rsid w:val="000B7F5B"/>
    <w:rsid w:val="000C04E8"/>
    <w:rsid w:val="000C11F9"/>
    <w:rsid w:val="000C13BE"/>
    <w:rsid w:val="000C1886"/>
    <w:rsid w:val="000C2390"/>
    <w:rsid w:val="000C3B37"/>
    <w:rsid w:val="000C3EBA"/>
    <w:rsid w:val="000C4C78"/>
    <w:rsid w:val="000C6201"/>
    <w:rsid w:val="000C622D"/>
    <w:rsid w:val="000C6632"/>
    <w:rsid w:val="000D03E3"/>
    <w:rsid w:val="000D0505"/>
    <w:rsid w:val="000D0683"/>
    <w:rsid w:val="000D2DF7"/>
    <w:rsid w:val="000D49AD"/>
    <w:rsid w:val="000D4E90"/>
    <w:rsid w:val="000D66B4"/>
    <w:rsid w:val="000D6BC8"/>
    <w:rsid w:val="000D6DAE"/>
    <w:rsid w:val="000D6DBF"/>
    <w:rsid w:val="000D6EDB"/>
    <w:rsid w:val="000D7943"/>
    <w:rsid w:val="000E01BE"/>
    <w:rsid w:val="000E0270"/>
    <w:rsid w:val="000E0ECA"/>
    <w:rsid w:val="000E3193"/>
    <w:rsid w:val="000E3CB1"/>
    <w:rsid w:val="000E4173"/>
    <w:rsid w:val="000E49AA"/>
    <w:rsid w:val="000E4A5F"/>
    <w:rsid w:val="000E4D76"/>
    <w:rsid w:val="000E4DC0"/>
    <w:rsid w:val="000E757A"/>
    <w:rsid w:val="000E76EA"/>
    <w:rsid w:val="000F097B"/>
    <w:rsid w:val="000F0B6D"/>
    <w:rsid w:val="000F0EDF"/>
    <w:rsid w:val="000F106C"/>
    <w:rsid w:val="000F1AC3"/>
    <w:rsid w:val="000F2081"/>
    <w:rsid w:val="000F24D4"/>
    <w:rsid w:val="000F2AAF"/>
    <w:rsid w:val="000F3345"/>
    <w:rsid w:val="000F34EC"/>
    <w:rsid w:val="000F3859"/>
    <w:rsid w:val="000F3C05"/>
    <w:rsid w:val="000F3E66"/>
    <w:rsid w:val="000F5541"/>
    <w:rsid w:val="000F5C48"/>
    <w:rsid w:val="000F5D05"/>
    <w:rsid w:val="000F733C"/>
    <w:rsid w:val="000F7499"/>
    <w:rsid w:val="000F76CC"/>
    <w:rsid w:val="0010001B"/>
    <w:rsid w:val="001003F1"/>
    <w:rsid w:val="00100704"/>
    <w:rsid w:val="00100B24"/>
    <w:rsid w:val="001018CC"/>
    <w:rsid w:val="00101AB8"/>
    <w:rsid w:val="00101DD2"/>
    <w:rsid w:val="00101E22"/>
    <w:rsid w:val="00102E66"/>
    <w:rsid w:val="0010367D"/>
    <w:rsid w:val="001041A0"/>
    <w:rsid w:val="00105ED5"/>
    <w:rsid w:val="00105F0E"/>
    <w:rsid w:val="00106924"/>
    <w:rsid w:val="001076BF"/>
    <w:rsid w:val="00111553"/>
    <w:rsid w:val="00113D3E"/>
    <w:rsid w:val="0011433F"/>
    <w:rsid w:val="001150EB"/>
    <w:rsid w:val="00115289"/>
    <w:rsid w:val="0011585F"/>
    <w:rsid w:val="00115E84"/>
    <w:rsid w:val="00115EB2"/>
    <w:rsid w:val="00117DF4"/>
    <w:rsid w:val="001206A3"/>
    <w:rsid w:val="00121208"/>
    <w:rsid w:val="001219FC"/>
    <w:rsid w:val="001220F4"/>
    <w:rsid w:val="0012227B"/>
    <w:rsid w:val="00122B36"/>
    <w:rsid w:val="001230DA"/>
    <w:rsid w:val="00125128"/>
    <w:rsid w:val="0012563E"/>
    <w:rsid w:val="00125C54"/>
    <w:rsid w:val="00126501"/>
    <w:rsid w:val="001265EF"/>
    <w:rsid w:val="001269E0"/>
    <w:rsid w:val="00127A27"/>
    <w:rsid w:val="00130D61"/>
    <w:rsid w:val="001325AB"/>
    <w:rsid w:val="00132662"/>
    <w:rsid w:val="00132E1D"/>
    <w:rsid w:val="00133122"/>
    <w:rsid w:val="00133401"/>
    <w:rsid w:val="00133728"/>
    <w:rsid w:val="00135125"/>
    <w:rsid w:val="001352ED"/>
    <w:rsid w:val="00136CB3"/>
    <w:rsid w:val="00137224"/>
    <w:rsid w:val="00140096"/>
    <w:rsid w:val="0014091B"/>
    <w:rsid w:val="00140DC2"/>
    <w:rsid w:val="00141254"/>
    <w:rsid w:val="00141D6A"/>
    <w:rsid w:val="00142561"/>
    <w:rsid w:val="00143D34"/>
    <w:rsid w:val="001440A8"/>
    <w:rsid w:val="00144843"/>
    <w:rsid w:val="00144D14"/>
    <w:rsid w:val="00145470"/>
    <w:rsid w:val="00145AE4"/>
    <w:rsid w:val="00145F7D"/>
    <w:rsid w:val="001463F0"/>
    <w:rsid w:val="0014643F"/>
    <w:rsid w:val="00146868"/>
    <w:rsid w:val="001468FE"/>
    <w:rsid w:val="0014721C"/>
    <w:rsid w:val="00147D7E"/>
    <w:rsid w:val="00147FB7"/>
    <w:rsid w:val="00151F13"/>
    <w:rsid w:val="001525A2"/>
    <w:rsid w:val="00152EAA"/>
    <w:rsid w:val="0015355D"/>
    <w:rsid w:val="00153642"/>
    <w:rsid w:val="00153F49"/>
    <w:rsid w:val="00154026"/>
    <w:rsid w:val="0015432C"/>
    <w:rsid w:val="001544F2"/>
    <w:rsid w:val="001545B7"/>
    <w:rsid w:val="001548C5"/>
    <w:rsid w:val="0015549A"/>
    <w:rsid w:val="00155834"/>
    <w:rsid w:val="00155AD9"/>
    <w:rsid w:val="00155FF0"/>
    <w:rsid w:val="00156712"/>
    <w:rsid w:val="00156D68"/>
    <w:rsid w:val="00156D93"/>
    <w:rsid w:val="00156DEF"/>
    <w:rsid w:val="00160493"/>
    <w:rsid w:val="00160C85"/>
    <w:rsid w:val="00161696"/>
    <w:rsid w:val="00161770"/>
    <w:rsid w:val="00161C75"/>
    <w:rsid w:val="00161EA4"/>
    <w:rsid w:val="001620BB"/>
    <w:rsid w:val="00162E1E"/>
    <w:rsid w:val="00162F8F"/>
    <w:rsid w:val="00163554"/>
    <w:rsid w:val="0016380C"/>
    <w:rsid w:val="00164E1B"/>
    <w:rsid w:val="001651C4"/>
    <w:rsid w:val="00165EEF"/>
    <w:rsid w:val="001666CC"/>
    <w:rsid w:val="00166C11"/>
    <w:rsid w:val="00167E93"/>
    <w:rsid w:val="0017013E"/>
    <w:rsid w:val="0017143B"/>
    <w:rsid w:val="001719A5"/>
    <w:rsid w:val="001719BA"/>
    <w:rsid w:val="001722EB"/>
    <w:rsid w:val="00172DD8"/>
    <w:rsid w:val="00173CDC"/>
    <w:rsid w:val="001741E0"/>
    <w:rsid w:val="001745E8"/>
    <w:rsid w:val="0017488C"/>
    <w:rsid w:val="00174BC4"/>
    <w:rsid w:val="00174BEA"/>
    <w:rsid w:val="001765ED"/>
    <w:rsid w:val="00176AED"/>
    <w:rsid w:val="001779B0"/>
    <w:rsid w:val="00180412"/>
    <w:rsid w:val="00180689"/>
    <w:rsid w:val="001824AA"/>
    <w:rsid w:val="0018304C"/>
    <w:rsid w:val="0018317E"/>
    <w:rsid w:val="0018357B"/>
    <w:rsid w:val="001835C0"/>
    <w:rsid w:val="001835F4"/>
    <w:rsid w:val="0018362B"/>
    <w:rsid w:val="00184282"/>
    <w:rsid w:val="00184820"/>
    <w:rsid w:val="00184F9D"/>
    <w:rsid w:val="0018598B"/>
    <w:rsid w:val="00186238"/>
    <w:rsid w:val="00187518"/>
    <w:rsid w:val="00187AC2"/>
    <w:rsid w:val="00187E82"/>
    <w:rsid w:val="001908C3"/>
    <w:rsid w:val="00190D1A"/>
    <w:rsid w:val="001910FE"/>
    <w:rsid w:val="00191756"/>
    <w:rsid w:val="001918E8"/>
    <w:rsid w:val="00191B13"/>
    <w:rsid w:val="00193199"/>
    <w:rsid w:val="0019343B"/>
    <w:rsid w:val="001935C0"/>
    <w:rsid w:val="00193DAA"/>
    <w:rsid w:val="001951D4"/>
    <w:rsid w:val="00195809"/>
    <w:rsid w:val="00195BFA"/>
    <w:rsid w:val="00197057"/>
    <w:rsid w:val="00197EE4"/>
    <w:rsid w:val="001A070C"/>
    <w:rsid w:val="001A071C"/>
    <w:rsid w:val="001A09A7"/>
    <w:rsid w:val="001A0F70"/>
    <w:rsid w:val="001A1901"/>
    <w:rsid w:val="001A1AA2"/>
    <w:rsid w:val="001A1DD5"/>
    <w:rsid w:val="001A2114"/>
    <w:rsid w:val="001A4701"/>
    <w:rsid w:val="001A5C78"/>
    <w:rsid w:val="001A5D84"/>
    <w:rsid w:val="001A5EA3"/>
    <w:rsid w:val="001A7230"/>
    <w:rsid w:val="001B0A20"/>
    <w:rsid w:val="001B0EC8"/>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0E0B"/>
    <w:rsid w:val="001C2801"/>
    <w:rsid w:val="001C2ACC"/>
    <w:rsid w:val="001C357F"/>
    <w:rsid w:val="001C3E59"/>
    <w:rsid w:val="001C426F"/>
    <w:rsid w:val="001C4713"/>
    <w:rsid w:val="001C4A23"/>
    <w:rsid w:val="001C4DCB"/>
    <w:rsid w:val="001C508F"/>
    <w:rsid w:val="001C56AC"/>
    <w:rsid w:val="001C637E"/>
    <w:rsid w:val="001C6588"/>
    <w:rsid w:val="001C6911"/>
    <w:rsid w:val="001C6F49"/>
    <w:rsid w:val="001C7099"/>
    <w:rsid w:val="001C710B"/>
    <w:rsid w:val="001D1589"/>
    <w:rsid w:val="001D1DDE"/>
    <w:rsid w:val="001D25ED"/>
    <w:rsid w:val="001D278C"/>
    <w:rsid w:val="001D2D56"/>
    <w:rsid w:val="001D3219"/>
    <w:rsid w:val="001D4768"/>
    <w:rsid w:val="001D4CB9"/>
    <w:rsid w:val="001D5FFF"/>
    <w:rsid w:val="001D7E93"/>
    <w:rsid w:val="001D7EF2"/>
    <w:rsid w:val="001E1337"/>
    <w:rsid w:val="001E1C60"/>
    <w:rsid w:val="001E22A9"/>
    <w:rsid w:val="001E2B65"/>
    <w:rsid w:val="001E4448"/>
    <w:rsid w:val="001E4D20"/>
    <w:rsid w:val="001E55AA"/>
    <w:rsid w:val="001E56CB"/>
    <w:rsid w:val="001E650D"/>
    <w:rsid w:val="001E76EA"/>
    <w:rsid w:val="001F03EB"/>
    <w:rsid w:val="001F0E19"/>
    <w:rsid w:val="001F1AAF"/>
    <w:rsid w:val="001F2639"/>
    <w:rsid w:val="001F2752"/>
    <w:rsid w:val="001F3D08"/>
    <w:rsid w:val="001F40DF"/>
    <w:rsid w:val="001F439C"/>
    <w:rsid w:val="001F460B"/>
    <w:rsid w:val="001F4A09"/>
    <w:rsid w:val="001F53E0"/>
    <w:rsid w:val="001F60B1"/>
    <w:rsid w:val="001F711F"/>
    <w:rsid w:val="001F76E6"/>
    <w:rsid w:val="00200F85"/>
    <w:rsid w:val="00201A5F"/>
    <w:rsid w:val="00201C0B"/>
    <w:rsid w:val="0020305E"/>
    <w:rsid w:val="00203725"/>
    <w:rsid w:val="00203DE5"/>
    <w:rsid w:val="00205DBD"/>
    <w:rsid w:val="00206C7C"/>
    <w:rsid w:val="00210886"/>
    <w:rsid w:val="00210DD7"/>
    <w:rsid w:val="00211488"/>
    <w:rsid w:val="00212297"/>
    <w:rsid w:val="00212544"/>
    <w:rsid w:val="00212BD5"/>
    <w:rsid w:val="002137FD"/>
    <w:rsid w:val="0021387B"/>
    <w:rsid w:val="00213A54"/>
    <w:rsid w:val="002146A5"/>
    <w:rsid w:val="00214F7F"/>
    <w:rsid w:val="00215BC0"/>
    <w:rsid w:val="002165CE"/>
    <w:rsid w:val="00220B4D"/>
    <w:rsid w:val="00222E28"/>
    <w:rsid w:val="00222FDA"/>
    <w:rsid w:val="002235AD"/>
    <w:rsid w:val="0022424F"/>
    <w:rsid w:val="00224767"/>
    <w:rsid w:val="00224897"/>
    <w:rsid w:val="0022594A"/>
    <w:rsid w:val="00225A43"/>
    <w:rsid w:val="0022617C"/>
    <w:rsid w:val="002262F9"/>
    <w:rsid w:val="002268C5"/>
    <w:rsid w:val="00226D12"/>
    <w:rsid w:val="00226D6F"/>
    <w:rsid w:val="00226E68"/>
    <w:rsid w:val="00231395"/>
    <w:rsid w:val="00231A97"/>
    <w:rsid w:val="00231E5E"/>
    <w:rsid w:val="00232230"/>
    <w:rsid w:val="002331ED"/>
    <w:rsid w:val="00233792"/>
    <w:rsid w:val="0023429E"/>
    <w:rsid w:val="00234B1C"/>
    <w:rsid w:val="00234F6D"/>
    <w:rsid w:val="00235164"/>
    <w:rsid w:val="00235689"/>
    <w:rsid w:val="00236CDB"/>
    <w:rsid w:val="00237B72"/>
    <w:rsid w:val="002409E4"/>
    <w:rsid w:val="0024160F"/>
    <w:rsid w:val="00241D91"/>
    <w:rsid w:val="00241FFA"/>
    <w:rsid w:val="0024204E"/>
    <w:rsid w:val="00244448"/>
    <w:rsid w:val="00244528"/>
    <w:rsid w:val="0024558D"/>
    <w:rsid w:val="00245A87"/>
    <w:rsid w:val="00246F5F"/>
    <w:rsid w:val="002475E4"/>
    <w:rsid w:val="0025116E"/>
    <w:rsid w:val="00251857"/>
    <w:rsid w:val="0025286F"/>
    <w:rsid w:val="00253417"/>
    <w:rsid w:val="002537A6"/>
    <w:rsid w:val="00253C2E"/>
    <w:rsid w:val="00253E17"/>
    <w:rsid w:val="00254218"/>
    <w:rsid w:val="0025539E"/>
    <w:rsid w:val="00255459"/>
    <w:rsid w:val="00257490"/>
    <w:rsid w:val="002601E6"/>
    <w:rsid w:val="002617D6"/>
    <w:rsid w:val="00261912"/>
    <w:rsid w:val="00263570"/>
    <w:rsid w:val="0026362A"/>
    <w:rsid w:val="00263966"/>
    <w:rsid w:val="00263C2E"/>
    <w:rsid w:val="00264547"/>
    <w:rsid w:val="002658B2"/>
    <w:rsid w:val="00265F22"/>
    <w:rsid w:val="00266342"/>
    <w:rsid w:val="00266443"/>
    <w:rsid w:val="0026654B"/>
    <w:rsid w:val="00266885"/>
    <w:rsid w:val="0026777F"/>
    <w:rsid w:val="0027059F"/>
    <w:rsid w:val="00270BFA"/>
    <w:rsid w:val="00271332"/>
    <w:rsid w:val="002725D6"/>
    <w:rsid w:val="00272AB9"/>
    <w:rsid w:val="00272C8E"/>
    <w:rsid w:val="00275E20"/>
    <w:rsid w:val="002765BE"/>
    <w:rsid w:val="00276954"/>
    <w:rsid w:val="0027775E"/>
    <w:rsid w:val="00277C25"/>
    <w:rsid w:val="00280290"/>
    <w:rsid w:val="0028152D"/>
    <w:rsid w:val="0028166D"/>
    <w:rsid w:val="00281861"/>
    <w:rsid w:val="00281904"/>
    <w:rsid w:val="00281DEC"/>
    <w:rsid w:val="00282245"/>
    <w:rsid w:val="00282CEB"/>
    <w:rsid w:val="0028312C"/>
    <w:rsid w:val="00284C8D"/>
    <w:rsid w:val="00286038"/>
    <w:rsid w:val="00286EE8"/>
    <w:rsid w:val="00290B38"/>
    <w:rsid w:val="00290B42"/>
    <w:rsid w:val="00291B2D"/>
    <w:rsid w:val="00291D50"/>
    <w:rsid w:val="00292A51"/>
    <w:rsid w:val="002945C0"/>
    <w:rsid w:val="002949CA"/>
    <w:rsid w:val="00295259"/>
    <w:rsid w:val="002962ED"/>
    <w:rsid w:val="002963A2"/>
    <w:rsid w:val="00297365"/>
    <w:rsid w:val="002A0730"/>
    <w:rsid w:val="002A0B8B"/>
    <w:rsid w:val="002A1F27"/>
    <w:rsid w:val="002A2180"/>
    <w:rsid w:val="002A2457"/>
    <w:rsid w:val="002A380C"/>
    <w:rsid w:val="002A43D4"/>
    <w:rsid w:val="002A4942"/>
    <w:rsid w:val="002A49A3"/>
    <w:rsid w:val="002A4CC9"/>
    <w:rsid w:val="002A4DBB"/>
    <w:rsid w:val="002A5D9B"/>
    <w:rsid w:val="002A62A0"/>
    <w:rsid w:val="002B0361"/>
    <w:rsid w:val="002B1905"/>
    <w:rsid w:val="002B2F02"/>
    <w:rsid w:val="002B2FBA"/>
    <w:rsid w:val="002B350A"/>
    <w:rsid w:val="002B3B30"/>
    <w:rsid w:val="002B3D1A"/>
    <w:rsid w:val="002B4441"/>
    <w:rsid w:val="002B475D"/>
    <w:rsid w:val="002B4992"/>
    <w:rsid w:val="002B4A22"/>
    <w:rsid w:val="002B5225"/>
    <w:rsid w:val="002B5D44"/>
    <w:rsid w:val="002B6906"/>
    <w:rsid w:val="002B72FB"/>
    <w:rsid w:val="002B7446"/>
    <w:rsid w:val="002B7EF7"/>
    <w:rsid w:val="002C12D5"/>
    <w:rsid w:val="002C13CE"/>
    <w:rsid w:val="002C19D0"/>
    <w:rsid w:val="002C286D"/>
    <w:rsid w:val="002C344D"/>
    <w:rsid w:val="002C394B"/>
    <w:rsid w:val="002C3D1B"/>
    <w:rsid w:val="002C419A"/>
    <w:rsid w:val="002C44E7"/>
    <w:rsid w:val="002C4AB8"/>
    <w:rsid w:val="002C51EA"/>
    <w:rsid w:val="002C5305"/>
    <w:rsid w:val="002C5489"/>
    <w:rsid w:val="002C6349"/>
    <w:rsid w:val="002C6E3D"/>
    <w:rsid w:val="002D0B34"/>
    <w:rsid w:val="002D219E"/>
    <w:rsid w:val="002D2439"/>
    <w:rsid w:val="002D3094"/>
    <w:rsid w:val="002D372F"/>
    <w:rsid w:val="002D43B2"/>
    <w:rsid w:val="002D4FC7"/>
    <w:rsid w:val="002D5896"/>
    <w:rsid w:val="002D7ACE"/>
    <w:rsid w:val="002E0D0D"/>
    <w:rsid w:val="002E109D"/>
    <w:rsid w:val="002E150D"/>
    <w:rsid w:val="002E1786"/>
    <w:rsid w:val="002E1A98"/>
    <w:rsid w:val="002E23EC"/>
    <w:rsid w:val="002E261F"/>
    <w:rsid w:val="002E3C1E"/>
    <w:rsid w:val="002E488D"/>
    <w:rsid w:val="002E4C51"/>
    <w:rsid w:val="002E6717"/>
    <w:rsid w:val="002E7225"/>
    <w:rsid w:val="002E7326"/>
    <w:rsid w:val="002F0013"/>
    <w:rsid w:val="002F1999"/>
    <w:rsid w:val="002F1B76"/>
    <w:rsid w:val="002F3C43"/>
    <w:rsid w:val="002F3D52"/>
    <w:rsid w:val="002F3E8D"/>
    <w:rsid w:val="002F4C42"/>
    <w:rsid w:val="002F4FD1"/>
    <w:rsid w:val="002F50D2"/>
    <w:rsid w:val="002F5E42"/>
    <w:rsid w:val="002F64E5"/>
    <w:rsid w:val="002F6E10"/>
    <w:rsid w:val="002F731C"/>
    <w:rsid w:val="002F7359"/>
    <w:rsid w:val="002F74CC"/>
    <w:rsid w:val="002F7E71"/>
    <w:rsid w:val="003001CA"/>
    <w:rsid w:val="0030052A"/>
    <w:rsid w:val="0030171B"/>
    <w:rsid w:val="003017E3"/>
    <w:rsid w:val="00301F68"/>
    <w:rsid w:val="00302CA5"/>
    <w:rsid w:val="00302E64"/>
    <w:rsid w:val="003034DE"/>
    <w:rsid w:val="00303694"/>
    <w:rsid w:val="003042D4"/>
    <w:rsid w:val="003070DD"/>
    <w:rsid w:val="003071BF"/>
    <w:rsid w:val="00310D5F"/>
    <w:rsid w:val="00310F9D"/>
    <w:rsid w:val="003114F1"/>
    <w:rsid w:val="00312D36"/>
    <w:rsid w:val="00313A84"/>
    <w:rsid w:val="00313AA5"/>
    <w:rsid w:val="003153DF"/>
    <w:rsid w:val="003156F8"/>
    <w:rsid w:val="00315EBC"/>
    <w:rsid w:val="003163E1"/>
    <w:rsid w:val="0031692C"/>
    <w:rsid w:val="00320B23"/>
    <w:rsid w:val="00320D4B"/>
    <w:rsid w:val="00320E2D"/>
    <w:rsid w:val="00320E6A"/>
    <w:rsid w:val="00320FC7"/>
    <w:rsid w:val="003213D4"/>
    <w:rsid w:val="003235FC"/>
    <w:rsid w:val="00323E09"/>
    <w:rsid w:val="00324D66"/>
    <w:rsid w:val="00325DF5"/>
    <w:rsid w:val="003266F0"/>
    <w:rsid w:val="00327A48"/>
    <w:rsid w:val="00330035"/>
    <w:rsid w:val="00331ACB"/>
    <w:rsid w:val="00331DEC"/>
    <w:rsid w:val="00332308"/>
    <w:rsid w:val="0033245A"/>
    <w:rsid w:val="00332F3E"/>
    <w:rsid w:val="00333571"/>
    <w:rsid w:val="00333C0E"/>
    <w:rsid w:val="00333ED2"/>
    <w:rsid w:val="00333F20"/>
    <w:rsid w:val="00334F92"/>
    <w:rsid w:val="00335422"/>
    <w:rsid w:val="00335946"/>
    <w:rsid w:val="0033633E"/>
    <w:rsid w:val="0033686B"/>
    <w:rsid w:val="00336F08"/>
    <w:rsid w:val="00337502"/>
    <w:rsid w:val="003401F7"/>
    <w:rsid w:val="00340237"/>
    <w:rsid w:val="00340366"/>
    <w:rsid w:val="00340A4D"/>
    <w:rsid w:val="003415E5"/>
    <w:rsid w:val="00342276"/>
    <w:rsid w:val="003427A8"/>
    <w:rsid w:val="00342989"/>
    <w:rsid w:val="003446E0"/>
    <w:rsid w:val="00344F2B"/>
    <w:rsid w:val="003453B2"/>
    <w:rsid w:val="00345912"/>
    <w:rsid w:val="00345AB4"/>
    <w:rsid w:val="003464CB"/>
    <w:rsid w:val="00347704"/>
    <w:rsid w:val="00351D37"/>
    <w:rsid w:val="00352349"/>
    <w:rsid w:val="00353C04"/>
    <w:rsid w:val="00354C09"/>
    <w:rsid w:val="00354CB0"/>
    <w:rsid w:val="0035509E"/>
    <w:rsid w:val="00355132"/>
    <w:rsid w:val="00355608"/>
    <w:rsid w:val="00355A42"/>
    <w:rsid w:val="00360CDD"/>
    <w:rsid w:val="00361A04"/>
    <w:rsid w:val="00361DF0"/>
    <w:rsid w:val="003631DC"/>
    <w:rsid w:val="0036358F"/>
    <w:rsid w:val="003647A0"/>
    <w:rsid w:val="00364AE0"/>
    <w:rsid w:val="003655AC"/>
    <w:rsid w:val="003655F0"/>
    <w:rsid w:val="00365CFF"/>
    <w:rsid w:val="00366452"/>
    <w:rsid w:val="00366600"/>
    <w:rsid w:val="00366CAE"/>
    <w:rsid w:val="00367A3D"/>
    <w:rsid w:val="00370474"/>
    <w:rsid w:val="00370CF3"/>
    <w:rsid w:val="00370D43"/>
    <w:rsid w:val="00370EFA"/>
    <w:rsid w:val="00371B76"/>
    <w:rsid w:val="00372E3A"/>
    <w:rsid w:val="00373768"/>
    <w:rsid w:val="003744F0"/>
    <w:rsid w:val="00375730"/>
    <w:rsid w:val="00375EFD"/>
    <w:rsid w:val="003764E2"/>
    <w:rsid w:val="003775C4"/>
    <w:rsid w:val="003803AF"/>
    <w:rsid w:val="00380CAD"/>
    <w:rsid w:val="00381543"/>
    <w:rsid w:val="003817CB"/>
    <w:rsid w:val="00381ADF"/>
    <w:rsid w:val="00382092"/>
    <w:rsid w:val="003825D5"/>
    <w:rsid w:val="00382983"/>
    <w:rsid w:val="00382C0A"/>
    <w:rsid w:val="00382C13"/>
    <w:rsid w:val="003834DE"/>
    <w:rsid w:val="00383B40"/>
    <w:rsid w:val="00384B8A"/>
    <w:rsid w:val="00384FB8"/>
    <w:rsid w:val="00385728"/>
    <w:rsid w:val="003864FC"/>
    <w:rsid w:val="00386846"/>
    <w:rsid w:val="00386B08"/>
    <w:rsid w:val="00386ECD"/>
    <w:rsid w:val="00390BE9"/>
    <w:rsid w:val="00392334"/>
    <w:rsid w:val="003923A4"/>
    <w:rsid w:val="00392D86"/>
    <w:rsid w:val="003932DE"/>
    <w:rsid w:val="00393648"/>
    <w:rsid w:val="0039379E"/>
    <w:rsid w:val="003937A6"/>
    <w:rsid w:val="00393A55"/>
    <w:rsid w:val="00393B7C"/>
    <w:rsid w:val="00394A35"/>
    <w:rsid w:val="0039507A"/>
    <w:rsid w:val="00395B89"/>
    <w:rsid w:val="00395D11"/>
    <w:rsid w:val="00395D5D"/>
    <w:rsid w:val="0039605B"/>
    <w:rsid w:val="003966F7"/>
    <w:rsid w:val="00396AF7"/>
    <w:rsid w:val="0039759A"/>
    <w:rsid w:val="003A0965"/>
    <w:rsid w:val="003A178A"/>
    <w:rsid w:val="003A1D71"/>
    <w:rsid w:val="003A2234"/>
    <w:rsid w:val="003A3062"/>
    <w:rsid w:val="003A3F8F"/>
    <w:rsid w:val="003A5001"/>
    <w:rsid w:val="003A5205"/>
    <w:rsid w:val="003A68E3"/>
    <w:rsid w:val="003A70CF"/>
    <w:rsid w:val="003A78FB"/>
    <w:rsid w:val="003B0BDF"/>
    <w:rsid w:val="003B1119"/>
    <w:rsid w:val="003B1353"/>
    <w:rsid w:val="003B1B69"/>
    <w:rsid w:val="003B271C"/>
    <w:rsid w:val="003B33CD"/>
    <w:rsid w:val="003B393A"/>
    <w:rsid w:val="003B5032"/>
    <w:rsid w:val="003B6D64"/>
    <w:rsid w:val="003B7160"/>
    <w:rsid w:val="003B757C"/>
    <w:rsid w:val="003B778C"/>
    <w:rsid w:val="003C220B"/>
    <w:rsid w:val="003C26C1"/>
    <w:rsid w:val="003C2E66"/>
    <w:rsid w:val="003C3166"/>
    <w:rsid w:val="003C4AAC"/>
    <w:rsid w:val="003C6970"/>
    <w:rsid w:val="003D19D8"/>
    <w:rsid w:val="003D22A3"/>
    <w:rsid w:val="003D37B7"/>
    <w:rsid w:val="003D3ADB"/>
    <w:rsid w:val="003D416E"/>
    <w:rsid w:val="003D424D"/>
    <w:rsid w:val="003D5303"/>
    <w:rsid w:val="003D56C3"/>
    <w:rsid w:val="003D59A7"/>
    <w:rsid w:val="003D6888"/>
    <w:rsid w:val="003E09A1"/>
    <w:rsid w:val="003E0CC6"/>
    <w:rsid w:val="003E0DB5"/>
    <w:rsid w:val="003E1178"/>
    <w:rsid w:val="003E1A76"/>
    <w:rsid w:val="003E1A97"/>
    <w:rsid w:val="003E25F8"/>
    <w:rsid w:val="003E2715"/>
    <w:rsid w:val="003E283A"/>
    <w:rsid w:val="003E4CF1"/>
    <w:rsid w:val="003E585F"/>
    <w:rsid w:val="003E6208"/>
    <w:rsid w:val="003E6B82"/>
    <w:rsid w:val="003E6F37"/>
    <w:rsid w:val="003E7B53"/>
    <w:rsid w:val="003F08D8"/>
    <w:rsid w:val="003F0A9B"/>
    <w:rsid w:val="003F182F"/>
    <w:rsid w:val="003F262E"/>
    <w:rsid w:val="003F4334"/>
    <w:rsid w:val="003F4F63"/>
    <w:rsid w:val="003F4FC3"/>
    <w:rsid w:val="003F51A6"/>
    <w:rsid w:val="003F545A"/>
    <w:rsid w:val="003F6D7D"/>
    <w:rsid w:val="003F6DD2"/>
    <w:rsid w:val="003F7278"/>
    <w:rsid w:val="003F770A"/>
    <w:rsid w:val="004007C8"/>
    <w:rsid w:val="00400C16"/>
    <w:rsid w:val="00401A7B"/>
    <w:rsid w:val="00401DBB"/>
    <w:rsid w:val="00402418"/>
    <w:rsid w:val="004038D7"/>
    <w:rsid w:val="004040C0"/>
    <w:rsid w:val="00404139"/>
    <w:rsid w:val="00404E30"/>
    <w:rsid w:val="00405418"/>
    <w:rsid w:val="00406DA8"/>
    <w:rsid w:val="004078D1"/>
    <w:rsid w:val="004100DC"/>
    <w:rsid w:val="0041064F"/>
    <w:rsid w:val="004108ED"/>
    <w:rsid w:val="004114EF"/>
    <w:rsid w:val="004119B8"/>
    <w:rsid w:val="00411C2F"/>
    <w:rsid w:val="00411F70"/>
    <w:rsid w:val="004121F9"/>
    <w:rsid w:val="00412800"/>
    <w:rsid w:val="004130B7"/>
    <w:rsid w:val="00414D14"/>
    <w:rsid w:val="00414DC2"/>
    <w:rsid w:val="00417093"/>
    <w:rsid w:val="00420485"/>
    <w:rsid w:val="00420A00"/>
    <w:rsid w:val="00420BA0"/>
    <w:rsid w:val="004212B8"/>
    <w:rsid w:val="00421780"/>
    <w:rsid w:val="00422180"/>
    <w:rsid w:val="004226D2"/>
    <w:rsid w:val="00422CE5"/>
    <w:rsid w:val="0042494E"/>
    <w:rsid w:val="00424B6F"/>
    <w:rsid w:val="00424E86"/>
    <w:rsid w:val="004254BF"/>
    <w:rsid w:val="00425F42"/>
    <w:rsid w:val="00427590"/>
    <w:rsid w:val="00427F4E"/>
    <w:rsid w:val="004313C8"/>
    <w:rsid w:val="0043218B"/>
    <w:rsid w:val="00432676"/>
    <w:rsid w:val="00433C30"/>
    <w:rsid w:val="0043476F"/>
    <w:rsid w:val="004347F0"/>
    <w:rsid w:val="00434A16"/>
    <w:rsid w:val="00434A20"/>
    <w:rsid w:val="00434AB6"/>
    <w:rsid w:val="00435B27"/>
    <w:rsid w:val="0043686D"/>
    <w:rsid w:val="0043724B"/>
    <w:rsid w:val="004401CF"/>
    <w:rsid w:val="00441E94"/>
    <w:rsid w:val="00441F11"/>
    <w:rsid w:val="00442B2B"/>
    <w:rsid w:val="00442C11"/>
    <w:rsid w:val="00442E25"/>
    <w:rsid w:val="00442F0C"/>
    <w:rsid w:val="00443AB8"/>
    <w:rsid w:val="00444646"/>
    <w:rsid w:val="00445306"/>
    <w:rsid w:val="0044534F"/>
    <w:rsid w:val="0044569D"/>
    <w:rsid w:val="004458E3"/>
    <w:rsid w:val="00445F18"/>
    <w:rsid w:val="00445FFF"/>
    <w:rsid w:val="0044726C"/>
    <w:rsid w:val="0044759E"/>
    <w:rsid w:val="00447F47"/>
    <w:rsid w:val="00452DC5"/>
    <w:rsid w:val="00452DF0"/>
    <w:rsid w:val="0045311C"/>
    <w:rsid w:val="0045416C"/>
    <w:rsid w:val="0045448E"/>
    <w:rsid w:val="004545E2"/>
    <w:rsid w:val="004550B6"/>
    <w:rsid w:val="00455251"/>
    <w:rsid w:val="004556A5"/>
    <w:rsid w:val="004557E7"/>
    <w:rsid w:val="00455903"/>
    <w:rsid w:val="00455D9C"/>
    <w:rsid w:val="00457250"/>
    <w:rsid w:val="00457E05"/>
    <w:rsid w:val="00457E3D"/>
    <w:rsid w:val="00457EC4"/>
    <w:rsid w:val="0046163E"/>
    <w:rsid w:val="0046251B"/>
    <w:rsid w:val="0046425E"/>
    <w:rsid w:val="00465466"/>
    <w:rsid w:val="00466700"/>
    <w:rsid w:val="004671D3"/>
    <w:rsid w:val="004674BD"/>
    <w:rsid w:val="00467E43"/>
    <w:rsid w:val="00470448"/>
    <w:rsid w:val="00470775"/>
    <w:rsid w:val="00470A91"/>
    <w:rsid w:val="004721AC"/>
    <w:rsid w:val="0047264D"/>
    <w:rsid w:val="004727EF"/>
    <w:rsid w:val="0047331A"/>
    <w:rsid w:val="00474D33"/>
    <w:rsid w:val="00475845"/>
    <w:rsid w:val="00475850"/>
    <w:rsid w:val="00475FB3"/>
    <w:rsid w:val="00476011"/>
    <w:rsid w:val="00476E57"/>
    <w:rsid w:val="00477AEC"/>
    <w:rsid w:val="00477DE2"/>
    <w:rsid w:val="0048005D"/>
    <w:rsid w:val="00480D5E"/>
    <w:rsid w:val="004824B3"/>
    <w:rsid w:val="00483381"/>
    <w:rsid w:val="00483EA4"/>
    <w:rsid w:val="00483F8D"/>
    <w:rsid w:val="004849F7"/>
    <w:rsid w:val="0048570B"/>
    <w:rsid w:val="00485EF1"/>
    <w:rsid w:val="004860D3"/>
    <w:rsid w:val="0048683D"/>
    <w:rsid w:val="00486CEB"/>
    <w:rsid w:val="00486CFA"/>
    <w:rsid w:val="00487687"/>
    <w:rsid w:val="004878F9"/>
    <w:rsid w:val="004907A0"/>
    <w:rsid w:val="0049110C"/>
    <w:rsid w:val="00492491"/>
    <w:rsid w:val="004926B2"/>
    <w:rsid w:val="00492A73"/>
    <w:rsid w:val="00492B54"/>
    <w:rsid w:val="0049343E"/>
    <w:rsid w:val="00493EC4"/>
    <w:rsid w:val="00493FDD"/>
    <w:rsid w:val="004942A9"/>
    <w:rsid w:val="00497688"/>
    <w:rsid w:val="004A117A"/>
    <w:rsid w:val="004A1F1C"/>
    <w:rsid w:val="004A221B"/>
    <w:rsid w:val="004A321F"/>
    <w:rsid w:val="004A341F"/>
    <w:rsid w:val="004A3FBA"/>
    <w:rsid w:val="004A4083"/>
    <w:rsid w:val="004A4178"/>
    <w:rsid w:val="004A41F2"/>
    <w:rsid w:val="004A4D01"/>
    <w:rsid w:val="004A6EFB"/>
    <w:rsid w:val="004A6FD3"/>
    <w:rsid w:val="004B1B8F"/>
    <w:rsid w:val="004B1C7B"/>
    <w:rsid w:val="004B1C89"/>
    <w:rsid w:val="004B3084"/>
    <w:rsid w:val="004B3124"/>
    <w:rsid w:val="004B3CF3"/>
    <w:rsid w:val="004B3D0C"/>
    <w:rsid w:val="004B47B2"/>
    <w:rsid w:val="004B4C13"/>
    <w:rsid w:val="004B51F5"/>
    <w:rsid w:val="004B5C31"/>
    <w:rsid w:val="004B5E26"/>
    <w:rsid w:val="004B5FD7"/>
    <w:rsid w:val="004B6249"/>
    <w:rsid w:val="004B67C2"/>
    <w:rsid w:val="004B7007"/>
    <w:rsid w:val="004B7AA2"/>
    <w:rsid w:val="004B7D6B"/>
    <w:rsid w:val="004B7FF8"/>
    <w:rsid w:val="004C0D38"/>
    <w:rsid w:val="004C310F"/>
    <w:rsid w:val="004C38B2"/>
    <w:rsid w:val="004C392E"/>
    <w:rsid w:val="004C49C4"/>
    <w:rsid w:val="004C5391"/>
    <w:rsid w:val="004C553E"/>
    <w:rsid w:val="004C5597"/>
    <w:rsid w:val="004C5C4A"/>
    <w:rsid w:val="004C6874"/>
    <w:rsid w:val="004C6CD5"/>
    <w:rsid w:val="004C71F1"/>
    <w:rsid w:val="004C7799"/>
    <w:rsid w:val="004C7ED5"/>
    <w:rsid w:val="004D01F9"/>
    <w:rsid w:val="004D0981"/>
    <w:rsid w:val="004D1E4E"/>
    <w:rsid w:val="004D2150"/>
    <w:rsid w:val="004D2CB9"/>
    <w:rsid w:val="004D3788"/>
    <w:rsid w:val="004D399E"/>
    <w:rsid w:val="004D4473"/>
    <w:rsid w:val="004D450E"/>
    <w:rsid w:val="004D4748"/>
    <w:rsid w:val="004D5101"/>
    <w:rsid w:val="004D56FF"/>
    <w:rsid w:val="004D6880"/>
    <w:rsid w:val="004D6913"/>
    <w:rsid w:val="004D79BC"/>
    <w:rsid w:val="004E10DA"/>
    <w:rsid w:val="004E2BA4"/>
    <w:rsid w:val="004E2CE4"/>
    <w:rsid w:val="004E2FCA"/>
    <w:rsid w:val="004E44C0"/>
    <w:rsid w:val="004E49F9"/>
    <w:rsid w:val="004E5907"/>
    <w:rsid w:val="004E5B7A"/>
    <w:rsid w:val="004E63E6"/>
    <w:rsid w:val="004E6605"/>
    <w:rsid w:val="004E6703"/>
    <w:rsid w:val="004E6D0A"/>
    <w:rsid w:val="004E71BC"/>
    <w:rsid w:val="004E7C44"/>
    <w:rsid w:val="004F0C79"/>
    <w:rsid w:val="004F1230"/>
    <w:rsid w:val="004F1382"/>
    <w:rsid w:val="004F1459"/>
    <w:rsid w:val="004F14CF"/>
    <w:rsid w:val="004F151B"/>
    <w:rsid w:val="004F1990"/>
    <w:rsid w:val="004F25F4"/>
    <w:rsid w:val="004F2756"/>
    <w:rsid w:val="004F329E"/>
    <w:rsid w:val="004F4CE9"/>
    <w:rsid w:val="004F54D3"/>
    <w:rsid w:val="004F6D7F"/>
    <w:rsid w:val="004F76AC"/>
    <w:rsid w:val="004F7C28"/>
    <w:rsid w:val="00501BB5"/>
    <w:rsid w:val="00502788"/>
    <w:rsid w:val="005036E2"/>
    <w:rsid w:val="00504653"/>
    <w:rsid w:val="00505128"/>
    <w:rsid w:val="00506478"/>
    <w:rsid w:val="0050675A"/>
    <w:rsid w:val="005068EA"/>
    <w:rsid w:val="00506D5E"/>
    <w:rsid w:val="0050718D"/>
    <w:rsid w:val="0050754C"/>
    <w:rsid w:val="00507F71"/>
    <w:rsid w:val="00510C9E"/>
    <w:rsid w:val="00511D87"/>
    <w:rsid w:val="00512732"/>
    <w:rsid w:val="00512E5F"/>
    <w:rsid w:val="005132A8"/>
    <w:rsid w:val="00513BE9"/>
    <w:rsid w:val="00515D14"/>
    <w:rsid w:val="00516298"/>
    <w:rsid w:val="005168F9"/>
    <w:rsid w:val="0051732C"/>
    <w:rsid w:val="00517D23"/>
    <w:rsid w:val="005203F3"/>
    <w:rsid w:val="0052045E"/>
    <w:rsid w:val="00520C9F"/>
    <w:rsid w:val="00521119"/>
    <w:rsid w:val="005219F5"/>
    <w:rsid w:val="0052252E"/>
    <w:rsid w:val="00522F77"/>
    <w:rsid w:val="00523DB9"/>
    <w:rsid w:val="005242EC"/>
    <w:rsid w:val="005246DA"/>
    <w:rsid w:val="00524787"/>
    <w:rsid w:val="005261F3"/>
    <w:rsid w:val="005268DF"/>
    <w:rsid w:val="00526CE0"/>
    <w:rsid w:val="00527393"/>
    <w:rsid w:val="005300A1"/>
    <w:rsid w:val="005300C0"/>
    <w:rsid w:val="005300F7"/>
    <w:rsid w:val="005303D7"/>
    <w:rsid w:val="00530C67"/>
    <w:rsid w:val="0053167C"/>
    <w:rsid w:val="00531789"/>
    <w:rsid w:val="00531AAF"/>
    <w:rsid w:val="00531C2D"/>
    <w:rsid w:val="0053233C"/>
    <w:rsid w:val="00532465"/>
    <w:rsid w:val="0053275F"/>
    <w:rsid w:val="00532BC0"/>
    <w:rsid w:val="005335BE"/>
    <w:rsid w:val="00534CC9"/>
    <w:rsid w:val="00535AFF"/>
    <w:rsid w:val="00535DD3"/>
    <w:rsid w:val="00536F6F"/>
    <w:rsid w:val="005371F1"/>
    <w:rsid w:val="00537AFC"/>
    <w:rsid w:val="00537FE2"/>
    <w:rsid w:val="00540A1D"/>
    <w:rsid w:val="0054153C"/>
    <w:rsid w:val="00541939"/>
    <w:rsid w:val="00541DEA"/>
    <w:rsid w:val="00542882"/>
    <w:rsid w:val="005433A6"/>
    <w:rsid w:val="005457C0"/>
    <w:rsid w:val="00545CD4"/>
    <w:rsid w:val="005466BE"/>
    <w:rsid w:val="00546B0F"/>
    <w:rsid w:val="0054720A"/>
    <w:rsid w:val="00550602"/>
    <w:rsid w:val="00551050"/>
    <w:rsid w:val="0055176B"/>
    <w:rsid w:val="00551931"/>
    <w:rsid w:val="00552CCA"/>
    <w:rsid w:val="0055325B"/>
    <w:rsid w:val="00556937"/>
    <w:rsid w:val="00556B33"/>
    <w:rsid w:val="00557245"/>
    <w:rsid w:val="00557C61"/>
    <w:rsid w:val="00560369"/>
    <w:rsid w:val="005603E4"/>
    <w:rsid w:val="0056052E"/>
    <w:rsid w:val="005608A2"/>
    <w:rsid w:val="005621B5"/>
    <w:rsid w:val="005625DD"/>
    <w:rsid w:val="00563A46"/>
    <w:rsid w:val="00564320"/>
    <w:rsid w:val="0056512F"/>
    <w:rsid w:val="00565156"/>
    <w:rsid w:val="005672C9"/>
    <w:rsid w:val="005674CA"/>
    <w:rsid w:val="00567FBA"/>
    <w:rsid w:val="0057001A"/>
    <w:rsid w:val="00571938"/>
    <w:rsid w:val="005719CE"/>
    <w:rsid w:val="00571BCA"/>
    <w:rsid w:val="00572A13"/>
    <w:rsid w:val="005731F0"/>
    <w:rsid w:val="0057332B"/>
    <w:rsid w:val="00573E9B"/>
    <w:rsid w:val="00575C24"/>
    <w:rsid w:val="0057612C"/>
    <w:rsid w:val="00577222"/>
    <w:rsid w:val="0057755F"/>
    <w:rsid w:val="00577755"/>
    <w:rsid w:val="00580C47"/>
    <w:rsid w:val="00580F0C"/>
    <w:rsid w:val="005812D2"/>
    <w:rsid w:val="00581482"/>
    <w:rsid w:val="005822B4"/>
    <w:rsid w:val="00582597"/>
    <w:rsid w:val="00582F91"/>
    <w:rsid w:val="0058371F"/>
    <w:rsid w:val="005845F8"/>
    <w:rsid w:val="00584680"/>
    <w:rsid w:val="00584E05"/>
    <w:rsid w:val="0058536B"/>
    <w:rsid w:val="0058565D"/>
    <w:rsid w:val="00585AB2"/>
    <w:rsid w:val="00586574"/>
    <w:rsid w:val="005866CD"/>
    <w:rsid w:val="00586900"/>
    <w:rsid w:val="00586ACF"/>
    <w:rsid w:val="00587D1C"/>
    <w:rsid w:val="00591868"/>
    <w:rsid w:val="00591D4B"/>
    <w:rsid w:val="005923E8"/>
    <w:rsid w:val="00593A27"/>
    <w:rsid w:val="00593AFB"/>
    <w:rsid w:val="00593C39"/>
    <w:rsid w:val="00594653"/>
    <w:rsid w:val="0059652E"/>
    <w:rsid w:val="00596CEC"/>
    <w:rsid w:val="00596E47"/>
    <w:rsid w:val="00597A19"/>
    <w:rsid w:val="005A08AF"/>
    <w:rsid w:val="005A0AED"/>
    <w:rsid w:val="005A0E66"/>
    <w:rsid w:val="005A1C17"/>
    <w:rsid w:val="005A2890"/>
    <w:rsid w:val="005A2A95"/>
    <w:rsid w:val="005A3938"/>
    <w:rsid w:val="005A3A96"/>
    <w:rsid w:val="005A3D20"/>
    <w:rsid w:val="005A4240"/>
    <w:rsid w:val="005A45CC"/>
    <w:rsid w:val="005A48B3"/>
    <w:rsid w:val="005A540E"/>
    <w:rsid w:val="005A5521"/>
    <w:rsid w:val="005A6985"/>
    <w:rsid w:val="005A6DEE"/>
    <w:rsid w:val="005A7D42"/>
    <w:rsid w:val="005B0238"/>
    <w:rsid w:val="005B0E1C"/>
    <w:rsid w:val="005B1301"/>
    <w:rsid w:val="005B14F1"/>
    <w:rsid w:val="005B1CD6"/>
    <w:rsid w:val="005B2594"/>
    <w:rsid w:val="005B2AC8"/>
    <w:rsid w:val="005B2D5D"/>
    <w:rsid w:val="005B2FEB"/>
    <w:rsid w:val="005B3632"/>
    <w:rsid w:val="005B43AE"/>
    <w:rsid w:val="005B4654"/>
    <w:rsid w:val="005B6C7F"/>
    <w:rsid w:val="005B7872"/>
    <w:rsid w:val="005C198B"/>
    <w:rsid w:val="005C2597"/>
    <w:rsid w:val="005C2A85"/>
    <w:rsid w:val="005C32CA"/>
    <w:rsid w:val="005C40BD"/>
    <w:rsid w:val="005C4936"/>
    <w:rsid w:val="005C5264"/>
    <w:rsid w:val="005C5701"/>
    <w:rsid w:val="005C5CE0"/>
    <w:rsid w:val="005C652A"/>
    <w:rsid w:val="005C658C"/>
    <w:rsid w:val="005C72BD"/>
    <w:rsid w:val="005C7751"/>
    <w:rsid w:val="005C7A9B"/>
    <w:rsid w:val="005D022A"/>
    <w:rsid w:val="005D0E2D"/>
    <w:rsid w:val="005D0E2E"/>
    <w:rsid w:val="005D108E"/>
    <w:rsid w:val="005D1698"/>
    <w:rsid w:val="005D2472"/>
    <w:rsid w:val="005D2791"/>
    <w:rsid w:val="005D47CB"/>
    <w:rsid w:val="005D5A49"/>
    <w:rsid w:val="005D6074"/>
    <w:rsid w:val="005D6235"/>
    <w:rsid w:val="005D66FC"/>
    <w:rsid w:val="005D67F2"/>
    <w:rsid w:val="005D6F90"/>
    <w:rsid w:val="005D7A61"/>
    <w:rsid w:val="005E0313"/>
    <w:rsid w:val="005E0790"/>
    <w:rsid w:val="005E0EC5"/>
    <w:rsid w:val="005E0F3D"/>
    <w:rsid w:val="005E13DF"/>
    <w:rsid w:val="005E3584"/>
    <w:rsid w:val="005E36B8"/>
    <w:rsid w:val="005E3D11"/>
    <w:rsid w:val="005E3E4D"/>
    <w:rsid w:val="005E3E92"/>
    <w:rsid w:val="005E4079"/>
    <w:rsid w:val="005E443F"/>
    <w:rsid w:val="005E58B9"/>
    <w:rsid w:val="005E5B81"/>
    <w:rsid w:val="005E6105"/>
    <w:rsid w:val="005E652B"/>
    <w:rsid w:val="005E75C7"/>
    <w:rsid w:val="005E7642"/>
    <w:rsid w:val="005F1B66"/>
    <w:rsid w:val="005F210B"/>
    <w:rsid w:val="005F37BF"/>
    <w:rsid w:val="005F3918"/>
    <w:rsid w:val="005F3DAD"/>
    <w:rsid w:val="005F48C4"/>
    <w:rsid w:val="005F5394"/>
    <w:rsid w:val="005F5AFC"/>
    <w:rsid w:val="005F6F60"/>
    <w:rsid w:val="005F78C3"/>
    <w:rsid w:val="00600DB4"/>
    <w:rsid w:val="00601063"/>
    <w:rsid w:val="0060131D"/>
    <w:rsid w:val="0060144F"/>
    <w:rsid w:val="00601832"/>
    <w:rsid w:val="00601AAA"/>
    <w:rsid w:val="006025AE"/>
    <w:rsid w:val="00603124"/>
    <w:rsid w:val="00603C59"/>
    <w:rsid w:val="00604CE8"/>
    <w:rsid w:val="00604FE3"/>
    <w:rsid w:val="0060529C"/>
    <w:rsid w:val="00605D1F"/>
    <w:rsid w:val="006064A4"/>
    <w:rsid w:val="00606CC5"/>
    <w:rsid w:val="00606DDF"/>
    <w:rsid w:val="00606F4E"/>
    <w:rsid w:val="006075AD"/>
    <w:rsid w:val="00607BD6"/>
    <w:rsid w:val="006102B6"/>
    <w:rsid w:val="006103FE"/>
    <w:rsid w:val="0061072E"/>
    <w:rsid w:val="00610EAD"/>
    <w:rsid w:val="00610EF6"/>
    <w:rsid w:val="00611BAC"/>
    <w:rsid w:val="00611ED2"/>
    <w:rsid w:val="006129CB"/>
    <w:rsid w:val="0061421B"/>
    <w:rsid w:val="00614E41"/>
    <w:rsid w:val="006162A3"/>
    <w:rsid w:val="00616CB7"/>
    <w:rsid w:val="006175FC"/>
    <w:rsid w:val="00620891"/>
    <w:rsid w:val="00620DAB"/>
    <w:rsid w:val="00620E5F"/>
    <w:rsid w:val="00620FC7"/>
    <w:rsid w:val="0062113C"/>
    <w:rsid w:val="0062134B"/>
    <w:rsid w:val="00621836"/>
    <w:rsid w:val="00621D6B"/>
    <w:rsid w:val="00621F48"/>
    <w:rsid w:val="006224A6"/>
    <w:rsid w:val="0062329C"/>
    <w:rsid w:val="006255E1"/>
    <w:rsid w:val="006264BC"/>
    <w:rsid w:val="00626DED"/>
    <w:rsid w:val="00630163"/>
    <w:rsid w:val="0063062C"/>
    <w:rsid w:val="00630B77"/>
    <w:rsid w:val="00630DF4"/>
    <w:rsid w:val="00632498"/>
    <w:rsid w:val="00634535"/>
    <w:rsid w:val="00635134"/>
    <w:rsid w:val="0063659A"/>
    <w:rsid w:val="00637DD1"/>
    <w:rsid w:val="0064055F"/>
    <w:rsid w:val="0064105B"/>
    <w:rsid w:val="0064112F"/>
    <w:rsid w:val="00641F75"/>
    <w:rsid w:val="0064235C"/>
    <w:rsid w:val="00643162"/>
    <w:rsid w:val="00643280"/>
    <w:rsid w:val="00643480"/>
    <w:rsid w:val="00643519"/>
    <w:rsid w:val="00645306"/>
    <w:rsid w:val="0064544E"/>
    <w:rsid w:val="0064634F"/>
    <w:rsid w:val="006465E4"/>
    <w:rsid w:val="006468BB"/>
    <w:rsid w:val="00647E88"/>
    <w:rsid w:val="00650089"/>
    <w:rsid w:val="00650E61"/>
    <w:rsid w:val="00652A31"/>
    <w:rsid w:val="0065412B"/>
    <w:rsid w:val="00654D98"/>
    <w:rsid w:val="006553B8"/>
    <w:rsid w:val="006555A4"/>
    <w:rsid w:val="00655BC9"/>
    <w:rsid w:val="00655F89"/>
    <w:rsid w:val="00656EE9"/>
    <w:rsid w:val="00657585"/>
    <w:rsid w:val="0065762C"/>
    <w:rsid w:val="00657B0D"/>
    <w:rsid w:val="00660F51"/>
    <w:rsid w:val="00661B45"/>
    <w:rsid w:val="00662961"/>
    <w:rsid w:val="00663DEB"/>
    <w:rsid w:val="00663F65"/>
    <w:rsid w:val="006665E6"/>
    <w:rsid w:val="00666DA5"/>
    <w:rsid w:val="006701C8"/>
    <w:rsid w:val="006703D6"/>
    <w:rsid w:val="00670CF2"/>
    <w:rsid w:val="00671F7C"/>
    <w:rsid w:val="0067244C"/>
    <w:rsid w:val="00672668"/>
    <w:rsid w:val="006729A2"/>
    <w:rsid w:val="00672AB2"/>
    <w:rsid w:val="00673BE8"/>
    <w:rsid w:val="00673C44"/>
    <w:rsid w:val="0067407C"/>
    <w:rsid w:val="006748A6"/>
    <w:rsid w:val="0067500A"/>
    <w:rsid w:val="006757D6"/>
    <w:rsid w:val="00675E51"/>
    <w:rsid w:val="00676251"/>
    <w:rsid w:val="00676409"/>
    <w:rsid w:val="00677218"/>
    <w:rsid w:val="00677DC6"/>
    <w:rsid w:val="0068124C"/>
    <w:rsid w:val="00681AE0"/>
    <w:rsid w:val="00681F24"/>
    <w:rsid w:val="00682B47"/>
    <w:rsid w:val="00683EEA"/>
    <w:rsid w:val="00683FA8"/>
    <w:rsid w:val="00684342"/>
    <w:rsid w:val="00684DB6"/>
    <w:rsid w:val="0068622D"/>
    <w:rsid w:val="0068712C"/>
    <w:rsid w:val="00691829"/>
    <w:rsid w:val="00691D93"/>
    <w:rsid w:val="00692044"/>
    <w:rsid w:val="0069430C"/>
    <w:rsid w:val="00694F3B"/>
    <w:rsid w:val="0069507C"/>
    <w:rsid w:val="006951BC"/>
    <w:rsid w:val="006960F1"/>
    <w:rsid w:val="00696425"/>
    <w:rsid w:val="006A0379"/>
    <w:rsid w:val="006A391C"/>
    <w:rsid w:val="006A41F4"/>
    <w:rsid w:val="006A4F9D"/>
    <w:rsid w:val="006A6EB7"/>
    <w:rsid w:val="006A7545"/>
    <w:rsid w:val="006A7931"/>
    <w:rsid w:val="006B064B"/>
    <w:rsid w:val="006B0C2B"/>
    <w:rsid w:val="006B11FA"/>
    <w:rsid w:val="006B22A1"/>
    <w:rsid w:val="006B24A0"/>
    <w:rsid w:val="006B2A11"/>
    <w:rsid w:val="006B2C55"/>
    <w:rsid w:val="006B4A55"/>
    <w:rsid w:val="006B51B2"/>
    <w:rsid w:val="006B5BB4"/>
    <w:rsid w:val="006B6999"/>
    <w:rsid w:val="006B6BFE"/>
    <w:rsid w:val="006B73EC"/>
    <w:rsid w:val="006B761B"/>
    <w:rsid w:val="006B79C5"/>
    <w:rsid w:val="006B7DAA"/>
    <w:rsid w:val="006C1630"/>
    <w:rsid w:val="006C1743"/>
    <w:rsid w:val="006C1D42"/>
    <w:rsid w:val="006C33C2"/>
    <w:rsid w:val="006C4C77"/>
    <w:rsid w:val="006C4CD7"/>
    <w:rsid w:val="006C4E40"/>
    <w:rsid w:val="006C4FEA"/>
    <w:rsid w:val="006C5018"/>
    <w:rsid w:val="006C5D7D"/>
    <w:rsid w:val="006C6161"/>
    <w:rsid w:val="006C649D"/>
    <w:rsid w:val="006D0183"/>
    <w:rsid w:val="006D10A6"/>
    <w:rsid w:val="006D15B1"/>
    <w:rsid w:val="006D15EE"/>
    <w:rsid w:val="006D2602"/>
    <w:rsid w:val="006D29DF"/>
    <w:rsid w:val="006D2B42"/>
    <w:rsid w:val="006D3757"/>
    <w:rsid w:val="006D3EEE"/>
    <w:rsid w:val="006D432C"/>
    <w:rsid w:val="006D459A"/>
    <w:rsid w:val="006D5B7C"/>
    <w:rsid w:val="006D5F3F"/>
    <w:rsid w:val="006D5FDC"/>
    <w:rsid w:val="006D74B0"/>
    <w:rsid w:val="006D7629"/>
    <w:rsid w:val="006D7E43"/>
    <w:rsid w:val="006D7E76"/>
    <w:rsid w:val="006E0013"/>
    <w:rsid w:val="006E060F"/>
    <w:rsid w:val="006E066F"/>
    <w:rsid w:val="006E13ED"/>
    <w:rsid w:val="006E1684"/>
    <w:rsid w:val="006E1BA1"/>
    <w:rsid w:val="006E281E"/>
    <w:rsid w:val="006E2FFE"/>
    <w:rsid w:val="006E4215"/>
    <w:rsid w:val="006E54DC"/>
    <w:rsid w:val="006E6625"/>
    <w:rsid w:val="006E7201"/>
    <w:rsid w:val="006E7242"/>
    <w:rsid w:val="006E754D"/>
    <w:rsid w:val="006E7E67"/>
    <w:rsid w:val="006F0F92"/>
    <w:rsid w:val="006F10E2"/>
    <w:rsid w:val="006F1111"/>
    <w:rsid w:val="006F163D"/>
    <w:rsid w:val="006F16FC"/>
    <w:rsid w:val="006F473B"/>
    <w:rsid w:val="006F5317"/>
    <w:rsid w:val="006F5945"/>
    <w:rsid w:val="006F5F58"/>
    <w:rsid w:val="006F629F"/>
    <w:rsid w:val="006F635F"/>
    <w:rsid w:val="006F6541"/>
    <w:rsid w:val="006F6601"/>
    <w:rsid w:val="006F6DD6"/>
    <w:rsid w:val="00700C7C"/>
    <w:rsid w:val="007014DB"/>
    <w:rsid w:val="00701B12"/>
    <w:rsid w:val="00702ADA"/>
    <w:rsid w:val="00702C4B"/>
    <w:rsid w:val="00702F39"/>
    <w:rsid w:val="00703DEF"/>
    <w:rsid w:val="0070443C"/>
    <w:rsid w:val="00704CB8"/>
    <w:rsid w:val="00705541"/>
    <w:rsid w:val="00705D77"/>
    <w:rsid w:val="00706066"/>
    <w:rsid w:val="0070630B"/>
    <w:rsid w:val="00707BB2"/>
    <w:rsid w:val="00707E05"/>
    <w:rsid w:val="00710838"/>
    <w:rsid w:val="00711228"/>
    <w:rsid w:val="00711404"/>
    <w:rsid w:val="00711ECF"/>
    <w:rsid w:val="00715B2E"/>
    <w:rsid w:val="007163B0"/>
    <w:rsid w:val="007167E1"/>
    <w:rsid w:val="00716ED2"/>
    <w:rsid w:val="0071789B"/>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60B5"/>
    <w:rsid w:val="00726581"/>
    <w:rsid w:val="007267BD"/>
    <w:rsid w:val="00726E69"/>
    <w:rsid w:val="007277F7"/>
    <w:rsid w:val="00727BF9"/>
    <w:rsid w:val="00727D77"/>
    <w:rsid w:val="00730683"/>
    <w:rsid w:val="00731B78"/>
    <w:rsid w:val="00731C33"/>
    <w:rsid w:val="00732348"/>
    <w:rsid w:val="007335B7"/>
    <w:rsid w:val="00734632"/>
    <w:rsid w:val="00734BF7"/>
    <w:rsid w:val="00734CD0"/>
    <w:rsid w:val="00734E7D"/>
    <w:rsid w:val="007351D1"/>
    <w:rsid w:val="00735B15"/>
    <w:rsid w:val="0073611E"/>
    <w:rsid w:val="00737E71"/>
    <w:rsid w:val="00740750"/>
    <w:rsid w:val="007409FE"/>
    <w:rsid w:val="00740C7C"/>
    <w:rsid w:val="0074161A"/>
    <w:rsid w:val="00741A98"/>
    <w:rsid w:val="00742DEF"/>
    <w:rsid w:val="0074348A"/>
    <w:rsid w:val="007435E4"/>
    <w:rsid w:val="0074394A"/>
    <w:rsid w:val="00743E2E"/>
    <w:rsid w:val="0074437C"/>
    <w:rsid w:val="00744A69"/>
    <w:rsid w:val="00744ED9"/>
    <w:rsid w:val="0074542D"/>
    <w:rsid w:val="00745582"/>
    <w:rsid w:val="00745616"/>
    <w:rsid w:val="0074638B"/>
    <w:rsid w:val="0074688B"/>
    <w:rsid w:val="00747B53"/>
    <w:rsid w:val="00747EB1"/>
    <w:rsid w:val="00750863"/>
    <w:rsid w:val="00750ECE"/>
    <w:rsid w:val="00751918"/>
    <w:rsid w:val="00752044"/>
    <w:rsid w:val="007520B7"/>
    <w:rsid w:val="007525A9"/>
    <w:rsid w:val="00753BD1"/>
    <w:rsid w:val="00754092"/>
    <w:rsid w:val="0075436C"/>
    <w:rsid w:val="007545CF"/>
    <w:rsid w:val="0075487A"/>
    <w:rsid w:val="00754F15"/>
    <w:rsid w:val="00755BF4"/>
    <w:rsid w:val="007569E5"/>
    <w:rsid w:val="007601DC"/>
    <w:rsid w:val="00760401"/>
    <w:rsid w:val="007614EE"/>
    <w:rsid w:val="00761E3C"/>
    <w:rsid w:val="00762AC8"/>
    <w:rsid w:val="00762E79"/>
    <w:rsid w:val="0076346B"/>
    <w:rsid w:val="00763A61"/>
    <w:rsid w:val="007647D9"/>
    <w:rsid w:val="0076495E"/>
    <w:rsid w:val="0076540F"/>
    <w:rsid w:val="00765D75"/>
    <w:rsid w:val="00766263"/>
    <w:rsid w:val="00766A39"/>
    <w:rsid w:val="00771BA3"/>
    <w:rsid w:val="00771C5A"/>
    <w:rsid w:val="007724CF"/>
    <w:rsid w:val="0077285A"/>
    <w:rsid w:val="00772BA9"/>
    <w:rsid w:val="00773619"/>
    <w:rsid w:val="007741AF"/>
    <w:rsid w:val="007742CA"/>
    <w:rsid w:val="0077447D"/>
    <w:rsid w:val="00775082"/>
    <w:rsid w:val="007751E5"/>
    <w:rsid w:val="00775648"/>
    <w:rsid w:val="00776388"/>
    <w:rsid w:val="007771AA"/>
    <w:rsid w:val="00777238"/>
    <w:rsid w:val="00777502"/>
    <w:rsid w:val="007778C0"/>
    <w:rsid w:val="00777F09"/>
    <w:rsid w:val="00780443"/>
    <w:rsid w:val="00780FFD"/>
    <w:rsid w:val="00781385"/>
    <w:rsid w:val="00781667"/>
    <w:rsid w:val="007818FD"/>
    <w:rsid w:val="00781B2C"/>
    <w:rsid w:val="007826F1"/>
    <w:rsid w:val="00782801"/>
    <w:rsid w:val="0078314D"/>
    <w:rsid w:val="00784191"/>
    <w:rsid w:val="00784A61"/>
    <w:rsid w:val="0078507A"/>
    <w:rsid w:val="007860B7"/>
    <w:rsid w:val="0078625D"/>
    <w:rsid w:val="0078786B"/>
    <w:rsid w:val="00791433"/>
    <w:rsid w:val="00792336"/>
    <w:rsid w:val="0079341A"/>
    <w:rsid w:val="00793FC3"/>
    <w:rsid w:val="00794996"/>
    <w:rsid w:val="00794C75"/>
    <w:rsid w:val="00794E75"/>
    <w:rsid w:val="00795295"/>
    <w:rsid w:val="00795D07"/>
    <w:rsid w:val="00795E29"/>
    <w:rsid w:val="00796C42"/>
    <w:rsid w:val="00797964"/>
    <w:rsid w:val="00797B70"/>
    <w:rsid w:val="007A0E6E"/>
    <w:rsid w:val="007A19FE"/>
    <w:rsid w:val="007A23B5"/>
    <w:rsid w:val="007A2625"/>
    <w:rsid w:val="007A2700"/>
    <w:rsid w:val="007A29A2"/>
    <w:rsid w:val="007A3377"/>
    <w:rsid w:val="007A34B2"/>
    <w:rsid w:val="007A3A5A"/>
    <w:rsid w:val="007A40CA"/>
    <w:rsid w:val="007A4A29"/>
    <w:rsid w:val="007A52D4"/>
    <w:rsid w:val="007A53F7"/>
    <w:rsid w:val="007A564D"/>
    <w:rsid w:val="007A5AD1"/>
    <w:rsid w:val="007A5CD0"/>
    <w:rsid w:val="007A5DA6"/>
    <w:rsid w:val="007A7075"/>
    <w:rsid w:val="007A754B"/>
    <w:rsid w:val="007A7BB9"/>
    <w:rsid w:val="007B0FE8"/>
    <w:rsid w:val="007B1581"/>
    <w:rsid w:val="007B189E"/>
    <w:rsid w:val="007B1B2C"/>
    <w:rsid w:val="007B2497"/>
    <w:rsid w:val="007B2BC1"/>
    <w:rsid w:val="007B3797"/>
    <w:rsid w:val="007B447E"/>
    <w:rsid w:val="007B6813"/>
    <w:rsid w:val="007B6D7F"/>
    <w:rsid w:val="007B6E8D"/>
    <w:rsid w:val="007B7DAE"/>
    <w:rsid w:val="007B7E7E"/>
    <w:rsid w:val="007C0146"/>
    <w:rsid w:val="007C0A3E"/>
    <w:rsid w:val="007C0D20"/>
    <w:rsid w:val="007C133A"/>
    <w:rsid w:val="007C1614"/>
    <w:rsid w:val="007C1CF1"/>
    <w:rsid w:val="007C1E3B"/>
    <w:rsid w:val="007C1FCF"/>
    <w:rsid w:val="007C2077"/>
    <w:rsid w:val="007C27F0"/>
    <w:rsid w:val="007C3344"/>
    <w:rsid w:val="007C3488"/>
    <w:rsid w:val="007C3DED"/>
    <w:rsid w:val="007C4AF5"/>
    <w:rsid w:val="007C4CB7"/>
    <w:rsid w:val="007C51A2"/>
    <w:rsid w:val="007C72D8"/>
    <w:rsid w:val="007C7686"/>
    <w:rsid w:val="007D0319"/>
    <w:rsid w:val="007D095E"/>
    <w:rsid w:val="007D25DB"/>
    <w:rsid w:val="007D2E5B"/>
    <w:rsid w:val="007D46CD"/>
    <w:rsid w:val="007D7CBA"/>
    <w:rsid w:val="007D7E9F"/>
    <w:rsid w:val="007D7EE1"/>
    <w:rsid w:val="007E127A"/>
    <w:rsid w:val="007E12C4"/>
    <w:rsid w:val="007E2700"/>
    <w:rsid w:val="007E2DDC"/>
    <w:rsid w:val="007E2E6B"/>
    <w:rsid w:val="007E3177"/>
    <w:rsid w:val="007E3800"/>
    <w:rsid w:val="007E58DF"/>
    <w:rsid w:val="007E5E9D"/>
    <w:rsid w:val="007E5EE2"/>
    <w:rsid w:val="007E6A41"/>
    <w:rsid w:val="007E6C98"/>
    <w:rsid w:val="007E70C6"/>
    <w:rsid w:val="007E7330"/>
    <w:rsid w:val="007F162A"/>
    <w:rsid w:val="007F19A3"/>
    <w:rsid w:val="007F1EB9"/>
    <w:rsid w:val="007F2648"/>
    <w:rsid w:val="007F34D4"/>
    <w:rsid w:val="007F387D"/>
    <w:rsid w:val="007F3DFB"/>
    <w:rsid w:val="007F5AD0"/>
    <w:rsid w:val="007F65FF"/>
    <w:rsid w:val="007F671E"/>
    <w:rsid w:val="007F76C9"/>
    <w:rsid w:val="00800E2D"/>
    <w:rsid w:val="00800E3B"/>
    <w:rsid w:val="008013DD"/>
    <w:rsid w:val="008014C1"/>
    <w:rsid w:val="0080157D"/>
    <w:rsid w:val="00803A31"/>
    <w:rsid w:val="00804A90"/>
    <w:rsid w:val="00804BC2"/>
    <w:rsid w:val="00804F12"/>
    <w:rsid w:val="00804F91"/>
    <w:rsid w:val="008051CC"/>
    <w:rsid w:val="008055AD"/>
    <w:rsid w:val="00806439"/>
    <w:rsid w:val="00806C4A"/>
    <w:rsid w:val="00807065"/>
    <w:rsid w:val="00807EB3"/>
    <w:rsid w:val="0081075B"/>
    <w:rsid w:val="00811551"/>
    <w:rsid w:val="00811B12"/>
    <w:rsid w:val="00811EE3"/>
    <w:rsid w:val="008128F9"/>
    <w:rsid w:val="00813C0D"/>
    <w:rsid w:val="008149B0"/>
    <w:rsid w:val="00814B75"/>
    <w:rsid w:val="00815BF2"/>
    <w:rsid w:val="00816105"/>
    <w:rsid w:val="00816B26"/>
    <w:rsid w:val="008175E9"/>
    <w:rsid w:val="00817E78"/>
    <w:rsid w:val="008200AC"/>
    <w:rsid w:val="00821525"/>
    <w:rsid w:val="008229D9"/>
    <w:rsid w:val="008234DB"/>
    <w:rsid w:val="0082410A"/>
    <w:rsid w:val="00824A62"/>
    <w:rsid w:val="008252FF"/>
    <w:rsid w:val="0082557E"/>
    <w:rsid w:val="0082567A"/>
    <w:rsid w:val="008259FC"/>
    <w:rsid w:val="00825C5A"/>
    <w:rsid w:val="00825E61"/>
    <w:rsid w:val="00826B8F"/>
    <w:rsid w:val="00827725"/>
    <w:rsid w:val="0083002A"/>
    <w:rsid w:val="008302B1"/>
    <w:rsid w:val="00830E42"/>
    <w:rsid w:val="008326ED"/>
    <w:rsid w:val="0083310A"/>
    <w:rsid w:val="00833339"/>
    <w:rsid w:val="0083357F"/>
    <w:rsid w:val="00833A05"/>
    <w:rsid w:val="00833F3D"/>
    <w:rsid w:val="0083428F"/>
    <w:rsid w:val="00834436"/>
    <w:rsid w:val="00834A98"/>
    <w:rsid w:val="0083547C"/>
    <w:rsid w:val="00835FD1"/>
    <w:rsid w:val="00836250"/>
    <w:rsid w:val="00837541"/>
    <w:rsid w:val="00837818"/>
    <w:rsid w:val="00840536"/>
    <w:rsid w:val="0084273A"/>
    <w:rsid w:val="0084396B"/>
    <w:rsid w:val="00843CB8"/>
    <w:rsid w:val="00843FCA"/>
    <w:rsid w:val="008445E8"/>
    <w:rsid w:val="00844BEC"/>
    <w:rsid w:val="008454E2"/>
    <w:rsid w:val="00845D06"/>
    <w:rsid w:val="0084700F"/>
    <w:rsid w:val="00847D36"/>
    <w:rsid w:val="008502BC"/>
    <w:rsid w:val="00850D78"/>
    <w:rsid w:val="00851413"/>
    <w:rsid w:val="00851F3E"/>
    <w:rsid w:val="00852AF0"/>
    <w:rsid w:val="00852B85"/>
    <w:rsid w:val="0085382F"/>
    <w:rsid w:val="00853F4F"/>
    <w:rsid w:val="00856031"/>
    <w:rsid w:val="0085695F"/>
    <w:rsid w:val="00857BEF"/>
    <w:rsid w:val="0086027D"/>
    <w:rsid w:val="008607A5"/>
    <w:rsid w:val="00860B82"/>
    <w:rsid w:val="008616A4"/>
    <w:rsid w:val="00862353"/>
    <w:rsid w:val="0086243C"/>
    <w:rsid w:val="008625E7"/>
    <w:rsid w:val="00863C31"/>
    <w:rsid w:val="00864FB9"/>
    <w:rsid w:val="00866521"/>
    <w:rsid w:val="0086680A"/>
    <w:rsid w:val="00870916"/>
    <w:rsid w:val="00871F6C"/>
    <w:rsid w:val="008729EF"/>
    <w:rsid w:val="00873416"/>
    <w:rsid w:val="00873DD9"/>
    <w:rsid w:val="008747EA"/>
    <w:rsid w:val="00875975"/>
    <w:rsid w:val="00875C6C"/>
    <w:rsid w:val="00876AEB"/>
    <w:rsid w:val="00877148"/>
    <w:rsid w:val="008774D5"/>
    <w:rsid w:val="008778A9"/>
    <w:rsid w:val="00877CA7"/>
    <w:rsid w:val="00877DCA"/>
    <w:rsid w:val="00877F35"/>
    <w:rsid w:val="00880477"/>
    <w:rsid w:val="00880A2A"/>
    <w:rsid w:val="00881059"/>
    <w:rsid w:val="00881C83"/>
    <w:rsid w:val="00882AB2"/>
    <w:rsid w:val="00882AEF"/>
    <w:rsid w:val="00882B09"/>
    <w:rsid w:val="00883003"/>
    <w:rsid w:val="00883F57"/>
    <w:rsid w:val="00884F7E"/>
    <w:rsid w:val="00885D37"/>
    <w:rsid w:val="00885E14"/>
    <w:rsid w:val="00886713"/>
    <w:rsid w:val="00886725"/>
    <w:rsid w:val="00886AC4"/>
    <w:rsid w:val="00886B47"/>
    <w:rsid w:val="008877C4"/>
    <w:rsid w:val="0089008F"/>
    <w:rsid w:val="0089194B"/>
    <w:rsid w:val="00891A9C"/>
    <w:rsid w:val="00892164"/>
    <w:rsid w:val="00892733"/>
    <w:rsid w:val="0089278D"/>
    <w:rsid w:val="008927FC"/>
    <w:rsid w:val="00893401"/>
    <w:rsid w:val="008947F1"/>
    <w:rsid w:val="008965EB"/>
    <w:rsid w:val="008967A0"/>
    <w:rsid w:val="008967ED"/>
    <w:rsid w:val="0089684C"/>
    <w:rsid w:val="00896D3B"/>
    <w:rsid w:val="008A0EB7"/>
    <w:rsid w:val="008A1B23"/>
    <w:rsid w:val="008A23DD"/>
    <w:rsid w:val="008A39FC"/>
    <w:rsid w:val="008A3AC4"/>
    <w:rsid w:val="008A3C5E"/>
    <w:rsid w:val="008A47E9"/>
    <w:rsid w:val="008A49C2"/>
    <w:rsid w:val="008A599C"/>
    <w:rsid w:val="008A5B66"/>
    <w:rsid w:val="008A7CEB"/>
    <w:rsid w:val="008A7E7A"/>
    <w:rsid w:val="008B1119"/>
    <w:rsid w:val="008B18DA"/>
    <w:rsid w:val="008B28A8"/>
    <w:rsid w:val="008B2B4E"/>
    <w:rsid w:val="008B3661"/>
    <w:rsid w:val="008B46C9"/>
    <w:rsid w:val="008B482E"/>
    <w:rsid w:val="008B5AA8"/>
    <w:rsid w:val="008B6831"/>
    <w:rsid w:val="008B6DED"/>
    <w:rsid w:val="008B723F"/>
    <w:rsid w:val="008B7A25"/>
    <w:rsid w:val="008B7D57"/>
    <w:rsid w:val="008B7F78"/>
    <w:rsid w:val="008C0076"/>
    <w:rsid w:val="008C059F"/>
    <w:rsid w:val="008C12E1"/>
    <w:rsid w:val="008C135E"/>
    <w:rsid w:val="008C1816"/>
    <w:rsid w:val="008C251B"/>
    <w:rsid w:val="008C28DA"/>
    <w:rsid w:val="008C2BF6"/>
    <w:rsid w:val="008C307D"/>
    <w:rsid w:val="008C3AF4"/>
    <w:rsid w:val="008C49E4"/>
    <w:rsid w:val="008C6CC7"/>
    <w:rsid w:val="008C709D"/>
    <w:rsid w:val="008D032C"/>
    <w:rsid w:val="008D0F18"/>
    <w:rsid w:val="008D10EB"/>
    <w:rsid w:val="008D256D"/>
    <w:rsid w:val="008D2AC2"/>
    <w:rsid w:val="008D32AC"/>
    <w:rsid w:val="008D3370"/>
    <w:rsid w:val="008D3443"/>
    <w:rsid w:val="008D4789"/>
    <w:rsid w:val="008D4C25"/>
    <w:rsid w:val="008D4E16"/>
    <w:rsid w:val="008D4EF0"/>
    <w:rsid w:val="008D50D0"/>
    <w:rsid w:val="008D574F"/>
    <w:rsid w:val="008D6B29"/>
    <w:rsid w:val="008D78C4"/>
    <w:rsid w:val="008D7CCF"/>
    <w:rsid w:val="008D7F37"/>
    <w:rsid w:val="008E0F54"/>
    <w:rsid w:val="008E1868"/>
    <w:rsid w:val="008E20EF"/>
    <w:rsid w:val="008E2E82"/>
    <w:rsid w:val="008E3BB0"/>
    <w:rsid w:val="008E3BE8"/>
    <w:rsid w:val="008E3E7F"/>
    <w:rsid w:val="008E50E1"/>
    <w:rsid w:val="008E5422"/>
    <w:rsid w:val="008E5848"/>
    <w:rsid w:val="008E7014"/>
    <w:rsid w:val="008E7176"/>
    <w:rsid w:val="008F0FC6"/>
    <w:rsid w:val="008F1959"/>
    <w:rsid w:val="008F2DB4"/>
    <w:rsid w:val="008F31DE"/>
    <w:rsid w:val="008F3D8F"/>
    <w:rsid w:val="008F494A"/>
    <w:rsid w:val="008F50B6"/>
    <w:rsid w:val="008F5244"/>
    <w:rsid w:val="008F52ED"/>
    <w:rsid w:val="008F5E0C"/>
    <w:rsid w:val="008F6501"/>
    <w:rsid w:val="008F6A83"/>
    <w:rsid w:val="008F7815"/>
    <w:rsid w:val="008F7FA0"/>
    <w:rsid w:val="0090075D"/>
    <w:rsid w:val="009016DA"/>
    <w:rsid w:val="0090189D"/>
    <w:rsid w:val="00901EA3"/>
    <w:rsid w:val="0090240E"/>
    <w:rsid w:val="009028EA"/>
    <w:rsid w:val="00903A45"/>
    <w:rsid w:val="0090431D"/>
    <w:rsid w:val="0090468F"/>
    <w:rsid w:val="00904D17"/>
    <w:rsid w:val="00904F54"/>
    <w:rsid w:val="00905D9D"/>
    <w:rsid w:val="00906505"/>
    <w:rsid w:val="00906AA4"/>
    <w:rsid w:val="00907FA9"/>
    <w:rsid w:val="00911851"/>
    <w:rsid w:val="009121BE"/>
    <w:rsid w:val="009126E9"/>
    <w:rsid w:val="00912EB4"/>
    <w:rsid w:val="00913470"/>
    <w:rsid w:val="00913A7D"/>
    <w:rsid w:val="00913C84"/>
    <w:rsid w:val="0091433D"/>
    <w:rsid w:val="00914A59"/>
    <w:rsid w:val="00914FC1"/>
    <w:rsid w:val="00915664"/>
    <w:rsid w:val="009157A8"/>
    <w:rsid w:val="009157CD"/>
    <w:rsid w:val="0091634D"/>
    <w:rsid w:val="009164A7"/>
    <w:rsid w:val="00916CC5"/>
    <w:rsid w:val="009176FE"/>
    <w:rsid w:val="00917DB2"/>
    <w:rsid w:val="009206E9"/>
    <w:rsid w:val="00921B45"/>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42F"/>
    <w:rsid w:val="009341E1"/>
    <w:rsid w:val="00934386"/>
    <w:rsid w:val="00934475"/>
    <w:rsid w:val="00935AD0"/>
    <w:rsid w:val="00935D8F"/>
    <w:rsid w:val="0093662F"/>
    <w:rsid w:val="00936D0D"/>
    <w:rsid w:val="00937930"/>
    <w:rsid w:val="00937A18"/>
    <w:rsid w:val="00937A8C"/>
    <w:rsid w:val="00937C12"/>
    <w:rsid w:val="00940517"/>
    <w:rsid w:val="009414C5"/>
    <w:rsid w:val="009426E5"/>
    <w:rsid w:val="009427B1"/>
    <w:rsid w:val="00943578"/>
    <w:rsid w:val="00943A30"/>
    <w:rsid w:val="00943AEE"/>
    <w:rsid w:val="00943BB2"/>
    <w:rsid w:val="0094567F"/>
    <w:rsid w:val="00945A30"/>
    <w:rsid w:val="00945B14"/>
    <w:rsid w:val="00945FA2"/>
    <w:rsid w:val="00946017"/>
    <w:rsid w:val="00946B83"/>
    <w:rsid w:val="00946F09"/>
    <w:rsid w:val="009505A8"/>
    <w:rsid w:val="0095062C"/>
    <w:rsid w:val="00950638"/>
    <w:rsid w:val="00951C7A"/>
    <w:rsid w:val="009526CE"/>
    <w:rsid w:val="00952A8A"/>
    <w:rsid w:val="00952F0B"/>
    <w:rsid w:val="00954023"/>
    <w:rsid w:val="0095459C"/>
    <w:rsid w:val="009545D1"/>
    <w:rsid w:val="009547AD"/>
    <w:rsid w:val="00954810"/>
    <w:rsid w:val="00955395"/>
    <w:rsid w:val="00957DCD"/>
    <w:rsid w:val="0096045B"/>
    <w:rsid w:val="009604FD"/>
    <w:rsid w:val="00961501"/>
    <w:rsid w:val="009617AE"/>
    <w:rsid w:val="009620F1"/>
    <w:rsid w:val="009622F9"/>
    <w:rsid w:val="009629D0"/>
    <w:rsid w:val="00962AD8"/>
    <w:rsid w:val="00963093"/>
    <w:rsid w:val="00963152"/>
    <w:rsid w:val="0096353E"/>
    <w:rsid w:val="0096450B"/>
    <w:rsid w:val="009647CB"/>
    <w:rsid w:val="00964A7A"/>
    <w:rsid w:val="00965B4D"/>
    <w:rsid w:val="00967115"/>
    <w:rsid w:val="009674BF"/>
    <w:rsid w:val="0096774B"/>
    <w:rsid w:val="00967A96"/>
    <w:rsid w:val="00967B10"/>
    <w:rsid w:val="00970B5D"/>
    <w:rsid w:val="00970BFE"/>
    <w:rsid w:val="00970D21"/>
    <w:rsid w:val="00971223"/>
    <w:rsid w:val="009716B5"/>
    <w:rsid w:val="009716B9"/>
    <w:rsid w:val="0097218B"/>
    <w:rsid w:val="009730F3"/>
    <w:rsid w:val="009749F6"/>
    <w:rsid w:val="00974C66"/>
    <w:rsid w:val="00975728"/>
    <w:rsid w:val="009758BC"/>
    <w:rsid w:val="009758C1"/>
    <w:rsid w:val="00977E9C"/>
    <w:rsid w:val="00977F18"/>
    <w:rsid w:val="00980309"/>
    <w:rsid w:val="00980DB7"/>
    <w:rsid w:val="00981114"/>
    <w:rsid w:val="0098260A"/>
    <w:rsid w:val="00982801"/>
    <w:rsid w:val="00982E8C"/>
    <w:rsid w:val="009856C5"/>
    <w:rsid w:val="00986386"/>
    <w:rsid w:val="00986FB2"/>
    <w:rsid w:val="00987B0E"/>
    <w:rsid w:val="00987F08"/>
    <w:rsid w:val="0099088A"/>
    <w:rsid w:val="00991367"/>
    <w:rsid w:val="00991809"/>
    <w:rsid w:val="00991A06"/>
    <w:rsid w:val="00992167"/>
    <w:rsid w:val="00992AB2"/>
    <w:rsid w:val="009930C6"/>
    <w:rsid w:val="009939D4"/>
    <w:rsid w:val="00994E83"/>
    <w:rsid w:val="00995E63"/>
    <w:rsid w:val="00996245"/>
    <w:rsid w:val="00996951"/>
    <w:rsid w:val="009969BA"/>
    <w:rsid w:val="00996F76"/>
    <w:rsid w:val="009970D8"/>
    <w:rsid w:val="00997DD3"/>
    <w:rsid w:val="00997E52"/>
    <w:rsid w:val="009A01A4"/>
    <w:rsid w:val="009A0791"/>
    <w:rsid w:val="009A10B5"/>
    <w:rsid w:val="009A1850"/>
    <w:rsid w:val="009A1ACB"/>
    <w:rsid w:val="009A2C8F"/>
    <w:rsid w:val="009A2DF9"/>
    <w:rsid w:val="009A47B5"/>
    <w:rsid w:val="009A4A83"/>
    <w:rsid w:val="009A4AEA"/>
    <w:rsid w:val="009A634E"/>
    <w:rsid w:val="009A671D"/>
    <w:rsid w:val="009A6D52"/>
    <w:rsid w:val="009B03BA"/>
    <w:rsid w:val="009B0544"/>
    <w:rsid w:val="009B07EF"/>
    <w:rsid w:val="009B0B1F"/>
    <w:rsid w:val="009B1DE4"/>
    <w:rsid w:val="009B25B9"/>
    <w:rsid w:val="009B2FC6"/>
    <w:rsid w:val="009B319F"/>
    <w:rsid w:val="009B3C44"/>
    <w:rsid w:val="009B3EE2"/>
    <w:rsid w:val="009B3FDA"/>
    <w:rsid w:val="009B4101"/>
    <w:rsid w:val="009B437B"/>
    <w:rsid w:val="009B525C"/>
    <w:rsid w:val="009B5F66"/>
    <w:rsid w:val="009B609C"/>
    <w:rsid w:val="009B6729"/>
    <w:rsid w:val="009B7467"/>
    <w:rsid w:val="009C0803"/>
    <w:rsid w:val="009C15C0"/>
    <w:rsid w:val="009C2151"/>
    <w:rsid w:val="009C27ED"/>
    <w:rsid w:val="009C324E"/>
    <w:rsid w:val="009C3551"/>
    <w:rsid w:val="009C484E"/>
    <w:rsid w:val="009C5EC8"/>
    <w:rsid w:val="009C667C"/>
    <w:rsid w:val="009C76AF"/>
    <w:rsid w:val="009D008B"/>
    <w:rsid w:val="009D037A"/>
    <w:rsid w:val="009D0FB3"/>
    <w:rsid w:val="009D137A"/>
    <w:rsid w:val="009D22E1"/>
    <w:rsid w:val="009D29E9"/>
    <w:rsid w:val="009D3C0F"/>
    <w:rsid w:val="009D452A"/>
    <w:rsid w:val="009D5057"/>
    <w:rsid w:val="009D521E"/>
    <w:rsid w:val="009D57BC"/>
    <w:rsid w:val="009D5AEB"/>
    <w:rsid w:val="009D5C89"/>
    <w:rsid w:val="009D5ED1"/>
    <w:rsid w:val="009D75ED"/>
    <w:rsid w:val="009D7C8F"/>
    <w:rsid w:val="009E0467"/>
    <w:rsid w:val="009E05EF"/>
    <w:rsid w:val="009E1331"/>
    <w:rsid w:val="009E1FE6"/>
    <w:rsid w:val="009E2C80"/>
    <w:rsid w:val="009E30EB"/>
    <w:rsid w:val="009E38E0"/>
    <w:rsid w:val="009E4A15"/>
    <w:rsid w:val="009E537E"/>
    <w:rsid w:val="009E63F2"/>
    <w:rsid w:val="009E66E0"/>
    <w:rsid w:val="009E7BE0"/>
    <w:rsid w:val="009F0181"/>
    <w:rsid w:val="009F0355"/>
    <w:rsid w:val="009F09D7"/>
    <w:rsid w:val="009F1671"/>
    <w:rsid w:val="009F1852"/>
    <w:rsid w:val="009F2415"/>
    <w:rsid w:val="009F24AC"/>
    <w:rsid w:val="009F24E8"/>
    <w:rsid w:val="009F2920"/>
    <w:rsid w:val="009F4F67"/>
    <w:rsid w:val="009F50F8"/>
    <w:rsid w:val="009F5CF2"/>
    <w:rsid w:val="009F6697"/>
    <w:rsid w:val="009F6E7D"/>
    <w:rsid w:val="00A00060"/>
    <w:rsid w:val="00A000A4"/>
    <w:rsid w:val="00A00939"/>
    <w:rsid w:val="00A00C3D"/>
    <w:rsid w:val="00A024FB"/>
    <w:rsid w:val="00A028E3"/>
    <w:rsid w:val="00A02EEB"/>
    <w:rsid w:val="00A03639"/>
    <w:rsid w:val="00A0392C"/>
    <w:rsid w:val="00A03E47"/>
    <w:rsid w:val="00A05506"/>
    <w:rsid w:val="00A0629F"/>
    <w:rsid w:val="00A06441"/>
    <w:rsid w:val="00A0682B"/>
    <w:rsid w:val="00A100BD"/>
    <w:rsid w:val="00A1082E"/>
    <w:rsid w:val="00A10982"/>
    <w:rsid w:val="00A10B5F"/>
    <w:rsid w:val="00A11023"/>
    <w:rsid w:val="00A110F2"/>
    <w:rsid w:val="00A117DA"/>
    <w:rsid w:val="00A11A4E"/>
    <w:rsid w:val="00A11C57"/>
    <w:rsid w:val="00A11F58"/>
    <w:rsid w:val="00A12138"/>
    <w:rsid w:val="00A130E7"/>
    <w:rsid w:val="00A13AFE"/>
    <w:rsid w:val="00A14AE5"/>
    <w:rsid w:val="00A14CF1"/>
    <w:rsid w:val="00A16D9E"/>
    <w:rsid w:val="00A17655"/>
    <w:rsid w:val="00A2034F"/>
    <w:rsid w:val="00A21A9D"/>
    <w:rsid w:val="00A2270F"/>
    <w:rsid w:val="00A22D1C"/>
    <w:rsid w:val="00A22F4B"/>
    <w:rsid w:val="00A235EB"/>
    <w:rsid w:val="00A23FAD"/>
    <w:rsid w:val="00A25250"/>
    <w:rsid w:val="00A258C0"/>
    <w:rsid w:val="00A26734"/>
    <w:rsid w:val="00A271D6"/>
    <w:rsid w:val="00A27C67"/>
    <w:rsid w:val="00A30CCA"/>
    <w:rsid w:val="00A30CE1"/>
    <w:rsid w:val="00A31530"/>
    <w:rsid w:val="00A31AF2"/>
    <w:rsid w:val="00A31D49"/>
    <w:rsid w:val="00A329AB"/>
    <w:rsid w:val="00A32B02"/>
    <w:rsid w:val="00A33053"/>
    <w:rsid w:val="00A33E83"/>
    <w:rsid w:val="00A34646"/>
    <w:rsid w:val="00A36B3D"/>
    <w:rsid w:val="00A37200"/>
    <w:rsid w:val="00A4059C"/>
    <w:rsid w:val="00A409D6"/>
    <w:rsid w:val="00A409DC"/>
    <w:rsid w:val="00A40C25"/>
    <w:rsid w:val="00A42747"/>
    <w:rsid w:val="00A42BBE"/>
    <w:rsid w:val="00A430DF"/>
    <w:rsid w:val="00A43C35"/>
    <w:rsid w:val="00A43DFF"/>
    <w:rsid w:val="00A445E6"/>
    <w:rsid w:val="00A45577"/>
    <w:rsid w:val="00A45792"/>
    <w:rsid w:val="00A45B35"/>
    <w:rsid w:val="00A464E3"/>
    <w:rsid w:val="00A46558"/>
    <w:rsid w:val="00A46834"/>
    <w:rsid w:val="00A50B49"/>
    <w:rsid w:val="00A5110A"/>
    <w:rsid w:val="00A51DE5"/>
    <w:rsid w:val="00A52253"/>
    <w:rsid w:val="00A52AFA"/>
    <w:rsid w:val="00A52BFF"/>
    <w:rsid w:val="00A53BF4"/>
    <w:rsid w:val="00A53EC1"/>
    <w:rsid w:val="00A5400A"/>
    <w:rsid w:val="00A54599"/>
    <w:rsid w:val="00A5587B"/>
    <w:rsid w:val="00A55EBB"/>
    <w:rsid w:val="00A56B9B"/>
    <w:rsid w:val="00A57780"/>
    <w:rsid w:val="00A577B5"/>
    <w:rsid w:val="00A602D2"/>
    <w:rsid w:val="00A605DF"/>
    <w:rsid w:val="00A60BBA"/>
    <w:rsid w:val="00A61153"/>
    <w:rsid w:val="00A614B0"/>
    <w:rsid w:val="00A615D7"/>
    <w:rsid w:val="00A61E0D"/>
    <w:rsid w:val="00A62915"/>
    <w:rsid w:val="00A62EF6"/>
    <w:rsid w:val="00A63F8A"/>
    <w:rsid w:val="00A64599"/>
    <w:rsid w:val="00A64819"/>
    <w:rsid w:val="00A64DE1"/>
    <w:rsid w:val="00A64F96"/>
    <w:rsid w:val="00A65EFD"/>
    <w:rsid w:val="00A66858"/>
    <w:rsid w:val="00A66CDC"/>
    <w:rsid w:val="00A67540"/>
    <w:rsid w:val="00A67803"/>
    <w:rsid w:val="00A67D6D"/>
    <w:rsid w:val="00A71446"/>
    <w:rsid w:val="00A7191C"/>
    <w:rsid w:val="00A71B6B"/>
    <w:rsid w:val="00A71F4F"/>
    <w:rsid w:val="00A728E7"/>
    <w:rsid w:val="00A73259"/>
    <w:rsid w:val="00A73B27"/>
    <w:rsid w:val="00A74EA1"/>
    <w:rsid w:val="00A75CCE"/>
    <w:rsid w:val="00A77B1B"/>
    <w:rsid w:val="00A77BD7"/>
    <w:rsid w:val="00A8063F"/>
    <w:rsid w:val="00A80ED4"/>
    <w:rsid w:val="00A81F88"/>
    <w:rsid w:val="00A82600"/>
    <w:rsid w:val="00A826D0"/>
    <w:rsid w:val="00A83B2B"/>
    <w:rsid w:val="00A83FE3"/>
    <w:rsid w:val="00A84661"/>
    <w:rsid w:val="00A84ABC"/>
    <w:rsid w:val="00A84E06"/>
    <w:rsid w:val="00A8501D"/>
    <w:rsid w:val="00A8545C"/>
    <w:rsid w:val="00A857F2"/>
    <w:rsid w:val="00A85A5A"/>
    <w:rsid w:val="00A85AF2"/>
    <w:rsid w:val="00A86A44"/>
    <w:rsid w:val="00A87697"/>
    <w:rsid w:val="00A9024D"/>
    <w:rsid w:val="00A904D6"/>
    <w:rsid w:val="00A90565"/>
    <w:rsid w:val="00A90D38"/>
    <w:rsid w:val="00A90E09"/>
    <w:rsid w:val="00A924E1"/>
    <w:rsid w:val="00A94A83"/>
    <w:rsid w:val="00A9624A"/>
    <w:rsid w:val="00A97225"/>
    <w:rsid w:val="00A9740A"/>
    <w:rsid w:val="00AA007B"/>
    <w:rsid w:val="00AA0977"/>
    <w:rsid w:val="00AA1EA2"/>
    <w:rsid w:val="00AA2F6E"/>
    <w:rsid w:val="00AA3464"/>
    <w:rsid w:val="00AA4048"/>
    <w:rsid w:val="00AA48E3"/>
    <w:rsid w:val="00AA4CBA"/>
    <w:rsid w:val="00AA51C1"/>
    <w:rsid w:val="00AA6536"/>
    <w:rsid w:val="00AA6B66"/>
    <w:rsid w:val="00AA787C"/>
    <w:rsid w:val="00AA7CC9"/>
    <w:rsid w:val="00AB0D65"/>
    <w:rsid w:val="00AB1AD9"/>
    <w:rsid w:val="00AB1B87"/>
    <w:rsid w:val="00AB26A4"/>
    <w:rsid w:val="00AB2E45"/>
    <w:rsid w:val="00AB2E94"/>
    <w:rsid w:val="00AB312D"/>
    <w:rsid w:val="00AB3E69"/>
    <w:rsid w:val="00AB4AA4"/>
    <w:rsid w:val="00AB4B5B"/>
    <w:rsid w:val="00AB6788"/>
    <w:rsid w:val="00AB7BD0"/>
    <w:rsid w:val="00AC0F6F"/>
    <w:rsid w:val="00AC14EC"/>
    <w:rsid w:val="00AC1C4C"/>
    <w:rsid w:val="00AC26C2"/>
    <w:rsid w:val="00AC2E8C"/>
    <w:rsid w:val="00AC30E0"/>
    <w:rsid w:val="00AC34BA"/>
    <w:rsid w:val="00AC35B9"/>
    <w:rsid w:val="00AC3B2E"/>
    <w:rsid w:val="00AC3E3F"/>
    <w:rsid w:val="00AC43BE"/>
    <w:rsid w:val="00AC554F"/>
    <w:rsid w:val="00AC5F47"/>
    <w:rsid w:val="00AC6AB6"/>
    <w:rsid w:val="00AC71A5"/>
    <w:rsid w:val="00AC72F4"/>
    <w:rsid w:val="00AC77A8"/>
    <w:rsid w:val="00AD0436"/>
    <w:rsid w:val="00AD0BEF"/>
    <w:rsid w:val="00AD140D"/>
    <w:rsid w:val="00AD313D"/>
    <w:rsid w:val="00AD3FCC"/>
    <w:rsid w:val="00AD4CA0"/>
    <w:rsid w:val="00AD54DD"/>
    <w:rsid w:val="00AD5A83"/>
    <w:rsid w:val="00AD5B33"/>
    <w:rsid w:val="00AD5BE0"/>
    <w:rsid w:val="00AD5CE6"/>
    <w:rsid w:val="00AD64D8"/>
    <w:rsid w:val="00AD7642"/>
    <w:rsid w:val="00AE016B"/>
    <w:rsid w:val="00AE02A9"/>
    <w:rsid w:val="00AE0807"/>
    <w:rsid w:val="00AE0B0A"/>
    <w:rsid w:val="00AE0DDF"/>
    <w:rsid w:val="00AE173F"/>
    <w:rsid w:val="00AE26B9"/>
    <w:rsid w:val="00AE2845"/>
    <w:rsid w:val="00AE2AAA"/>
    <w:rsid w:val="00AE33E6"/>
    <w:rsid w:val="00AE4833"/>
    <w:rsid w:val="00AF0CBF"/>
    <w:rsid w:val="00AF1A2D"/>
    <w:rsid w:val="00AF1E67"/>
    <w:rsid w:val="00AF2583"/>
    <w:rsid w:val="00AF27AC"/>
    <w:rsid w:val="00AF392D"/>
    <w:rsid w:val="00AF4638"/>
    <w:rsid w:val="00AF47E7"/>
    <w:rsid w:val="00AF5264"/>
    <w:rsid w:val="00AF5906"/>
    <w:rsid w:val="00AF5DBE"/>
    <w:rsid w:val="00AF5E3F"/>
    <w:rsid w:val="00AF6C9F"/>
    <w:rsid w:val="00AF6D24"/>
    <w:rsid w:val="00AF7065"/>
    <w:rsid w:val="00AF75A8"/>
    <w:rsid w:val="00AF7777"/>
    <w:rsid w:val="00AF7FDD"/>
    <w:rsid w:val="00B00884"/>
    <w:rsid w:val="00B025DD"/>
    <w:rsid w:val="00B06523"/>
    <w:rsid w:val="00B06E69"/>
    <w:rsid w:val="00B06F25"/>
    <w:rsid w:val="00B07865"/>
    <w:rsid w:val="00B10BC0"/>
    <w:rsid w:val="00B10F0E"/>
    <w:rsid w:val="00B115C5"/>
    <w:rsid w:val="00B11D18"/>
    <w:rsid w:val="00B12481"/>
    <w:rsid w:val="00B132E2"/>
    <w:rsid w:val="00B13414"/>
    <w:rsid w:val="00B139A9"/>
    <w:rsid w:val="00B14C5B"/>
    <w:rsid w:val="00B14E6B"/>
    <w:rsid w:val="00B152CA"/>
    <w:rsid w:val="00B1586D"/>
    <w:rsid w:val="00B15F02"/>
    <w:rsid w:val="00B165B0"/>
    <w:rsid w:val="00B17321"/>
    <w:rsid w:val="00B20338"/>
    <w:rsid w:val="00B2079B"/>
    <w:rsid w:val="00B21B05"/>
    <w:rsid w:val="00B22EF5"/>
    <w:rsid w:val="00B24D88"/>
    <w:rsid w:val="00B261D0"/>
    <w:rsid w:val="00B263A4"/>
    <w:rsid w:val="00B26C86"/>
    <w:rsid w:val="00B27D63"/>
    <w:rsid w:val="00B27D7E"/>
    <w:rsid w:val="00B308F7"/>
    <w:rsid w:val="00B31B73"/>
    <w:rsid w:val="00B323DF"/>
    <w:rsid w:val="00B33242"/>
    <w:rsid w:val="00B34C11"/>
    <w:rsid w:val="00B351EB"/>
    <w:rsid w:val="00B3687A"/>
    <w:rsid w:val="00B36906"/>
    <w:rsid w:val="00B36E1A"/>
    <w:rsid w:val="00B37928"/>
    <w:rsid w:val="00B437B9"/>
    <w:rsid w:val="00B44337"/>
    <w:rsid w:val="00B4505F"/>
    <w:rsid w:val="00B45FC9"/>
    <w:rsid w:val="00B464C3"/>
    <w:rsid w:val="00B46725"/>
    <w:rsid w:val="00B47294"/>
    <w:rsid w:val="00B474A2"/>
    <w:rsid w:val="00B474A9"/>
    <w:rsid w:val="00B475B8"/>
    <w:rsid w:val="00B4793C"/>
    <w:rsid w:val="00B47A9C"/>
    <w:rsid w:val="00B50145"/>
    <w:rsid w:val="00B50573"/>
    <w:rsid w:val="00B50B49"/>
    <w:rsid w:val="00B50BA2"/>
    <w:rsid w:val="00B51A23"/>
    <w:rsid w:val="00B51AAD"/>
    <w:rsid w:val="00B52236"/>
    <w:rsid w:val="00B530EC"/>
    <w:rsid w:val="00B532FB"/>
    <w:rsid w:val="00B534D1"/>
    <w:rsid w:val="00B541AC"/>
    <w:rsid w:val="00B54275"/>
    <w:rsid w:val="00B54943"/>
    <w:rsid w:val="00B54C8D"/>
    <w:rsid w:val="00B55005"/>
    <w:rsid w:val="00B5514D"/>
    <w:rsid w:val="00B5565E"/>
    <w:rsid w:val="00B557AC"/>
    <w:rsid w:val="00B562CF"/>
    <w:rsid w:val="00B5645C"/>
    <w:rsid w:val="00B5677B"/>
    <w:rsid w:val="00B5769B"/>
    <w:rsid w:val="00B600CF"/>
    <w:rsid w:val="00B603D2"/>
    <w:rsid w:val="00B60722"/>
    <w:rsid w:val="00B60BE0"/>
    <w:rsid w:val="00B62110"/>
    <w:rsid w:val="00B62999"/>
    <w:rsid w:val="00B62EA6"/>
    <w:rsid w:val="00B63B75"/>
    <w:rsid w:val="00B63CEF"/>
    <w:rsid w:val="00B63E61"/>
    <w:rsid w:val="00B6592E"/>
    <w:rsid w:val="00B65A82"/>
    <w:rsid w:val="00B66439"/>
    <w:rsid w:val="00B71A06"/>
    <w:rsid w:val="00B71DE4"/>
    <w:rsid w:val="00B72993"/>
    <w:rsid w:val="00B72D42"/>
    <w:rsid w:val="00B73150"/>
    <w:rsid w:val="00B731C8"/>
    <w:rsid w:val="00B73677"/>
    <w:rsid w:val="00B73973"/>
    <w:rsid w:val="00B73C92"/>
    <w:rsid w:val="00B74B72"/>
    <w:rsid w:val="00B75A2B"/>
    <w:rsid w:val="00B76A9A"/>
    <w:rsid w:val="00B7712F"/>
    <w:rsid w:val="00B772A3"/>
    <w:rsid w:val="00B779A1"/>
    <w:rsid w:val="00B77F7A"/>
    <w:rsid w:val="00B80510"/>
    <w:rsid w:val="00B80AFA"/>
    <w:rsid w:val="00B8156F"/>
    <w:rsid w:val="00B81F00"/>
    <w:rsid w:val="00B827D2"/>
    <w:rsid w:val="00B82C19"/>
    <w:rsid w:val="00B82EF7"/>
    <w:rsid w:val="00B83AD2"/>
    <w:rsid w:val="00B83ED1"/>
    <w:rsid w:val="00B8402C"/>
    <w:rsid w:val="00B8450A"/>
    <w:rsid w:val="00B84BE7"/>
    <w:rsid w:val="00B84D7C"/>
    <w:rsid w:val="00B84F6C"/>
    <w:rsid w:val="00B8525E"/>
    <w:rsid w:val="00B85B6D"/>
    <w:rsid w:val="00B861B7"/>
    <w:rsid w:val="00B869BF"/>
    <w:rsid w:val="00B86A65"/>
    <w:rsid w:val="00B8762A"/>
    <w:rsid w:val="00B878A6"/>
    <w:rsid w:val="00B90432"/>
    <w:rsid w:val="00B9181E"/>
    <w:rsid w:val="00B925BF"/>
    <w:rsid w:val="00B92D35"/>
    <w:rsid w:val="00B92F4C"/>
    <w:rsid w:val="00B9342E"/>
    <w:rsid w:val="00B93869"/>
    <w:rsid w:val="00B94298"/>
    <w:rsid w:val="00B94E51"/>
    <w:rsid w:val="00B9571F"/>
    <w:rsid w:val="00B964A0"/>
    <w:rsid w:val="00B968EF"/>
    <w:rsid w:val="00B969DE"/>
    <w:rsid w:val="00B97C26"/>
    <w:rsid w:val="00BA08D4"/>
    <w:rsid w:val="00BA17EA"/>
    <w:rsid w:val="00BA1CE6"/>
    <w:rsid w:val="00BA252B"/>
    <w:rsid w:val="00BA35F5"/>
    <w:rsid w:val="00BA3612"/>
    <w:rsid w:val="00BA370F"/>
    <w:rsid w:val="00BA3B2E"/>
    <w:rsid w:val="00BA3BEC"/>
    <w:rsid w:val="00BA3F93"/>
    <w:rsid w:val="00BA52B8"/>
    <w:rsid w:val="00BA591B"/>
    <w:rsid w:val="00BA71AF"/>
    <w:rsid w:val="00BA761F"/>
    <w:rsid w:val="00BB13BF"/>
    <w:rsid w:val="00BB28E1"/>
    <w:rsid w:val="00BB2C5E"/>
    <w:rsid w:val="00BB39BF"/>
    <w:rsid w:val="00BB3D64"/>
    <w:rsid w:val="00BB4919"/>
    <w:rsid w:val="00BB5642"/>
    <w:rsid w:val="00BB5705"/>
    <w:rsid w:val="00BB5A8E"/>
    <w:rsid w:val="00BB6308"/>
    <w:rsid w:val="00BB63D1"/>
    <w:rsid w:val="00BB719E"/>
    <w:rsid w:val="00BC0179"/>
    <w:rsid w:val="00BC0217"/>
    <w:rsid w:val="00BC048E"/>
    <w:rsid w:val="00BC0883"/>
    <w:rsid w:val="00BC170D"/>
    <w:rsid w:val="00BC2D35"/>
    <w:rsid w:val="00BC3350"/>
    <w:rsid w:val="00BC387C"/>
    <w:rsid w:val="00BC41E6"/>
    <w:rsid w:val="00BC437D"/>
    <w:rsid w:val="00BC4645"/>
    <w:rsid w:val="00BC596B"/>
    <w:rsid w:val="00BC67AB"/>
    <w:rsid w:val="00BD13C5"/>
    <w:rsid w:val="00BD1BDE"/>
    <w:rsid w:val="00BD207C"/>
    <w:rsid w:val="00BD2BE5"/>
    <w:rsid w:val="00BD2C53"/>
    <w:rsid w:val="00BD40CB"/>
    <w:rsid w:val="00BD474C"/>
    <w:rsid w:val="00BD47FC"/>
    <w:rsid w:val="00BD4FAF"/>
    <w:rsid w:val="00BD517D"/>
    <w:rsid w:val="00BD62F3"/>
    <w:rsid w:val="00BD6F04"/>
    <w:rsid w:val="00BD729B"/>
    <w:rsid w:val="00BD7E3F"/>
    <w:rsid w:val="00BE004B"/>
    <w:rsid w:val="00BE080D"/>
    <w:rsid w:val="00BE09DC"/>
    <w:rsid w:val="00BE0F31"/>
    <w:rsid w:val="00BE0FF0"/>
    <w:rsid w:val="00BE14D1"/>
    <w:rsid w:val="00BE3485"/>
    <w:rsid w:val="00BE3A7F"/>
    <w:rsid w:val="00BE502B"/>
    <w:rsid w:val="00BE530F"/>
    <w:rsid w:val="00BE53F0"/>
    <w:rsid w:val="00BE583E"/>
    <w:rsid w:val="00BE6A30"/>
    <w:rsid w:val="00BE7695"/>
    <w:rsid w:val="00BF0658"/>
    <w:rsid w:val="00BF09D5"/>
    <w:rsid w:val="00BF0BB3"/>
    <w:rsid w:val="00BF1D4E"/>
    <w:rsid w:val="00BF1D77"/>
    <w:rsid w:val="00BF22EF"/>
    <w:rsid w:val="00BF25FF"/>
    <w:rsid w:val="00BF2809"/>
    <w:rsid w:val="00BF2F75"/>
    <w:rsid w:val="00BF3D4C"/>
    <w:rsid w:val="00BF56B3"/>
    <w:rsid w:val="00BF56F5"/>
    <w:rsid w:val="00BF5C1D"/>
    <w:rsid w:val="00BF5EF0"/>
    <w:rsid w:val="00BF6B28"/>
    <w:rsid w:val="00BF7425"/>
    <w:rsid w:val="00BF7DA1"/>
    <w:rsid w:val="00BF7EEE"/>
    <w:rsid w:val="00C00B8B"/>
    <w:rsid w:val="00C00BEB"/>
    <w:rsid w:val="00C00DAD"/>
    <w:rsid w:val="00C00F9C"/>
    <w:rsid w:val="00C00FCB"/>
    <w:rsid w:val="00C01B55"/>
    <w:rsid w:val="00C02941"/>
    <w:rsid w:val="00C0341C"/>
    <w:rsid w:val="00C03FAB"/>
    <w:rsid w:val="00C040C2"/>
    <w:rsid w:val="00C043A4"/>
    <w:rsid w:val="00C0440B"/>
    <w:rsid w:val="00C0443A"/>
    <w:rsid w:val="00C04BDD"/>
    <w:rsid w:val="00C05F79"/>
    <w:rsid w:val="00C06B9B"/>
    <w:rsid w:val="00C1100D"/>
    <w:rsid w:val="00C13BE2"/>
    <w:rsid w:val="00C15154"/>
    <w:rsid w:val="00C153C1"/>
    <w:rsid w:val="00C159B2"/>
    <w:rsid w:val="00C15B48"/>
    <w:rsid w:val="00C15E4F"/>
    <w:rsid w:val="00C167FB"/>
    <w:rsid w:val="00C16B2B"/>
    <w:rsid w:val="00C16EB3"/>
    <w:rsid w:val="00C17008"/>
    <w:rsid w:val="00C17053"/>
    <w:rsid w:val="00C20CCA"/>
    <w:rsid w:val="00C2118F"/>
    <w:rsid w:val="00C21385"/>
    <w:rsid w:val="00C2205F"/>
    <w:rsid w:val="00C22222"/>
    <w:rsid w:val="00C22CEF"/>
    <w:rsid w:val="00C23DE2"/>
    <w:rsid w:val="00C23F3C"/>
    <w:rsid w:val="00C24629"/>
    <w:rsid w:val="00C25144"/>
    <w:rsid w:val="00C26068"/>
    <w:rsid w:val="00C268DA"/>
    <w:rsid w:val="00C26CF2"/>
    <w:rsid w:val="00C26D29"/>
    <w:rsid w:val="00C2758E"/>
    <w:rsid w:val="00C27C94"/>
    <w:rsid w:val="00C27E94"/>
    <w:rsid w:val="00C27F81"/>
    <w:rsid w:val="00C30218"/>
    <w:rsid w:val="00C30FDE"/>
    <w:rsid w:val="00C337EB"/>
    <w:rsid w:val="00C33873"/>
    <w:rsid w:val="00C34046"/>
    <w:rsid w:val="00C34428"/>
    <w:rsid w:val="00C34B10"/>
    <w:rsid w:val="00C35236"/>
    <w:rsid w:val="00C3552C"/>
    <w:rsid w:val="00C36F26"/>
    <w:rsid w:val="00C373C0"/>
    <w:rsid w:val="00C403BE"/>
    <w:rsid w:val="00C4134A"/>
    <w:rsid w:val="00C41D84"/>
    <w:rsid w:val="00C4258F"/>
    <w:rsid w:val="00C43215"/>
    <w:rsid w:val="00C435B4"/>
    <w:rsid w:val="00C43B18"/>
    <w:rsid w:val="00C43CE7"/>
    <w:rsid w:val="00C44C44"/>
    <w:rsid w:val="00C4549B"/>
    <w:rsid w:val="00C45F9D"/>
    <w:rsid w:val="00C46080"/>
    <w:rsid w:val="00C46445"/>
    <w:rsid w:val="00C47F20"/>
    <w:rsid w:val="00C50DC3"/>
    <w:rsid w:val="00C52521"/>
    <w:rsid w:val="00C53A46"/>
    <w:rsid w:val="00C540D7"/>
    <w:rsid w:val="00C5512C"/>
    <w:rsid w:val="00C57CF1"/>
    <w:rsid w:val="00C57E78"/>
    <w:rsid w:val="00C6014E"/>
    <w:rsid w:val="00C60C15"/>
    <w:rsid w:val="00C60DBF"/>
    <w:rsid w:val="00C60EDF"/>
    <w:rsid w:val="00C616DF"/>
    <w:rsid w:val="00C6186B"/>
    <w:rsid w:val="00C61D9D"/>
    <w:rsid w:val="00C62D59"/>
    <w:rsid w:val="00C62E0A"/>
    <w:rsid w:val="00C63179"/>
    <w:rsid w:val="00C63F08"/>
    <w:rsid w:val="00C64E1E"/>
    <w:rsid w:val="00C65043"/>
    <w:rsid w:val="00C65B07"/>
    <w:rsid w:val="00C6615E"/>
    <w:rsid w:val="00C661C3"/>
    <w:rsid w:val="00C6637B"/>
    <w:rsid w:val="00C67661"/>
    <w:rsid w:val="00C703D2"/>
    <w:rsid w:val="00C703DD"/>
    <w:rsid w:val="00C70DA3"/>
    <w:rsid w:val="00C71996"/>
    <w:rsid w:val="00C731AA"/>
    <w:rsid w:val="00C73B28"/>
    <w:rsid w:val="00C73CFD"/>
    <w:rsid w:val="00C746D3"/>
    <w:rsid w:val="00C76306"/>
    <w:rsid w:val="00C76AA4"/>
    <w:rsid w:val="00C76AE3"/>
    <w:rsid w:val="00C778E4"/>
    <w:rsid w:val="00C80565"/>
    <w:rsid w:val="00C8075E"/>
    <w:rsid w:val="00C8105E"/>
    <w:rsid w:val="00C821C2"/>
    <w:rsid w:val="00C83DE6"/>
    <w:rsid w:val="00C83F64"/>
    <w:rsid w:val="00C8512E"/>
    <w:rsid w:val="00C85ACE"/>
    <w:rsid w:val="00C85DC3"/>
    <w:rsid w:val="00C87406"/>
    <w:rsid w:val="00C87546"/>
    <w:rsid w:val="00C904F7"/>
    <w:rsid w:val="00C90745"/>
    <w:rsid w:val="00C9081C"/>
    <w:rsid w:val="00C90F50"/>
    <w:rsid w:val="00C91377"/>
    <w:rsid w:val="00C91501"/>
    <w:rsid w:val="00C93054"/>
    <w:rsid w:val="00C93779"/>
    <w:rsid w:val="00C93834"/>
    <w:rsid w:val="00C93E58"/>
    <w:rsid w:val="00C94378"/>
    <w:rsid w:val="00C95C95"/>
    <w:rsid w:val="00C9741B"/>
    <w:rsid w:val="00CA035C"/>
    <w:rsid w:val="00CA0552"/>
    <w:rsid w:val="00CA05E1"/>
    <w:rsid w:val="00CA0C2E"/>
    <w:rsid w:val="00CA0EDA"/>
    <w:rsid w:val="00CA0F2F"/>
    <w:rsid w:val="00CA1045"/>
    <w:rsid w:val="00CA11F2"/>
    <w:rsid w:val="00CA12FD"/>
    <w:rsid w:val="00CA2917"/>
    <w:rsid w:val="00CA2D62"/>
    <w:rsid w:val="00CA3832"/>
    <w:rsid w:val="00CA3A66"/>
    <w:rsid w:val="00CA400F"/>
    <w:rsid w:val="00CA4241"/>
    <w:rsid w:val="00CA43B9"/>
    <w:rsid w:val="00CA5262"/>
    <w:rsid w:val="00CA52D5"/>
    <w:rsid w:val="00CA55E7"/>
    <w:rsid w:val="00CA6A3D"/>
    <w:rsid w:val="00CB1E7B"/>
    <w:rsid w:val="00CB2AE8"/>
    <w:rsid w:val="00CB2DE0"/>
    <w:rsid w:val="00CB323E"/>
    <w:rsid w:val="00CB34EF"/>
    <w:rsid w:val="00CB3602"/>
    <w:rsid w:val="00CB3CB7"/>
    <w:rsid w:val="00CB4EA2"/>
    <w:rsid w:val="00CB5D03"/>
    <w:rsid w:val="00CB5EF7"/>
    <w:rsid w:val="00CB61AD"/>
    <w:rsid w:val="00CB714C"/>
    <w:rsid w:val="00CB7D64"/>
    <w:rsid w:val="00CB7F66"/>
    <w:rsid w:val="00CC05C4"/>
    <w:rsid w:val="00CC0D62"/>
    <w:rsid w:val="00CC3138"/>
    <w:rsid w:val="00CC3CAB"/>
    <w:rsid w:val="00CC3ECE"/>
    <w:rsid w:val="00CC4138"/>
    <w:rsid w:val="00CC43B2"/>
    <w:rsid w:val="00CC4EBC"/>
    <w:rsid w:val="00CC5A77"/>
    <w:rsid w:val="00CC69DC"/>
    <w:rsid w:val="00CC7259"/>
    <w:rsid w:val="00CC7608"/>
    <w:rsid w:val="00CC7AB8"/>
    <w:rsid w:val="00CD0130"/>
    <w:rsid w:val="00CD01FE"/>
    <w:rsid w:val="00CD0373"/>
    <w:rsid w:val="00CD043D"/>
    <w:rsid w:val="00CD0B60"/>
    <w:rsid w:val="00CD119A"/>
    <w:rsid w:val="00CD165F"/>
    <w:rsid w:val="00CD1D0A"/>
    <w:rsid w:val="00CD21DD"/>
    <w:rsid w:val="00CD2258"/>
    <w:rsid w:val="00CD2FCA"/>
    <w:rsid w:val="00CD3294"/>
    <w:rsid w:val="00CD35A3"/>
    <w:rsid w:val="00CD3F39"/>
    <w:rsid w:val="00CD4CD4"/>
    <w:rsid w:val="00CD5100"/>
    <w:rsid w:val="00CD5731"/>
    <w:rsid w:val="00CD60B4"/>
    <w:rsid w:val="00CD653F"/>
    <w:rsid w:val="00CD6D20"/>
    <w:rsid w:val="00CD6D8C"/>
    <w:rsid w:val="00CD7558"/>
    <w:rsid w:val="00CD7777"/>
    <w:rsid w:val="00CE011B"/>
    <w:rsid w:val="00CE01DA"/>
    <w:rsid w:val="00CE0309"/>
    <w:rsid w:val="00CE0BC2"/>
    <w:rsid w:val="00CE1626"/>
    <w:rsid w:val="00CE1746"/>
    <w:rsid w:val="00CE185C"/>
    <w:rsid w:val="00CE27ED"/>
    <w:rsid w:val="00CE34C6"/>
    <w:rsid w:val="00CE48AD"/>
    <w:rsid w:val="00CE4A03"/>
    <w:rsid w:val="00CE4A6E"/>
    <w:rsid w:val="00CE54DC"/>
    <w:rsid w:val="00CE5516"/>
    <w:rsid w:val="00CE63D7"/>
    <w:rsid w:val="00CE71EA"/>
    <w:rsid w:val="00CE7439"/>
    <w:rsid w:val="00CE76E5"/>
    <w:rsid w:val="00CF0111"/>
    <w:rsid w:val="00CF0BC8"/>
    <w:rsid w:val="00CF1AD4"/>
    <w:rsid w:val="00CF20EF"/>
    <w:rsid w:val="00CF2F4F"/>
    <w:rsid w:val="00CF399C"/>
    <w:rsid w:val="00CF39C4"/>
    <w:rsid w:val="00CF3D18"/>
    <w:rsid w:val="00CF43D0"/>
    <w:rsid w:val="00CF4DC3"/>
    <w:rsid w:val="00CF4DE5"/>
    <w:rsid w:val="00CF5698"/>
    <w:rsid w:val="00CF596F"/>
    <w:rsid w:val="00CF6869"/>
    <w:rsid w:val="00CF73F2"/>
    <w:rsid w:val="00CF785D"/>
    <w:rsid w:val="00CF7DD7"/>
    <w:rsid w:val="00CF7EE4"/>
    <w:rsid w:val="00D001FB"/>
    <w:rsid w:val="00D00744"/>
    <w:rsid w:val="00D00FBD"/>
    <w:rsid w:val="00D0130D"/>
    <w:rsid w:val="00D01487"/>
    <w:rsid w:val="00D01E1C"/>
    <w:rsid w:val="00D02037"/>
    <w:rsid w:val="00D037FA"/>
    <w:rsid w:val="00D0481D"/>
    <w:rsid w:val="00D0486A"/>
    <w:rsid w:val="00D060E7"/>
    <w:rsid w:val="00D0629E"/>
    <w:rsid w:val="00D067FE"/>
    <w:rsid w:val="00D078EB"/>
    <w:rsid w:val="00D07F9A"/>
    <w:rsid w:val="00D10520"/>
    <w:rsid w:val="00D114B4"/>
    <w:rsid w:val="00D120B7"/>
    <w:rsid w:val="00D13571"/>
    <w:rsid w:val="00D13E1F"/>
    <w:rsid w:val="00D14D91"/>
    <w:rsid w:val="00D15C87"/>
    <w:rsid w:val="00D165DA"/>
    <w:rsid w:val="00D16E9E"/>
    <w:rsid w:val="00D17F1D"/>
    <w:rsid w:val="00D20430"/>
    <w:rsid w:val="00D20E56"/>
    <w:rsid w:val="00D20EC4"/>
    <w:rsid w:val="00D21728"/>
    <w:rsid w:val="00D21B58"/>
    <w:rsid w:val="00D22A59"/>
    <w:rsid w:val="00D22E57"/>
    <w:rsid w:val="00D23854"/>
    <w:rsid w:val="00D24207"/>
    <w:rsid w:val="00D2444E"/>
    <w:rsid w:val="00D24BCF"/>
    <w:rsid w:val="00D25787"/>
    <w:rsid w:val="00D25BED"/>
    <w:rsid w:val="00D25D17"/>
    <w:rsid w:val="00D264D1"/>
    <w:rsid w:val="00D2729D"/>
    <w:rsid w:val="00D274A1"/>
    <w:rsid w:val="00D2798D"/>
    <w:rsid w:val="00D3091D"/>
    <w:rsid w:val="00D30AB4"/>
    <w:rsid w:val="00D30D67"/>
    <w:rsid w:val="00D3125C"/>
    <w:rsid w:val="00D31C8E"/>
    <w:rsid w:val="00D32F74"/>
    <w:rsid w:val="00D3377A"/>
    <w:rsid w:val="00D33AD1"/>
    <w:rsid w:val="00D341E5"/>
    <w:rsid w:val="00D3498C"/>
    <w:rsid w:val="00D349C2"/>
    <w:rsid w:val="00D350DD"/>
    <w:rsid w:val="00D35788"/>
    <w:rsid w:val="00D35BEB"/>
    <w:rsid w:val="00D35FBF"/>
    <w:rsid w:val="00D368B1"/>
    <w:rsid w:val="00D371B3"/>
    <w:rsid w:val="00D374E7"/>
    <w:rsid w:val="00D41FE0"/>
    <w:rsid w:val="00D427EA"/>
    <w:rsid w:val="00D42C2E"/>
    <w:rsid w:val="00D43335"/>
    <w:rsid w:val="00D44272"/>
    <w:rsid w:val="00D44904"/>
    <w:rsid w:val="00D460CA"/>
    <w:rsid w:val="00D46231"/>
    <w:rsid w:val="00D4688D"/>
    <w:rsid w:val="00D473A1"/>
    <w:rsid w:val="00D47A07"/>
    <w:rsid w:val="00D47EDF"/>
    <w:rsid w:val="00D52055"/>
    <w:rsid w:val="00D526C9"/>
    <w:rsid w:val="00D532D6"/>
    <w:rsid w:val="00D542FE"/>
    <w:rsid w:val="00D547D7"/>
    <w:rsid w:val="00D54B62"/>
    <w:rsid w:val="00D54D0B"/>
    <w:rsid w:val="00D550CC"/>
    <w:rsid w:val="00D56243"/>
    <w:rsid w:val="00D5637A"/>
    <w:rsid w:val="00D56F32"/>
    <w:rsid w:val="00D57519"/>
    <w:rsid w:val="00D57AB3"/>
    <w:rsid w:val="00D60959"/>
    <w:rsid w:val="00D60C3A"/>
    <w:rsid w:val="00D61F5E"/>
    <w:rsid w:val="00D6249F"/>
    <w:rsid w:val="00D62E88"/>
    <w:rsid w:val="00D630FA"/>
    <w:rsid w:val="00D642DB"/>
    <w:rsid w:val="00D644DA"/>
    <w:rsid w:val="00D64509"/>
    <w:rsid w:val="00D64917"/>
    <w:rsid w:val="00D64BB0"/>
    <w:rsid w:val="00D652E7"/>
    <w:rsid w:val="00D65A84"/>
    <w:rsid w:val="00D6638A"/>
    <w:rsid w:val="00D66436"/>
    <w:rsid w:val="00D66A42"/>
    <w:rsid w:val="00D674C4"/>
    <w:rsid w:val="00D71861"/>
    <w:rsid w:val="00D7277A"/>
    <w:rsid w:val="00D72E6E"/>
    <w:rsid w:val="00D7327F"/>
    <w:rsid w:val="00D7447B"/>
    <w:rsid w:val="00D74562"/>
    <w:rsid w:val="00D74886"/>
    <w:rsid w:val="00D74946"/>
    <w:rsid w:val="00D752EF"/>
    <w:rsid w:val="00D75601"/>
    <w:rsid w:val="00D7599C"/>
    <w:rsid w:val="00D75C42"/>
    <w:rsid w:val="00D7751C"/>
    <w:rsid w:val="00D7760F"/>
    <w:rsid w:val="00D801C4"/>
    <w:rsid w:val="00D8039B"/>
    <w:rsid w:val="00D804EA"/>
    <w:rsid w:val="00D8065E"/>
    <w:rsid w:val="00D80888"/>
    <w:rsid w:val="00D80D9D"/>
    <w:rsid w:val="00D819B4"/>
    <w:rsid w:val="00D81CC8"/>
    <w:rsid w:val="00D823AC"/>
    <w:rsid w:val="00D823FA"/>
    <w:rsid w:val="00D82E6C"/>
    <w:rsid w:val="00D83369"/>
    <w:rsid w:val="00D83C07"/>
    <w:rsid w:val="00D843CD"/>
    <w:rsid w:val="00D847B0"/>
    <w:rsid w:val="00D854BF"/>
    <w:rsid w:val="00D85AF4"/>
    <w:rsid w:val="00D86184"/>
    <w:rsid w:val="00D87648"/>
    <w:rsid w:val="00D903D1"/>
    <w:rsid w:val="00D90B27"/>
    <w:rsid w:val="00D90F69"/>
    <w:rsid w:val="00D91D0B"/>
    <w:rsid w:val="00D92768"/>
    <w:rsid w:val="00D92779"/>
    <w:rsid w:val="00D947C8"/>
    <w:rsid w:val="00D9481D"/>
    <w:rsid w:val="00D9565D"/>
    <w:rsid w:val="00D96D85"/>
    <w:rsid w:val="00D96D9E"/>
    <w:rsid w:val="00D979A2"/>
    <w:rsid w:val="00DA0E1F"/>
    <w:rsid w:val="00DA168C"/>
    <w:rsid w:val="00DA18FB"/>
    <w:rsid w:val="00DA19B5"/>
    <w:rsid w:val="00DA40A2"/>
    <w:rsid w:val="00DA437C"/>
    <w:rsid w:val="00DA6083"/>
    <w:rsid w:val="00DA6AE6"/>
    <w:rsid w:val="00DA74FD"/>
    <w:rsid w:val="00DB009D"/>
    <w:rsid w:val="00DB1EC1"/>
    <w:rsid w:val="00DB1F85"/>
    <w:rsid w:val="00DB2CDE"/>
    <w:rsid w:val="00DB3660"/>
    <w:rsid w:val="00DB36CF"/>
    <w:rsid w:val="00DB39F6"/>
    <w:rsid w:val="00DB3CB7"/>
    <w:rsid w:val="00DB43F5"/>
    <w:rsid w:val="00DB4478"/>
    <w:rsid w:val="00DB45BC"/>
    <w:rsid w:val="00DB46BD"/>
    <w:rsid w:val="00DB4E96"/>
    <w:rsid w:val="00DB5A74"/>
    <w:rsid w:val="00DB6B92"/>
    <w:rsid w:val="00DB6F75"/>
    <w:rsid w:val="00DB6FEC"/>
    <w:rsid w:val="00DB7107"/>
    <w:rsid w:val="00DB7D5B"/>
    <w:rsid w:val="00DC03C8"/>
    <w:rsid w:val="00DC0456"/>
    <w:rsid w:val="00DC11BC"/>
    <w:rsid w:val="00DC217A"/>
    <w:rsid w:val="00DC2FFD"/>
    <w:rsid w:val="00DC3400"/>
    <w:rsid w:val="00DC4807"/>
    <w:rsid w:val="00DC505A"/>
    <w:rsid w:val="00DC5434"/>
    <w:rsid w:val="00DC5C4C"/>
    <w:rsid w:val="00DC5F01"/>
    <w:rsid w:val="00DC607D"/>
    <w:rsid w:val="00DC6376"/>
    <w:rsid w:val="00DC7EE0"/>
    <w:rsid w:val="00DD1589"/>
    <w:rsid w:val="00DD1A96"/>
    <w:rsid w:val="00DD2450"/>
    <w:rsid w:val="00DD301C"/>
    <w:rsid w:val="00DD3923"/>
    <w:rsid w:val="00DD39F2"/>
    <w:rsid w:val="00DD3CE9"/>
    <w:rsid w:val="00DD3DC6"/>
    <w:rsid w:val="00DD420A"/>
    <w:rsid w:val="00DD5143"/>
    <w:rsid w:val="00DD601D"/>
    <w:rsid w:val="00DD60E1"/>
    <w:rsid w:val="00DE0150"/>
    <w:rsid w:val="00DE04FC"/>
    <w:rsid w:val="00DE1403"/>
    <w:rsid w:val="00DE1752"/>
    <w:rsid w:val="00DE1A7C"/>
    <w:rsid w:val="00DE2290"/>
    <w:rsid w:val="00DE29C6"/>
    <w:rsid w:val="00DE2D03"/>
    <w:rsid w:val="00DE3883"/>
    <w:rsid w:val="00DE3F9D"/>
    <w:rsid w:val="00DE50FF"/>
    <w:rsid w:val="00DE578F"/>
    <w:rsid w:val="00DE60F5"/>
    <w:rsid w:val="00DE638F"/>
    <w:rsid w:val="00DE6C45"/>
    <w:rsid w:val="00DE7BD8"/>
    <w:rsid w:val="00DE7C20"/>
    <w:rsid w:val="00DF087E"/>
    <w:rsid w:val="00DF0979"/>
    <w:rsid w:val="00DF2B5E"/>
    <w:rsid w:val="00DF33EE"/>
    <w:rsid w:val="00DF3D80"/>
    <w:rsid w:val="00DF4374"/>
    <w:rsid w:val="00DF4997"/>
    <w:rsid w:val="00DF4C73"/>
    <w:rsid w:val="00DF5211"/>
    <w:rsid w:val="00DF6002"/>
    <w:rsid w:val="00DF6094"/>
    <w:rsid w:val="00DF6612"/>
    <w:rsid w:val="00DF735A"/>
    <w:rsid w:val="00DF7360"/>
    <w:rsid w:val="00DF799E"/>
    <w:rsid w:val="00E0017B"/>
    <w:rsid w:val="00E0032F"/>
    <w:rsid w:val="00E0074E"/>
    <w:rsid w:val="00E010E3"/>
    <w:rsid w:val="00E0110C"/>
    <w:rsid w:val="00E01933"/>
    <w:rsid w:val="00E01C9E"/>
    <w:rsid w:val="00E02326"/>
    <w:rsid w:val="00E02616"/>
    <w:rsid w:val="00E028CE"/>
    <w:rsid w:val="00E0357C"/>
    <w:rsid w:val="00E037D2"/>
    <w:rsid w:val="00E05020"/>
    <w:rsid w:val="00E05AD5"/>
    <w:rsid w:val="00E068E6"/>
    <w:rsid w:val="00E06C5E"/>
    <w:rsid w:val="00E06CA3"/>
    <w:rsid w:val="00E10165"/>
    <w:rsid w:val="00E102DC"/>
    <w:rsid w:val="00E10591"/>
    <w:rsid w:val="00E10E0D"/>
    <w:rsid w:val="00E114BD"/>
    <w:rsid w:val="00E1188B"/>
    <w:rsid w:val="00E11EFE"/>
    <w:rsid w:val="00E11FDC"/>
    <w:rsid w:val="00E121DA"/>
    <w:rsid w:val="00E1237A"/>
    <w:rsid w:val="00E134F8"/>
    <w:rsid w:val="00E1357C"/>
    <w:rsid w:val="00E13E46"/>
    <w:rsid w:val="00E140D3"/>
    <w:rsid w:val="00E141B7"/>
    <w:rsid w:val="00E15A0E"/>
    <w:rsid w:val="00E17873"/>
    <w:rsid w:val="00E17B4F"/>
    <w:rsid w:val="00E20C8F"/>
    <w:rsid w:val="00E2134D"/>
    <w:rsid w:val="00E21362"/>
    <w:rsid w:val="00E21753"/>
    <w:rsid w:val="00E217CB"/>
    <w:rsid w:val="00E218A8"/>
    <w:rsid w:val="00E22336"/>
    <w:rsid w:val="00E234C9"/>
    <w:rsid w:val="00E2354A"/>
    <w:rsid w:val="00E241DB"/>
    <w:rsid w:val="00E24A37"/>
    <w:rsid w:val="00E251FD"/>
    <w:rsid w:val="00E253DE"/>
    <w:rsid w:val="00E25CB8"/>
    <w:rsid w:val="00E26E00"/>
    <w:rsid w:val="00E26E28"/>
    <w:rsid w:val="00E271E3"/>
    <w:rsid w:val="00E27C73"/>
    <w:rsid w:val="00E3196A"/>
    <w:rsid w:val="00E370B0"/>
    <w:rsid w:val="00E37445"/>
    <w:rsid w:val="00E41FB7"/>
    <w:rsid w:val="00E42D51"/>
    <w:rsid w:val="00E4389B"/>
    <w:rsid w:val="00E43970"/>
    <w:rsid w:val="00E43E2F"/>
    <w:rsid w:val="00E43E82"/>
    <w:rsid w:val="00E44206"/>
    <w:rsid w:val="00E44558"/>
    <w:rsid w:val="00E447AB"/>
    <w:rsid w:val="00E458F8"/>
    <w:rsid w:val="00E4666A"/>
    <w:rsid w:val="00E471C2"/>
    <w:rsid w:val="00E47358"/>
    <w:rsid w:val="00E47D63"/>
    <w:rsid w:val="00E47F43"/>
    <w:rsid w:val="00E50506"/>
    <w:rsid w:val="00E50DBE"/>
    <w:rsid w:val="00E51D33"/>
    <w:rsid w:val="00E51DAC"/>
    <w:rsid w:val="00E52060"/>
    <w:rsid w:val="00E524C6"/>
    <w:rsid w:val="00E540AD"/>
    <w:rsid w:val="00E54103"/>
    <w:rsid w:val="00E55071"/>
    <w:rsid w:val="00E55812"/>
    <w:rsid w:val="00E55E4C"/>
    <w:rsid w:val="00E5658F"/>
    <w:rsid w:val="00E567FB"/>
    <w:rsid w:val="00E56C40"/>
    <w:rsid w:val="00E600A8"/>
    <w:rsid w:val="00E60D12"/>
    <w:rsid w:val="00E6101F"/>
    <w:rsid w:val="00E61816"/>
    <w:rsid w:val="00E61F5E"/>
    <w:rsid w:val="00E62547"/>
    <w:rsid w:val="00E629D6"/>
    <w:rsid w:val="00E63E82"/>
    <w:rsid w:val="00E63F4C"/>
    <w:rsid w:val="00E6446A"/>
    <w:rsid w:val="00E65174"/>
    <w:rsid w:val="00E65E37"/>
    <w:rsid w:val="00E6663E"/>
    <w:rsid w:val="00E66BC8"/>
    <w:rsid w:val="00E66BE3"/>
    <w:rsid w:val="00E67192"/>
    <w:rsid w:val="00E67CFA"/>
    <w:rsid w:val="00E67E5A"/>
    <w:rsid w:val="00E70378"/>
    <w:rsid w:val="00E70835"/>
    <w:rsid w:val="00E70ACF"/>
    <w:rsid w:val="00E71B32"/>
    <w:rsid w:val="00E7239B"/>
    <w:rsid w:val="00E737CB"/>
    <w:rsid w:val="00E73ACC"/>
    <w:rsid w:val="00E73C94"/>
    <w:rsid w:val="00E74009"/>
    <w:rsid w:val="00E741F3"/>
    <w:rsid w:val="00E743D1"/>
    <w:rsid w:val="00E74948"/>
    <w:rsid w:val="00E74EDD"/>
    <w:rsid w:val="00E762FB"/>
    <w:rsid w:val="00E767BD"/>
    <w:rsid w:val="00E76955"/>
    <w:rsid w:val="00E770A3"/>
    <w:rsid w:val="00E80E68"/>
    <w:rsid w:val="00E82466"/>
    <w:rsid w:val="00E824B8"/>
    <w:rsid w:val="00E828C6"/>
    <w:rsid w:val="00E82BDF"/>
    <w:rsid w:val="00E83A86"/>
    <w:rsid w:val="00E843B3"/>
    <w:rsid w:val="00E84BCC"/>
    <w:rsid w:val="00E85839"/>
    <w:rsid w:val="00E86124"/>
    <w:rsid w:val="00E869BC"/>
    <w:rsid w:val="00E86C02"/>
    <w:rsid w:val="00E86EF7"/>
    <w:rsid w:val="00E877B8"/>
    <w:rsid w:val="00E8798A"/>
    <w:rsid w:val="00E87AD0"/>
    <w:rsid w:val="00E90925"/>
    <w:rsid w:val="00E91031"/>
    <w:rsid w:val="00E91E5C"/>
    <w:rsid w:val="00E91EDD"/>
    <w:rsid w:val="00E926F2"/>
    <w:rsid w:val="00E95509"/>
    <w:rsid w:val="00E957FC"/>
    <w:rsid w:val="00E961C6"/>
    <w:rsid w:val="00E96B04"/>
    <w:rsid w:val="00E96F20"/>
    <w:rsid w:val="00EA0923"/>
    <w:rsid w:val="00EA0946"/>
    <w:rsid w:val="00EA09AD"/>
    <w:rsid w:val="00EA0ED6"/>
    <w:rsid w:val="00EA15F8"/>
    <w:rsid w:val="00EA1AD4"/>
    <w:rsid w:val="00EA1CB0"/>
    <w:rsid w:val="00EA20B0"/>
    <w:rsid w:val="00EA2824"/>
    <w:rsid w:val="00EA3275"/>
    <w:rsid w:val="00EA41D8"/>
    <w:rsid w:val="00EA4270"/>
    <w:rsid w:val="00EA4422"/>
    <w:rsid w:val="00EA4552"/>
    <w:rsid w:val="00EA5B02"/>
    <w:rsid w:val="00EA5FB6"/>
    <w:rsid w:val="00EA645E"/>
    <w:rsid w:val="00EA7EED"/>
    <w:rsid w:val="00EB063A"/>
    <w:rsid w:val="00EB0B03"/>
    <w:rsid w:val="00EB0B6A"/>
    <w:rsid w:val="00EB237F"/>
    <w:rsid w:val="00EB2504"/>
    <w:rsid w:val="00EB27C2"/>
    <w:rsid w:val="00EB28E5"/>
    <w:rsid w:val="00EB3399"/>
    <w:rsid w:val="00EB401E"/>
    <w:rsid w:val="00EB450B"/>
    <w:rsid w:val="00EB49B0"/>
    <w:rsid w:val="00EB5D14"/>
    <w:rsid w:val="00EB5DC1"/>
    <w:rsid w:val="00EB6AAF"/>
    <w:rsid w:val="00EB7150"/>
    <w:rsid w:val="00EB7295"/>
    <w:rsid w:val="00EC0285"/>
    <w:rsid w:val="00EC0CFB"/>
    <w:rsid w:val="00EC0E82"/>
    <w:rsid w:val="00EC2208"/>
    <w:rsid w:val="00EC232E"/>
    <w:rsid w:val="00EC2C64"/>
    <w:rsid w:val="00EC300B"/>
    <w:rsid w:val="00EC342D"/>
    <w:rsid w:val="00EC345E"/>
    <w:rsid w:val="00EC381E"/>
    <w:rsid w:val="00EC42F8"/>
    <w:rsid w:val="00EC4610"/>
    <w:rsid w:val="00EC4B0B"/>
    <w:rsid w:val="00EC4E3C"/>
    <w:rsid w:val="00EC58BF"/>
    <w:rsid w:val="00EC5F72"/>
    <w:rsid w:val="00EC5FDC"/>
    <w:rsid w:val="00ED07ED"/>
    <w:rsid w:val="00ED14D8"/>
    <w:rsid w:val="00ED1605"/>
    <w:rsid w:val="00ED23A6"/>
    <w:rsid w:val="00ED2495"/>
    <w:rsid w:val="00ED253E"/>
    <w:rsid w:val="00ED2D5D"/>
    <w:rsid w:val="00ED3B2B"/>
    <w:rsid w:val="00ED41C6"/>
    <w:rsid w:val="00ED4C0F"/>
    <w:rsid w:val="00ED4C7D"/>
    <w:rsid w:val="00ED6630"/>
    <w:rsid w:val="00ED6D78"/>
    <w:rsid w:val="00ED7263"/>
    <w:rsid w:val="00EE03DE"/>
    <w:rsid w:val="00EE11EF"/>
    <w:rsid w:val="00EE1596"/>
    <w:rsid w:val="00EE1960"/>
    <w:rsid w:val="00EE2A33"/>
    <w:rsid w:val="00EE4470"/>
    <w:rsid w:val="00EE4B41"/>
    <w:rsid w:val="00EE5942"/>
    <w:rsid w:val="00EE632A"/>
    <w:rsid w:val="00EE65D4"/>
    <w:rsid w:val="00EE6991"/>
    <w:rsid w:val="00EE732C"/>
    <w:rsid w:val="00EE7771"/>
    <w:rsid w:val="00EE7E6A"/>
    <w:rsid w:val="00EF000A"/>
    <w:rsid w:val="00EF2289"/>
    <w:rsid w:val="00EF3207"/>
    <w:rsid w:val="00EF4EBF"/>
    <w:rsid w:val="00EF4F72"/>
    <w:rsid w:val="00EF5BC1"/>
    <w:rsid w:val="00EF6605"/>
    <w:rsid w:val="00EF6E27"/>
    <w:rsid w:val="00EF714C"/>
    <w:rsid w:val="00EF7317"/>
    <w:rsid w:val="00EF7AF5"/>
    <w:rsid w:val="00EF7DAA"/>
    <w:rsid w:val="00F0012D"/>
    <w:rsid w:val="00F005A2"/>
    <w:rsid w:val="00F014E8"/>
    <w:rsid w:val="00F016BA"/>
    <w:rsid w:val="00F02A7F"/>
    <w:rsid w:val="00F051E9"/>
    <w:rsid w:val="00F06A3B"/>
    <w:rsid w:val="00F10847"/>
    <w:rsid w:val="00F113C1"/>
    <w:rsid w:val="00F11F1B"/>
    <w:rsid w:val="00F122EF"/>
    <w:rsid w:val="00F124BA"/>
    <w:rsid w:val="00F1397E"/>
    <w:rsid w:val="00F13C0D"/>
    <w:rsid w:val="00F14048"/>
    <w:rsid w:val="00F15143"/>
    <w:rsid w:val="00F1532C"/>
    <w:rsid w:val="00F176FD"/>
    <w:rsid w:val="00F17D65"/>
    <w:rsid w:val="00F2161C"/>
    <w:rsid w:val="00F21999"/>
    <w:rsid w:val="00F21A68"/>
    <w:rsid w:val="00F22B24"/>
    <w:rsid w:val="00F22C3D"/>
    <w:rsid w:val="00F23588"/>
    <w:rsid w:val="00F237AA"/>
    <w:rsid w:val="00F23C96"/>
    <w:rsid w:val="00F23D5C"/>
    <w:rsid w:val="00F245D1"/>
    <w:rsid w:val="00F26216"/>
    <w:rsid w:val="00F26743"/>
    <w:rsid w:val="00F27106"/>
    <w:rsid w:val="00F275F6"/>
    <w:rsid w:val="00F30374"/>
    <w:rsid w:val="00F3247F"/>
    <w:rsid w:val="00F32FFB"/>
    <w:rsid w:val="00F3352A"/>
    <w:rsid w:val="00F3486C"/>
    <w:rsid w:val="00F35D5B"/>
    <w:rsid w:val="00F3634C"/>
    <w:rsid w:val="00F363B7"/>
    <w:rsid w:val="00F367DD"/>
    <w:rsid w:val="00F36A0F"/>
    <w:rsid w:val="00F37C3B"/>
    <w:rsid w:val="00F4010B"/>
    <w:rsid w:val="00F40A38"/>
    <w:rsid w:val="00F41BD6"/>
    <w:rsid w:val="00F41F9D"/>
    <w:rsid w:val="00F44166"/>
    <w:rsid w:val="00F45504"/>
    <w:rsid w:val="00F4592B"/>
    <w:rsid w:val="00F46D9D"/>
    <w:rsid w:val="00F46F09"/>
    <w:rsid w:val="00F4735E"/>
    <w:rsid w:val="00F47587"/>
    <w:rsid w:val="00F47685"/>
    <w:rsid w:val="00F47923"/>
    <w:rsid w:val="00F50A19"/>
    <w:rsid w:val="00F50E76"/>
    <w:rsid w:val="00F514A4"/>
    <w:rsid w:val="00F51919"/>
    <w:rsid w:val="00F5279D"/>
    <w:rsid w:val="00F52B34"/>
    <w:rsid w:val="00F5316B"/>
    <w:rsid w:val="00F537E5"/>
    <w:rsid w:val="00F538D4"/>
    <w:rsid w:val="00F5488E"/>
    <w:rsid w:val="00F55187"/>
    <w:rsid w:val="00F560D5"/>
    <w:rsid w:val="00F56D00"/>
    <w:rsid w:val="00F5716A"/>
    <w:rsid w:val="00F576B6"/>
    <w:rsid w:val="00F578DA"/>
    <w:rsid w:val="00F579A9"/>
    <w:rsid w:val="00F6134F"/>
    <w:rsid w:val="00F6274C"/>
    <w:rsid w:val="00F634A7"/>
    <w:rsid w:val="00F65169"/>
    <w:rsid w:val="00F66AE5"/>
    <w:rsid w:val="00F70160"/>
    <w:rsid w:val="00F70802"/>
    <w:rsid w:val="00F70B07"/>
    <w:rsid w:val="00F713CD"/>
    <w:rsid w:val="00F71797"/>
    <w:rsid w:val="00F72450"/>
    <w:rsid w:val="00F73FFF"/>
    <w:rsid w:val="00F7466A"/>
    <w:rsid w:val="00F74812"/>
    <w:rsid w:val="00F74858"/>
    <w:rsid w:val="00F75243"/>
    <w:rsid w:val="00F77EF5"/>
    <w:rsid w:val="00F8171C"/>
    <w:rsid w:val="00F81A10"/>
    <w:rsid w:val="00F81E93"/>
    <w:rsid w:val="00F81EF1"/>
    <w:rsid w:val="00F8333E"/>
    <w:rsid w:val="00F83D46"/>
    <w:rsid w:val="00F84DEF"/>
    <w:rsid w:val="00F85682"/>
    <w:rsid w:val="00F85CB3"/>
    <w:rsid w:val="00F8714B"/>
    <w:rsid w:val="00F87350"/>
    <w:rsid w:val="00F876B6"/>
    <w:rsid w:val="00F876E2"/>
    <w:rsid w:val="00F90EE7"/>
    <w:rsid w:val="00F9114B"/>
    <w:rsid w:val="00F9143F"/>
    <w:rsid w:val="00F91477"/>
    <w:rsid w:val="00F91950"/>
    <w:rsid w:val="00F9259F"/>
    <w:rsid w:val="00F93390"/>
    <w:rsid w:val="00F933D0"/>
    <w:rsid w:val="00F93460"/>
    <w:rsid w:val="00F93524"/>
    <w:rsid w:val="00F94D42"/>
    <w:rsid w:val="00F95809"/>
    <w:rsid w:val="00F958EB"/>
    <w:rsid w:val="00F95E32"/>
    <w:rsid w:val="00F95E8A"/>
    <w:rsid w:val="00F95EB5"/>
    <w:rsid w:val="00F96297"/>
    <w:rsid w:val="00F969E1"/>
    <w:rsid w:val="00F96D3B"/>
    <w:rsid w:val="00F9734B"/>
    <w:rsid w:val="00F97725"/>
    <w:rsid w:val="00F9786D"/>
    <w:rsid w:val="00F978AD"/>
    <w:rsid w:val="00FA021A"/>
    <w:rsid w:val="00FA06F0"/>
    <w:rsid w:val="00FA0D67"/>
    <w:rsid w:val="00FA0EF6"/>
    <w:rsid w:val="00FA0F01"/>
    <w:rsid w:val="00FA2C00"/>
    <w:rsid w:val="00FA30F4"/>
    <w:rsid w:val="00FA4640"/>
    <w:rsid w:val="00FA4CA5"/>
    <w:rsid w:val="00FA4F4B"/>
    <w:rsid w:val="00FA57B6"/>
    <w:rsid w:val="00FA58EC"/>
    <w:rsid w:val="00FA5AB0"/>
    <w:rsid w:val="00FA60AE"/>
    <w:rsid w:val="00FA610D"/>
    <w:rsid w:val="00FA7596"/>
    <w:rsid w:val="00FB0434"/>
    <w:rsid w:val="00FB046D"/>
    <w:rsid w:val="00FB0517"/>
    <w:rsid w:val="00FB05F4"/>
    <w:rsid w:val="00FB0A32"/>
    <w:rsid w:val="00FB15C7"/>
    <w:rsid w:val="00FB1F4A"/>
    <w:rsid w:val="00FB2081"/>
    <w:rsid w:val="00FB2F5E"/>
    <w:rsid w:val="00FB3E56"/>
    <w:rsid w:val="00FB41F7"/>
    <w:rsid w:val="00FC07C3"/>
    <w:rsid w:val="00FC11F7"/>
    <w:rsid w:val="00FC1E08"/>
    <w:rsid w:val="00FC1E93"/>
    <w:rsid w:val="00FC2785"/>
    <w:rsid w:val="00FC2A77"/>
    <w:rsid w:val="00FC2F2A"/>
    <w:rsid w:val="00FC3381"/>
    <w:rsid w:val="00FC33BB"/>
    <w:rsid w:val="00FC34CE"/>
    <w:rsid w:val="00FC38C2"/>
    <w:rsid w:val="00FC3B71"/>
    <w:rsid w:val="00FC5253"/>
    <w:rsid w:val="00FC5D91"/>
    <w:rsid w:val="00FC628E"/>
    <w:rsid w:val="00FC6EC9"/>
    <w:rsid w:val="00FC71A8"/>
    <w:rsid w:val="00FD087A"/>
    <w:rsid w:val="00FD1E05"/>
    <w:rsid w:val="00FD1EEC"/>
    <w:rsid w:val="00FD26F3"/>
    <w:rsid w:val="00FD36E4"/>
    <w:rsid w:val="00FD4A93"/>
    <w:rsid w:val="00FD6617"/>
    <w:rsid w:val="00FD68CC"/>
    <w:rsid w:val="00FD6DA6"/>
    <w:rsid w:val="00FD74B9"/>
    <w:rsid w:val="00FD79FC"/>
    <w:rsid w:val="00FD7E45"/>
    <w:rsid w:val="00FE0676"/>
    <w:rsid w:val="00FE0C80"/>
    <w:rsid w:val="00FE1B03"/>
    <w:rsid w:val="00FE24B6"/>
    <w:rsid w:val="00FE3860"/>
    <w:rsid w:val="00FE53DA"/>
    <w:rsid w:val="00FE56BC"/>
    <w:rsid w:val="00FE587A"/>
    <w:rsid w:val="00FE5B0E"/>
    <w:rsid w:val="00FE5D8A"/>
    <w:rsid w:val="00FE5F97"/>
    <w:rsid w:val="00FE6357"/>
    <w:rsid w:val="00FE786D"/>
    <w:rsid w:val="00FF0C53"/>
    <w:rsid w:val="00FF1CB8"/>
    <w:rsid w:val="00FF1D43"/>
    <w:rsid w:val="00FF2CE0"/>
    <w:rsid w:val="00FF33D8"/>
    <w:rsid w:val="00FF435B"/>
    <w:rsid w:val="00FF482A"/>
    <w:rsid w:val="00FF4B86"/>
    <w:rsid w:val="00FF4FDB"/>
    <w:rsid w:val="00FF5AF9"/>
    <w:rsid w:val="00FF5BFF"/>
    <w:rsid w:val="00FF5F5E"/>
    <w:rsid w:val="00FF60AB"/>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99"/>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и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и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ечания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ечания Знак"/>
    <w:basedOn w:val="ae"/>
    <w:link w:val="af"/>
    <w:uiPriority w:val="99"/>
    <w:semiHidden/>
    <w:rsid w:val="00D120B7"/>
    <w:rPr>
      <w:b/>
      <w:bCs/>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99"/>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и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и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ечания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ечания Знак"/>
    <w:basedOn w:val="ae"/>
    <w:link w:val="af"/>
    <w:uiPriority w:val="99"/>
    <w:semiHidden/>
    <w:rsid w:val="00D120B7"/>
    <w:rPr>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1708-0CD1-43FD-AE0A-AF5D4BD9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10294</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Юра</cp:lastModifiedBy>
  <cp:revision>3</cp:revision>
  <cp:lastPrinted>2021-02-22T14:22:00Z</cp:lastPrinted>
  <dcterms:created xsi:type="dcterms:W3CDTF">2021-03-26T09:22:00Z</dcterms:created>
  <dcterms:modified xsi:type="dcterms:W3CDTF">2021-03-26T09:31:00Z</dcterms:modified>
</cp:coreProperties>
</file>