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2AD" w:rsidRPr="00850AEC" w:rsidRDefault="00305F6D" w:rsidP="005A32AD">
      <w:pPr>
        <w:spacing w:after="0" w:line="240" w:lineRule="auto"/>
        <w:ind w:left="7031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50AEC">
        <w:rPr>
          <w:rFonts w:ascii="Times New Roman" w:hAnsi="Times New Roman"/>
          <w:sz w:val="24"/>
          <w:szCs w:val="24"/>
        </w:rPr>
        <w:t>Додаток</w:t>
      </w:r>
      <w:proofErr w:type="spellEnd"/>
      <w:r w:rsidR="002B276F" w:rsidRPr="00850AEC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05F6D" w:rsidRPr="00850AEC" w:rsidRDefault="002B276F" w:rsidP="005A32AD">
      <w:pPr>
        <w:spacing w:after="0" w:line="240" w:lineRule="auto"/>
        <w:ind w:left="7031"/>
        <w:rPr>
          <w:rFonts w:ascii="Times New Roman" w:hAnsi="Times New Roman"/>
          <w:sz w:val="24"/>
          <w:szCs w:val="24"/>
          <w:lang w:val="uk-UA"/>
        </w:rPr>
      </w:pPr>
      <w:r w:rsidRPr="00850AEC">
        <w:rPr>
          <w:rFonts w:ascii="Times New Roman" w:hAnsi="Times New Roman"/>
          <w:sz w:val="24"/>
          <w:szCs w:val="24"/>
          <w:lang w:val="uk-UA"/>
        </w:rPr>
        <w:t>до Критеріїв ризиковості здійснення операцій</w:t>
      </w:r>
    </w:p>
    <w:p w:rsidR="005A32AD" w:rsidRPr="00850AEC" w:rsidRDefault="005A32AD" w:rsidP="005A32AD">
      <w:pPr>
        <w:spacing w:after="0" w:line="240" w:lineRule="auto"/>
        <w:ind w:left="7031"/>
        <w:rPr>
          <w:rFonts w:ascii="Times New Roman" w:hAnsi="Times New Roman"/>
          <w:sz w:val="24"/>
          <w:szCs w:val="24"/>
          <w:lang w:val="uk-UA"/>
        </w:rPr>
      </w:pPr>
      <w:r w:rsidRPr="00850AEC">
        <w:rPr>
          <w:rFonts w:ascii="Times New Roman" w:hAnsi="Times New Roman"/>
          <w:sz w:val="24"/>
          <w:szCs w:val="24"/>
          <w:lang w:val="uk-UA"/>
        </w:rPr>
        <w:t xml:space="preserve">(абзац </w:t>
      </w:r>
      <w:r w:rsidR="00B33D7B" w:rsidRPr="00850AEC">
        <w:rPr>
          <w:rFonts w:ascii="Times New Roman" w:hAnsi="Times New Roman"/>
          <w:sz w:val="24"/>
          <w:szCs w:val="24"/>
          <w:lang w:val="uk-UA"/>
        </w:rPr>
        <w:t>другий</w:t>
      </w:r>
      <w:r w:rsidRPr="00850AEC">
        <w:rPr>
          <w:rFonts w:ascii="Times New Roman" w:hAnsi="Times New Roman"/>
          <w:sz w:val="24"/>
          <w:szCs w:val="24"/>
          <w:lang w:val="uk-UA"/>
        </w:rPr>
        <w:t>)</w:t>
      </w:r>
    </w:p>
    <w:p w:rsidR="005A32AD" w:rsidRPr="00850AEC" w:rsidRDefault="005A32AD" w:rsidP="002B276F">
      <w:pPr>
        <w:spacing w:line="240" w:lineRule="auto"/>
        <w:ind w:left="7031"/>
        <w:rPr>
          <w:rFonts w:ascii="Times New Roman" w:hAnsi="Times New Roman"/>
          <w:sz w:val="24"/>
          <w:szCs w:val="24"/>
          <w:lang w:val="uk-UA"/>
        </w:rPr>
      </w:pPr>
    </w:p>
    <w:p w:rsidR="005A32AD" w:rsidRPr="00850AEC" w:rsidRDefault="005A32AD" w:rsidP="002B276F">
      <w:pPr>
        <w:spacing w:line="240" w:lineRule="auto"/>
        <w:ind w:left="7031"/>
        <w:rPr>
          <w:rFonts w:ascii="Times New Roman" w:hAnsi="Times New Roman"/>
          <w:sz w:val="24"/>
          <w:szCs w:val="24"/>
          <w:lang w:val="uk-UA"/>
        </w:rPr>
      </w:pPr>
    </w:p>
    <w:p w:rsidR="00C17AF8" w:rsidRPr="00850AEC" w:rsidRDefault="00C17AF8" w:rsidP="00972ADA">
      <w:pPr>
        <w:pStyle w:val="a6"/>
        <w:spacing w:before="240" w:beforeAutospacing="0" w:after="0" w:afterAutospacing="0" w:line="276" w:lineRule="auto"/>
        <w:contextualSpacing/>
        <w:jc w:val="center"/>
        <w:rPr>
          <w:b/>
          <w:sz w:val="28"/>
          <w:szCs w:val="28"/>
          <w:lang w:val="uk-UA"/>
        </w:rPr>
      </w:pPr>
      <w:r w:rsidRPr="00850AEC">
        <w:rPr>
          <w:b/>
          <w:sz w:val="28"/>
          <w:szCs w:val="28"/>
          <w:lang w:val="uk-UA"/>
        </w:rPr>
        <w:t>Перелік</w:t>
      </w:r>
    </w:p>
    <w:p w:rsidR="00C17AF8" w:rsidRPr="00850AEC" w:rsidRDefault="00C17AF8" w:rsidP="00972ADA">
      <w:pPr>
        <w:pStyle w:val="a6"/>
        <w:spacing w:before="240" w:beforeAutospacing="0" w:after="0" w:afterAutospacing="0" w:line="276" w:lineRule="auto"/>
        <w:contextualSpacing/>
        <w:jc w:val="center"/>
        <w:rPr>
          <w:b/>
          <w:sz w:val="28"/>
          <w:szCs w:val="28"/>
          <w:lang w:val="uk-UA"/>
        </w:rPr>
      </w:pPr>
      <w:r w:rsidRPr="00850AEC">
        <w:rPr>
          <w:b/>
          <w:sz w:val="28"/>
          <w:szCs w:val="28"/>
          <w:lang w:val="uk-UA"/>
        </w:rPr>
        <w:t>кодів товарів згідно з УКТ ЗЕД</w:t>
      </w:r>
      <w:r w:rsidR="007E1822" w:rsidRPr="00850AEC">
        <w:rPr>
          <w:b/>
          <w:sz w:val="28"/>
          <w:szCs w:val="28"/>
          <w:lang w:val="uk-UA"/>
        </w:rPr>
        <w:t xml:space="preserve"> </w:t>
      </w:r>
      <w:r w:rsidR="00CC2995" w:rsidRPr="00850AEC">
        <w:rPr>
          <w:b/>
          <w:sz w:val="28"/>
          <w:szCs w:val="28"/>
          <w:lang w:val="uk-UA"/>
        </w:rPr>
        <w:t>та послуг з кодами згідно з ДКПП</w:t>
      </w:r>
      <w:r w:rsidRPr="00850AEC">
        <w:rPr>
          <w:b/>
          <w:sz w:val="28"/>
          <w:szCs w:val="28"/>
          <w:lang w:val="uk-UA"/>
        </w:rPr>
        <w:t xml:space="preserve">, </w:t>
      </w:r>
      <w:r w:rsidR="004D1E1B" w:rsidRPr="00850AEC">
        <w:rPr>
          <w:b/>
          <w:sz w:val="28"/>
          <w:szCs w:val="28"/>
          <w:lang w:val="uk-UA"/>
        </w:rPr>
        <w:br/>
      </w:r>
      <w:r w:rsidR="007E1822" w:rsidRPr="00850AEC">
        <w:rPr>
          <w:b/>
          <w:sz w:val="28"/>
          <w:szCs w:val="28"/>
          <w:lang w:val="uk-UA"/>
        </w:rPr>
        <w:t>що</w:t>
      </w:r>
      <w:r w:rsidRPr="00850AEC">
        <w:rPr>
          <w:b/>
          <w:sz w:val="28"/>
          <w:szCs w:val="28"/>
          <w:lang w:val="uk-UA"/>
        </w:rPr>
        <w:t xml:space="preserve"> застосовуються для визначення відповідності податкових накладних</w:t>
      </w:r>
      <w:r w:rsidR="007E1822" w:rsidRPr="00850AEC">
        <w:rPr>
          <w:b/>
          <w:sz w:val="28"/>
          <w:szCs w:val="28"/>
          <w:lang w:val="uk-UA"/>
        </w:rPr>
        <w:t> </w:t>
      </w:r>
      <w:r w:rsidRPr="00850AEC">
        <w:rPr>
          <w:b/>
          <w:sz w:val="28"/>
          <w:szCs w:val="28"/>
          <w:lang w:val="uk-UA"/>
        </w:rPr>
        <w:t>/</w:t>
      </w:r>
      <w:r w:rsidR="007E1822" w:rsidRPr="00850AEC">
        <w:rPr>
          <w:b/>
          <w:sz w:val="28"/>
          <w:szCs w:val="28"/>
          <w:lang w:val="uk-UA"/>
        </w:rPr>
        <w:t> </w:t>
      </w:r>
      <w:r w:rsidRPr="00850AEC">
        <w:rPr>
          <w:b/>
          <w:sz w:val="28"/>
          <w:szCs w:val="28"/>
          <w:lang w:val="uk-UA"/>
        </w:rPr>
        <w:t>розрахунків коригування</w:t>
      </w:r>
      <w:r w:rsidR="007E1822" w:rsidRPr="00850AEC">
        <w:rPr>
          <w:b/>
          <w:sz w:val="28"/>
          <w:szCs w:val="28"/>
          <w:lang w:val="uk-UA"/>
        </w:rPr>
        <w:t xml:space="preserve">, </w:t>
      </w:r>
      <w:r w:rsidRPr="00850AEC">
        <w:rPr>
          <w:b/>
          <w:sz w:val="28"/>
          <w:szCs w:val="28"/>
          <w:lang w:val="uk-UA"/>
        </w:rPr>
        <w:t>подан</w:t>
      </w:r>
      <w:r w:rsidR="007E1822" w:rsidRPr="00850AEC">
        <w:rPr>
          <w:b/>
          <w:sz w:val="28"/>
          <w:szCs w:val="28"/>
          <w:lang w:val="uk-UA"/>
        </w:rPr>
        <w:t>их</w:t>
      </w:r>
      <w:r w:rsidRPr="00850AEC">
        <w:rPr>
          <w:b/>
          <w:sz w:val="28"/>
          <w:szCs w:val="28"/>
          <w:lang w:val="uk-UA"/>
        </w:rPr>
        <w:t xml:space="preserve"> на реєстрацію до </w:t>
      </w:r>
      <w:r w:rsidR="004D1E1B" w:rsidRPr="00850AEC">
        <w:rPr>
          <w:b/>
          <w:sz w:val="28"/>
          <w:szCs w:val="28"/>
          <w:lang w:val="uk-UA"/>
        </w:rPr>
        <w:br/>
      </w:r>
      <w:r w:rsidRPr="00850AEC">
        <w:rPr>
          <w:b/>
          <w:sz w:val="28"/>
          <w:szCs w:val="28"/>
          <w:lang w:val="uk-UA"/>
        </w:rPr>
        <w:t>Єдиного реєстру податкових накладних</w:t>
      </w:r>
      <w:r w:rsidR="00A60000" w:rsidRPr="00850AEC">
        <w:rPr>
          <w:b/>
          <w:sz w:val="28"/>
          <w:szCs w:val="28"/>
          <w:lang w:val="uk-UA"/>
        </w:rPr>
        <w:t>,</w:t>
      </w:r>
      <w:r w:rsidRPr="00850AEC">
        <w:rPr>
          <w:b/>
          <w:sz w:val="28"/>
          <w:szCs w:val="28"/>
          <w:lang w:val="uk-UA"/>
        </w:rPr>
        <w:t xml:space="preserve"> критеріям ризиковості </w:t>
      </w:r>
      <w:r w:rsidR="004D1E1B" w:rsidRPr="00850AEC">
        <w:rPr>
          <w:b/>
          <w:sz w:val="28"/>
          <w:szCs w:val="28"/>
          <w:lang w:val="uk-UA"/>
        </w:rPr>
        <w:br/>
      </w:r>
      <w:r w:rsidRPr="00850AEC">
        <w:rPr>
          <w:b/>
          <w:sz w:val="28"/>
          <w:szCs w:val="28"/>
          <w:lang w:val="uk-UA"/>
        </w:rPr>
        <w:t>здійснення операції при здійсненні моніторингу</w:t>
      </w:r>
    </w:p>
    <w:p w:rsidR="00354E0A" w:rsidRDefault="00354E0A" w:rsidP="00C17AF8">
      <w:pPr>
        <w:pStyle w:val="a6"/>
        <w:spacing w:before="240" w:beforeAutospacing="0" w:after="0" w:afterAutospacing="0"/>
        <w:contextualSpacing/>
        <w:jc w:val="center"/>
        <w:rPr>
          <w:b/>
          <w:sz w:val="28"/>
          <w:szCs w:val="28"/>
          <w:lang w:val="uk-UA"/>
        </w:rPr>
      </w:pPr>
    </w:p>
    <w:p w:rsidR="00CC2995" w:rsidRDefault="00CC2995" w:rsidP="00C17AF8">
      <w:pPr>
        <w:pStyle w:val="a6"/>
        <w:spacing w:before="240" w:beforeAutospacing="0" w:after="0" w:afterAutospacing="0"/>
        <w:contextualSpacing/>
        <w:jc w:val="center"/>
        <w:rPr>
          <w:b/>
          <w:sz w:val="28"/>
          <w:szCs w:val="28"/>
          <w:lang w:val="uk-UA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55"/>
        <w:gridCol w:w="1137"/>
        <w:gridCol w:w="7962"/>
      </w:tblGrid>
      <w:tr w:rsidR="00CC2995" w:rsidRPr="004D1E1B" w:rsidTr="00466DA4">
        <w:trPr>
          <w:trHeight w:val="322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95" w:rsidRPr="00B33D7B" w:rsidRDefault="00CC2995" w:rsidP="00CC2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11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95" w:rsidRPr="00B33D7B" w:rsidRDefault="002920DB" w:rsidP="00CC2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Код </w:t>
            </w:r>
          </w:p>
        </w:tc>
        <w:tc>
          <w:tcPr>
            <w:tcW w:w="79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95" w:rsidRPr="00B33D7B" w:rsidRDefault="00CC2995" w:rsidP="00CC2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Назва</w:t>
            </w:r>
          </w:p>
        </w:tc>
      </w:tr>
      <w:tr w:rsidR="00CC2995" w:rsidRPr="004D1E1B" w:rsidTr="00466DA4">
        <w:trPr>
          <w:trHeight w:val="507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2995" w:rsidRPr="00B33D7B" w:rsidRDefault="00CC2995" w:rsidP="00CC29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2995" w:rsidRPr="00B33D7B" w:rsidRDefault="00CC2995" w:rsidP="00CC29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9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2995" w:rsidRPr="00B33D7B" w:rsidRDefault="00CC2995" w:rsidP="00CC29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AC6D89" w:rsidRPr="004D1E1B" w:rsidTr="00466DA4">
        <w:trPr>
          <w:trHeight w:val="507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6D89" w:rsidRPr="00C1786A" w:rsidRDefault="00270DBF" w:rsidP="00AC6D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6D89" w:rsidRPr="00B33D7B" w:rsidRDefault="00AC6D89" w:rsidP="00AC6D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0103</w:t>
            </w:r>
          </w:p>
        </w:tc>
        <w:tc>
          <w:tcPr>
            <w:tcW w:w="796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6D89" w:rsidRPr="00B33D7B" w:rsidRDefault="00AC6D89" w:rsidP="00AC6D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7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Свині, живі</w:t>
            </w:r>
          </w:p>
        </w:tc>
      </w:tr>
      <w:tr w:rsidR="00270DBF" w:rsidRPr="004D1E1B" w:rsidTr="00466DA4">
        <w:trPr>
          <w:trHeight w:val="507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0DBF" w:rsidRPr="00C1786A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0203</w:t>
            </w:r>
          </w:p>
        </w:tc>
        <w:tc>
          <w:tcPr>
            <w:tcW w:w="796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7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Свинина, свіжа, охолоджена або морожена</w:t>
            </w:r>
          </w:p>
        </w:tc>
      </w:tr>
      <w:tr w:rsidR="00270DBF" w:rsidRPr="00AC6D89" w:rsidTr="00270DBF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C1786A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0207</w:t>
            </w:r>
          </w:p>
        </w:tc>
        <w:tc>
          <w:tcPr>
            <w:tcW w:w="7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7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М’ясо та їстівні субпродукти свійської птиці, зазначеної в товарній позиції 0105, свіжі, охолоджені або морожені</w:t>
            </w:r>
          </w:p>
        </w:tc>
      </w:tr>
      <w:tr w:rsidR="00270DBF" w:rsidRPr="00466DA4" w:rsidTr="00DE32E9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C1786A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0303</w:t>
            </w:r>
          </w:p>
        </w:tc>
        <w:tc>
          <w:tcPr>
            <w:tcW w:w="7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7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Риба морожена, крім рибного філе та іншого м’яса риб товарної позиції 0304</w:t>
            </w:r>
          </w:p>
        </w:tc>
      </w:tr>
      <w:tr w:rsidR="00270DBF" w:rsidRPr="00466DA4" w:rsidTr="00DE32E9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C1786A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0407</w:t>
            </w:r>
          </w:p>
        </w:tc>
        <w:tc>
          <w:tcPr>
            <w:tcW w:w="7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43D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Яйця птахів у шкаралупі, свіжі, консервовані або варені</w:t>
            </w:r>
          </w:p>
        </w:tc>
      </w:tr>
      <w:tr w:rsidR="00270DBF" w:rsidRPr="00466DA4" w:rsidTr="00DE32E9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C1786A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0805</w:t>
            </w:r>
          </w:p>
        </w:tc>
        <w:tc>
          <w:tcPr>
            <w:tcW w:w="7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7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Цитрусові, свіжі або сушені</w:t>
            </w:r>
          </w:p>
        </w:tc>
      </w:tr>
      <w:tr w:rsidR="00270DBF" w:rsidRPr="00466DA4" w:rsidTr="00DE32E9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C1786A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1001</w:t>
            </w:r>
          </w:p>
        </w:tc>
        <w:tc>
          <w:tcPr>
            <w:tcW w:w="7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7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Пшениця і суміш пшениці та жита (</w:t>
            </w:r>
            <w:proofErr w:type="spellStart"/>
            <w:r w:rsidRPr="00CF7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меслин</w:t>
            </w:r>
            <w:proofErr w:type="spellEnd"/>
            <w:r w:rsidRPr="00CF7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270DBF" w:rsidRPr="00466DA4" w:rsidTr="00DE32E9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C1786A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1005</w:t>
            </w:r>
          </w:p>
        </w:tc>
        <w:tc>
          <w:tcPr>
            <w:tcW w:w="7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7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Кукурудза</w:t>
            </w:r>
          </w:p>
        </w:tc>
      </w:tr>
      <w:tr w:rsidR="00270DBF" w:rsidRPr="00466DA4" w:rsidTr="00DE32E9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C1786A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1008</w:t>
            </w:r>
          </w:p>
        </w:tc>
        <w:tc>
          <w:tcPr>
            <w:tcW w:w="7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43D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Гречка, просо та насіння канаркової трави; інші зернові культури</w:t>
            </w:r>
          </w:p>
        </w:tc>
      </w:tr>
      <w:tr w:rsidR="00270DBF" w:rsidRPr="00466DA4" w:rsidTr="00DE32E9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C1786A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843DD9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43D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7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818FA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uk-UA" w:eastAsia="ru-RU"/>
              </w:rPr>
            </w:pPr>
            <w:r w:rsidRPr="00843D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Продукція борошномельно-круп’яної промисловості; солод;  крохмалі; інулін; пшенична клейковина</w:t>
            </w:r>
          </w:p>
        </w:tc>
      </w:tr>
      <w:tr w:rsidR="00270DBF" w:rsidRPr="00AC6D89" w:rsidTr="00DE32E9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C1786A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1201</w:t>
            </w:r>
          </w:p>
        </w:tc>
        <w:tc>
          <w:tcPr>
            <w:tcW w:w="7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7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Соєві боби, подрібнені або неподрібнені</w:t>
            </w:r>
          </w:p>
        </w:tc>
      </w:tr>
      <w:tr w:rsidR="00270DBF" w:rsidRPr="004D1E1B" w:rsidTr="00466DA4">
        <w:trPr>
          <w:trHeight w:val="507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0DBF" w:rsidRPr="00C1786A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1206</w:t>
            </w:r>
          </w:p>
        </w:tc>
        <w:tc>
          <w:tcPr>
            <w:tcW w:w="796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7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Насіння соняшнику, подрібнене або неподрібнене</w:t>
            </w:r>
          </w:p>
        </w:tc>
      </w:tr>
      <w:tr w:rsidR="00270DBF" w:rsidRPr="00AC6D89" w:rsidTr="00466DA4">
        <w:trPr>
          <w:trHeight w:val="507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0DBF" w:rsidRPr="00C1786A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1512</w:t>
            </w:r>
          </w:p>
        </w:tc>
        <w:tc>
          <w:tcPr>
            <w:tcW w:w="796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7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Олії соняшникова, сафлорова або бавовняна та їх фракції, рафіновані або нерафіновані, але без зміни їх хімічного складу</w:t>
            </w:r>
          </w:p>
        </w:tc>
      </w:tr>
      <w:tr w:rsidR="00270DBF" w:rsidRPr="00AC6D89" w:rsidTr="00466DA4">
        <w:trPr>
          <w:trHeight w:val="507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1517</w:t>
            </w:r>
          </w:p>
        </w:tc>
        <w:tc>
          <w:tcPr>
            <w:tcW w:w="796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7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Маргарин; харчові суміші або продукти з тваринних і рослинних жирів, </w:t>
            </w:r>
            <w:proofErr w:type="spellStart"/>
            <w:r w:rsidRPr="00CF7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масел</w:t>
            </w:r>
            <w:proofErr w:type="spellEnd"/>
            <w:r w:rsidRPr="00CF7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та олій або їх фракцій, крім харчових жирів, </w:t>
            </w:r>
            <w:proofErr w:type="spellStart"/>
            <w:r w:rsidRPr="00CF7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масел</w:t>
            </w:r>
            <w:proofErr w:type="spellEnd"/>
            <w:r w:rsidRPr="00CF7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чи олій та їх фракцій товарної позиції 1516</w:t>
            </w:r>
          </w:p>
        </w:tc>
      </w:tr>
      <w:tr w:rsidR="00270DBF" w:rsidRPr="00AC6D89" w:rsidTr="00466DA4">
        <w:trPr>
          <w:trHeight w:val="507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0DBF" w:rsidRPr="00C1786A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1601</w:t>
            </w:r>
          </w:p>
        </w:tc>
        <w:tc>
          <w:tcPr>
            <w:tcW w:w="796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43D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Ковбаси та аналогічні вироби з м’яса, м’ясних субпродуктів чи крові; готові харчові продукти, виготовлені на основі цих виробів</w:t>
            </w:r>
          </w:p>
        </w:tc>
      </w:tr>
      <w:tr w:rsidR="00270DBF" w:rsidRPr="00AC6D89" w:rsidTr="00466DA4">
        <w:trPr>
          <w:trHeight w:val="507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0DBF" w:rsidRPr="00C1786A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16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1602</w:t>
            </w:r>
          </w:p>
        </w:tc>
        <w:tc>
          <w:tcPr>
            <w:tcW w:w="796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43D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Інші готові чи консервовані продукти з м’яса, м’ясних субпродуктів або крові</w:t>
            </w:r>
          </w:p>
        </w:tc>
      </w:tr>
      <w:tr w:rsidR="00270DBF" w:rsidRPr="00B33D7B" w:rsidTr="001B5C04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DBF" w:rsidRPr="00C1786A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17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1701</w:t>
            </w:r>
          </w:p>
        </w:tc>
        <w:tc>
          <w:tcPr>
            <w:tcW w:w="7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7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Цукор з цукрової тростини або з цукрових буряків і хімічно чиста цукроза, у твердому стані</w:t>
            </w:r>
          </w:p>
        </w:tc>
      </w:tr>
      <w:tr w:rsidR="00270DBF" w:rsidRPr="00B33D7B" w:rsidTr="001B5C04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C1786A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1806</w:t>
            </w:r>
          </w:p>
        </w:tc>
        <w:tc>
          <w:tcPr>
            <w:tcW w:w="7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43D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Шоколад та інші готові харчові продукти з вмістом какао</w:t>
            </w:r>
          </w:p>
        </w:tc>
      </w:tr>
      <w:tr w:rsidR="00270DBF" w:rsidRPr="00AC6D89" w:rsidTr="00466DA4">
        <w:trPr>
          <w:trHeight w:val="507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0DBF" w:rsidRPr="00C1786A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1905</w:t>
            </w:r>
          </w:p>
        </w:tc>
        <w:tc>
          <w:tcPr>
            <w:tcW w:w="796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7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Хлібобулочні, борошняні кондитерські вироби, з вмістом або без вмісту какао; вафельні пластини, порожні капсули, придатні для використання у фармацевтиці, вафельні облатки для запечатування, рисовий папір та аналогічні продукти</w:t>
            </w:r>
          </w:p>
        </w:tc>
      </w:tr>
      <w:tr w:rsidR="00270DBF" w:rsidRPr="00AC6D89" w:rsidTr="00466DA4">
        <w:trPr>
          <w:trHeight w:val="507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0DBF" w:rsidRPr="00C1786A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2005</w:t>
            </w:r>
          </w:p>
        </w:tc>
        <w:tc>
          <w:tcPr>
            <w:tcW w:w="796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43D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Інші овочі, приготовлені або консервовані без додання оцту чи оцтової кислоти, незаморожені, крім продуктів товарної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br/>
            </w:r>
            <w:r w:rsidRPr="00843D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позиції 2006</w:t>
            </w:r>
          </w:p>
        </w:tc>
      </w:tr>
      <w:tr w:rsidR="00270DBF" w:rsidRPr="00AC6D89" w:rsidTr="00466DA4">
        <w:trPr>
          <w:trHeight w:val="507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0DBF" w:rsidRPr="00C1786A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21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2101</w:t>
            </w:r>
          </w:p>
        </w:tc>
        <w:tc>
          <w:tcPr>
            <w:tcW w:w="796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7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Екстракти, есенції та концентрати кави, чаю чи мате, або парагвайського чаю і готові продукти на їх основі або на основі кави, чаю чи мате, або парагвайського чаю; смажений цикорій та інші смажені замінники кави і екстракти, есенції та їх концентрати</w:t>
            </w:r>
          </w:p>
        </w:tc>
      </w:tr>
      <w:tr w:rsidR="00270DBF" w:rsidRPr="00AC6D89" w:rsidTr="00466DA4">
        <w:trPr>
          <w:trHeight w:val="507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2103</w:t>
            </w:r>
          </w:p>
        </w:tc>
        <w:tc>
          <w:tcPr>
            <w:tcW w:w="796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43D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Продукти для приготування соусів і готові соуси; смакові добавки та приправи змішані; порошок гірчиці та готова гірчиця</w:t>
            </w:r>
          </w:p>
        </w:tc>
      </w:tr>
      <w:tr w:rsidR="00270DBF" w:rsidRPr="00AC6D89" w:rsidTr="00466DA4">
        <w:trPr>
          <w:trHeight w:val="507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2106</w:t>
            </w:r>
          </w:p>
        </w:tc>
        <w:tc>
          <w:tcPr>
            <w:tcW w:w="796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43D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Харчові продукти, в іншому місці не зазначені</w:t>
            </w:r>
          </w:p>
        </w:tc>
      </w:tr>
      <w:tr w:rsidR="00270DBF" w:rsidRPr="00AC6D89" w:rsidTr="00466DA4">
        <w:trPr>
          <w:trHeight w:val="507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2201</w:t>
            </w:r>
          </w:p>
        </w:tc>
        <w:tc>
          <w:tcPr>
            <w:tcW w:w="796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43D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Води, включаючи природні або штучні мінеральні, газовані, без додання цукру чи інших </w:t>
            </w:r>
            <w:proofErr w:type="spellStart"/>
            <w:r w:rsidRPr="00843D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підсолоджувальних</w:t>
            </w:r>
            <w:proofErr w:type="spellEnd"/>
            <w:r w:rsidRPr="00843D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або </w:t>
            </w:r>
            <w:proofErr w:type="spellStart"/>
            <w:r w:rsidRPr="00843D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ароматизувальних</w:t>
            </w:r>
            <w:proofErr w:type="spellEnd"/>
            <w:r w:rsidRPr="00843D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речовин; лід та сніг</w:t>
            </w:r>
          </w:p>
        </w:tc>
      </w:tr>
      <w:tr w:rsidR="00270DBF" w:rsidRPr="00AC6D89" w:rsidTr="00466DA4">
        <w:trPr>
          <w:trHeight w:val="507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2202</w:t>
            </w:r>
          </w:p>
        </w:tc>
        <w:tc>
          <w:tcPr>
            <w:tcW w:w="796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7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Води, включаючи мінеральні та газовані, з доданням цукру чи</w:t>
            </w:r>
            <w:r w:rsidR="00D6325E" w:rsidRPr="00D6325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CF7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інших </w:t>
            </w:r>
            <w:proofErr w:type="spellStart"/>
            <w:r w:rsidRPr="00CF7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підсолоджувальних</w:t>
            </w:r>
            <w:proofErr w:type="spellEnd"/>
            <w:r w:rsidRPr="00CF7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або </w:t>
            </w:r>
            <w:proofErr w:type="spellStart"/>
            <w:r w:rsidRPr="00CF7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ароматизувальних</w:t>
            </w:r>
            <w:proofErr w:type="spellEnd"/>
            <w:r w:rsidRPr="00CF7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речовин, інші безалкогольні напої, крім фруктових або овочевих соків товарної позиції 2009</w:t>
            </w:r>
          </w:p>
        </w:tc>
      </w:tr>
      <w:tr w:rsidR="00270DBF" w:rsidRPr="004D1E1B" w:rsidTr="00466DA4">
        <w:trPr>
          <w:trHeight w:val="507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2203</w:t>
            </w:r>
          </w:p>
        </w:tc>
        <w:tc>
          <w:tcPr>
            <w:tcW w:w="796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7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Пиво із солоду (солодове)</w:t>
            </w:r>
          </w:p>
        </w:tc>
      </w:tr>
      <w:tr w:rsidR="00270DBF" w:rsidRPr="004D1E1B" w:rsidTr="00466DA4">
        <w:trPr>
          <w:trHeight w:val="507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2204</w:t>
            </w:r>
          </w:p>
        </w:tc>
        <w:tc>
          <w:tcPr>
            <w:tcW w:w="796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43D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Вина виноградні, включаючи вина кріплені; сусло виноградне, крім того, що включено до товарної позиції 2009</w:t>
            </w:r>
          </w:p>
        </w:tc>
      </w:tr>
      <w:tr w:rsidR="00270DBF" w:rsidRPr="00AC6D89" w:rsidTr="00466DA4">
        <w:trPr>
          <w:trHeight w:val="507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2208</w:t>
            </w:r>
          </w:p>
        </w:tc>
        <w:tc>
          <w:tcPr>
            <w:tcW w:w="796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7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Спирт етиловий неденатурований з концентрацією спирту менш як 80 об.%; спиртові дистиляти та спиртні напої, одержані шляхом перегонки, лікери та інші напої, що містять спирт</w:t>
            </w:r>
          </w:p>
        </w:tc>
      </w:tr>
      <w:tr w:rsidR="00270DBF" w:rsidRPr="00B33D7B" w:rsidTr="00466DA4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2402</w:t>
            </w:r>
          </w:p>
        </w:tc>
        <w:tc>
          <w:tcPr>
            <w:tcW w:w="7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DBF" w:rsidRPr="00CF78A6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7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Сигари, сигари з відрізаними кінцями, </w:t>
            </w:r>
            <w:proofErr w:type="spellStart"/>
            <w:r w:rsidRPr="00CF7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сигарили</w:t>
            </w:r>
            <w:proofErr w:type="spellEnd"/>
            <w:r w:rsidRPr="00CF7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та сигарети, цигарки, з тютюном або його замінниками</w:t>
            </w:r>
          </w:p>
        </w:tc>
      </w:tr>
      <w:tr w:rsidR="00270DBF" w:rsidRPr="00B33D7B" w:rsidTr="00466DA4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2523</w:t>
            </w:r>
          </w:p>
        </w:tc>
        <w:tc>
          <w:tcPr>
            <w:tcW w:w="7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43D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Портландцемент, глиноземистий цемент, цемент шлаковий, сульфатостійкий цемент і подібні гідравлічні цементи, забарвлені або незабарвлені, готові чи у вигляді клінкерів</w:t>
            </w:r>
          </w:p>
        </w:tc>
      </w:tr>
      <w:tr w:rsidR="00270DBF" w:rsidRPr="00B33D7B" w:rsidTr="00466DA4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2614</w:t>
            </w:r>
          </w:p>
        </w:tc>
        <w:tc>
          <w:tcPr>
            <w:tcW w:w="7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43D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Руди та концентрати титанові</w:t>
            </w:r>
          </w:p>
        </w:tc>
      </w:tr>
      <w:tr w:rsidR="00270DBF" w:rsidRPr="00B33D7B" w:rsidTr="00466DA4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2709</w:t>
            </w:r>
          </w:p>
        </w:tc>
        <w:tc>
          <w:tcPr>
            <w:tcW w:w="7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7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Нафта або нафтопродукти сирі, одержані з бітумінозних порід (мінералів)</w:t>
            </w:r>
          </w:p>
        </w:tc>
      </w:tr>
      <w:tr w:rsidR="00270DBF" w:rsidRPr="00AC6D89" w:rsidTr="00466DA4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C1786A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33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2710</w:t>
            </w:r>
          </w:p>
        </w:tc>
        <w:tc>
          <w:tcPr>
            <w:tcW w:w="7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7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Нафта або нафтопродукти, одержані з бітумінозних порід (мінералів), крім сирих; продукти, в іншому місці не зазначені, з вмістом 70 мас.% або більше нафти чи нафтопродуктів, одержаних з бітумінозних порід (мінералів), причому ці нафтопродукти є основними частинами продуктів; відпрацьовані нафтопродукти</w:t>
            </w:r>
          </w:p>
        </w:tc>
      </w:tr>
      <w:tr w:rsidR="00270DBF" w:rsidRPr="00B33D7B" w:rsidTr="00466DA4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34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2711</w:t>
            </w:r>
          </w:p>
        </w:tc>
        <w:tc>
          <w:tcPr>
            <w:tcW w:w="7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7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Гази нафтові та інші вуглеводні в газоподібному стані</w:t>
            </w:r>
          </w:p>
        </w:tc>
      </w:tr>
      <w:tr w:rsidR="00270DBF" w:rsidRPr="00B33D7B" w:rsidTr="00466DA4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35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2814</w:t>
            </w:r>
          </w:p>
        </w:tc>
        <w:tc>
          <w:tcPr>
            <w:tcW w:w="7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43D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Аміак, безводний або у водному розчині</w:t>
            </w:r>
          </w:p>
        </w:tc>
      </w:tr>
      <w:tr w:rsidR="00270DBF" w:rsidRPr="00B33D7B" w:rsidTr="00466DA4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36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2901</w:t>
            </w:r>
          </w:p>
        </w:tc>
        <w:tc>
          <w:tcPr>
            <w:tcW w:w="7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43D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Вуглеводні ациклічні</w:t>
            </w:r>
          </w:p>
        </w:tc>
      </w:tr>
      <w:tr w:rsidR="00270DBF" w:rsidRPr="00B33D7B" w:rsidTr="00466DA4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37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3101</w:t>
            </w:r>
          </w:p>
        </w:tc>
        <w:tc>
          <w:tcPr>
            <w:tcW w:w="7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43D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Добрива тваринного або рослинного походження, у суміші або ні, піддані хімічній обробці або ні; добрива, одержані у результаті змішування або хімічної обробки речовин тваринного або рослинного походження </w:t>
            </w:r>
          </w:p>
        </w:tc>
      </w:tr>
      <w:tr w:rsidR="00270DBF" w:rsidRPr="00B33D7B" w:rsidTr="00466DA4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38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3102</w:t>
            </w:r>
          </w:p>
        </w:tc>
        <w:tc>
          <w:tcPr>
            <w:tcW w:w="7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7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Добрива мінеральні або хімічні, азотні</w:t>
            </w:r>
          </w:p>
        </w:tc>
      </w:tr>
      <w:tr w:rsidR="00270DBF" w:rsidRPr="009F29B3" w:rsidTr="00466DA4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39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3824</w:t>
            </w:r>
          </w:p>
        </w:tc>
        <w:tc>
          <w:tcPr>
            <w:tcW w:w="7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9F29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43D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Готові сполучні суміші, які використовують у виробництві ливарних форм або ливарних стрижнів; хімічна продукція та препарати хімічної або суміжних </w:t>
            </w:r>
            <w:bookmarkStart w:id="0" w:name="_GoBack"/>
            <w:bookmarkEnd w:id="0"/>
            <w:r w:rsidR="002139BA" w:rsidRPr="002139B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 нею </w:t>
            </w:r>
            <w:r w:rsidRPr="00843D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галузей промисловості (включаючи препарати, що складаються із сумішей природних продуктів), в інших товарних позиціях не зазначені</w:t>
            </w:r>
          </w:p>
        </w:tc>
      </w:tr>
      <w:tr w:rsidR="00270DBF" w:rsidRPr="00B33D7B" w:rsidTr="00466DA4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4011</w:t>
            </w:r>
          </w:p>
        </w:tc>
        <w:tc>
          <w:tcPr>
            <w:tcW w:w="7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43D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Шини та покришки пневматичні гумові нові</w:t>
            </w:r>
          </w:p>
        </w:tc>
      </w:tr>
      <w:tr w:rsidR="00270DBF" w:rsidRPr="00B33D7B" w:rsidTr="00466DA4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41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4301</w:t>
            </w:r>
          </w:p>
        </w:tc>
        <w:tc>
          <w:tcPr>
            <w:tcW w:w="7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7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Сировина хутрова (включаючи голови, хвости, лапи та інші обрізки, придатні для використання у виробництві хутрових виробів), крім шкірсировини та шкур товарних позицій 4101, 4102 або 4103</w:t>
            </w:r>
          </w:p>
        </w:tc>
      </w:tr>
      <w:tr w:rsidR="00270DBF" w:rsidRPr="00AC6D89" w:rsidTr="00466DA4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42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4302</w:t>
            </w:r>
          </w:p>
        </w:tc>
        <w:tc>
          <w:tcPr>
            <w:tcW w:w="7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7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Хутрові шкурки дублені або вичинені (включаючи голови, хвости, лапи та інші частини або обрізки хутрових шкурок), нез’єднані або з’єднані (без додавання інших матеріалів), крім включених до товарної позиції 4303</w:t>
            </w:r>
          </w:p>
        </w:tc>
      </w:tr>
      <w:tr w:rsidR="00270DBF" w:rsidRPr="00B33D7B" w:rsidTr="00466DA4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43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5407</w:t>
            </w:r>
          </w:p>
        </w:tc>
        <w:tc>
          <w:tcPr>
            <w:tcW w:w="7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7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Тканини з синтетичних комплексних ниток, включаючи тканини, виготовлені з матеріалів товарної </w:t>
            </w:r>
            <w:proofErr w:type="spellStart"/>
            <w:r w:rsidRPr="00CF7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товарної</w:t>
            </w:r>
            <w:proofErr w:type="spellEnd"/>
            <w:r w:rsidRPr="00CF7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позиції 5404</w:t>
            </w:r>
          </w:p>
        </w:tc>
      </w:tr>
      <w:tr w:rsidR="00270DBF" w:rsidRPr="00B33D7B" w:rsidTr="00466DA4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44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6309</w:t>
            </w:r>
          </w:p>
        </w:tc>
        <w:tc>
          <w:tcPr>
            <w:tcW w:w="7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7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Одяг та інші вироби, що використовувалися</w:t>
            </w:r>
          </w:p>
        </w:tc>
      </w:tr>
      <w:tr w:rsidR="00270DBF" w:rsidRPr="00B33D7B" w:rsidTr="00466DA4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45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6402</w:t>
            </w:r>
          </w:p>
        </w:tc>
        <w:tc>
          <w:tcPr>
            <w:tcW w:w="7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7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Інше взуття на підошві та з верхом з гуми або пластмаси</w:t>
            </w:r>
          </w:p>
        </w:tc>
      </w:tr>
      <w:tr w:rsidR="00270DBF" w:rsidRPr="00B33D7B" w:rsidTr="00466DA4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46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6810</w:t>
            </w:r>
          </w:p>
        </w:tc>
        <w:tc>
          <w:tcPr>
            <w:tcW w:w="7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43D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Вироби з цементу, бетону або штучного каменю, армовані чи неармовані</w:t>
            </w:r>
          </w:p>
        </w:tc>
      </w:tr>
      <w:tr w:rsidR="00270DBF" w:rsidRPr="00B33D7B" w:rsidTr="00466DA4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47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6904</w:t>
            </w:r>
          </w:p>
        </w:tc>
        <w:tc>
          <w:tcPr>
            <w:tcW w:w="7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43D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Цегла будівельна, блоки для підлоги, плитки несучі або облицьовувальні та аналогічні вироби з кераміки</w:t>
            </w:r>
          </w:p>
        </w:tc>
      </w:tr>
      <w:tr w:rsidR="00270DBF" w:rsidRPr="00B33D7B" w:rsidTr="00466DA4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48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7210</w:t>
            </w:r>
          </w:p>
        </w:tc>
        <w:tc>
          <w:tcPr>
            <w:tcW w:w="7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43D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Прокат плоский з вуглецевої сталі завширшки 600 мм або більше, плакований, з гальванічним або іншим покриттям</w:t>
            </w:r>
          </w:p>
        </w:tc>
      </w:tr>
      <w:tr w:rsidR="00270DBF" w:rsidRPr="00B33D7B" w:rsidTr="00466DA4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49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7403</w:t>
            </w:r>
          </w:p>
        </w:tc>
        <w:tc>
          <w:tcPr>
            <w:tcW w:w="7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43D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Мідь рафінована та мідні сплави необроблені</w:t>
            </w:r>
          </w:p>
        </w:tc>
      </w:tr>
      <w:tr w:rsidR="00270DBF" w:rsidRPr="009F29B3" w:rsidTr="00466DA4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8205</w:t>
            </w:r>
          </w:p>
        </w:tc>
        <w:tc>
          <w:tcPr>
            <w:tcW w:w="7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9F29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43D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Інструменти ручні (включаючи алмазні склорізи), в іншому місці не зазначені; лампи паяльні; лещата, затискачі та аналогічні інструменти, крім приладдя або частин верстатів; ковадла; горн</w:t>
            </w:r>
            <w:r w:rsidR="009F29B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</w:t>
            </w:r>
            <w:r w:rsidRPr="00843D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переносні; шліфувальні круги з опорними рамами, ручним або ножним приводом</w:t>
            </w:r>
          </w:p>
        </w:tc>
      </w:tr>
      <w:tr w:rsidR="00270DBF" w:rsidRPr="00B33D7B" w:rsidTr="00466DA4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C1786A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51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8517</w:t>
            </w:r>
          </w:p>
        </w:tc>
        <w:tc>
          <w:tcPr>
            <w:tcW w:w="7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43D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Телефонні апарати, включаючи апарати телефонні для </w:t>
            </w:r>
            <w:proofErr w:type="spellStart"/>
            <w:r w:rsidRPr="00843D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сотових</w:t>
            </w:r>
            <w:proofErr w:type="spellEnd"/>
            <w:r w:rsidRPr="00843D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мереж зв'язку та інших бездротових мереж зв'язку; інша апаратура для передачі або приймання голосу, зображень та іншої інформації, включаючи апаратуру для комунікації в мережі дротового або бездротового зв'язку (наприклад в локальній або глобальній мережі зв'язку), крім передавальної або приймальної апаратури товарних позицій 8443, 8525, 8527 або 8528</w:t>
            </w:r>
          </w:p>
        </w:tc>
      </w:tr>
      <w:tr w:rsidR="00270DBF" w:rsidRPr="00B33D7B" w:rsidTr="00466DA4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52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8701</w:t>
            </w:r>
          </w:p>
        </w:tc>
        <w:tc>
          <w:tcPr>
            <w:tcW w:w="7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7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Трактори (за винятком тракторів товарної позиції 8709)</w:t>
            </w:r>
          </w:p>
        </w:tc>
      </w:tr>
      <w:tr w:rsidR="00270DBF" w:rsidRPr="00B33D7B" w:rsidTr="00466DA4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53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8704</w:t>
            </w:r>
          </w:p>
        </w:tc>
        <w:tc>
          <w:tcPr>
            <w:tcW w:w="7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7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Моторні транспортні засоби для перевезення вантажів</w:t>
            </w:r>
          </w:p>
        </w:tc>
      </w:tr>
      <w:tr w:rsidR="00270DBF" w:rsidRPr="00AC6D89" w:rsidTr="00466DA4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54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9503</w:t>
            </w:r>
          </w:p>
        </w:tc>
        <w:tc>
          <w:tcPr>
            <w:tcW w:w="7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7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Триколісні велосипеди, самокати, педальні автомобілі та аналогічні іграшки на колесах; лялькові коляски; ляльки; інші іграшки; моделі зменшеного розміру ("у масштабі") та аналогічні моделі для розваг, діючі чи недіючі; головоломки різні</w:t>
            </w:r>
          </w:p>
        </w:tc>
      </w:tr>
      <w:tr w:rsidR="00270DBF" w:rsidRPr="00AC6D89" w:rsidTr="00466DA4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843DD9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55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843DD9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43D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20.12</w:t>
            </w:r>
          </w:p>
        </w:tc>
        <w:tc>
          <w:tcPr>
            <w:tcW w:w="7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8A1542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uk-UA" w:eastAsia="ru-RU"/>
              </w:rPr>
            </w:pPr>
            <w:r w:rsidRPr="002B181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Барвники та пігменти</w:t>
            </w:r>
          </w:p>
        </w:tc>
      </w:tr>
      <w:tr w:rsidR="00270DBF" w:rsidRPr="00B33D7B" w:rsidTr="00466DA4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56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uk-UA" w:eastAsia="ru-RU"/>
              </w:rPr>
            </w:pPr>
            <w:r w:rsidRPr="00CF7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20.15</w:t>
            </w:r>
          </w:p>
        </w:tc>
        <w:tc>
          <w:tcPr>
            <w:tcW w:w="7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uk-UA" w:eastAsia="ru-RU"/>
              </w:rPr>
            </w:pPr>
            <w:r w:rsidRPr="00CF7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Добрива та азотовмісні сполуки</w:t>
            </w:r>
          </w:p>
        </w:tc>
      </w:tr>
      <w:tr w:rsidR="00270DBF" w:rsidRPr="00B33D7B" w:rsidTr="00466DA4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58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41.00</w:t>
            </w:r>
          </w:p>
        </w:tc>
        <w:tc>
          <w:tcPr>
            <w:tcW w:w="7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CF7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Будiвлi</w:t>
            </w:r>
            <w:proofErr w:type="spellEnd"/>
            <w:r w:rsidRPr="00CF7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та будування </w:t>
            </w:r>
            <w:proofErr w:type="spellStart"/>
            <w:r w:rsidRPr="00CF7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будiвель</w:t>
            </w:r>
            <w:proofErr w:type="spellEnd"/>
          </w:p>
        </w:tc>
      </w:tr>
      <w:tr w:rsidR="00270DBF" w:rsidRPr="00B33D7B" w:rsidTr="00466DA4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59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49.20</w:t>
            </w:r>
          </w:p>
        </w:tc>
        <w:tc>
          <w:tcPr>
            <w:tcW w:w="7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43D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Перевезення </w:t>
            </w:r>
            <w:proofErr w:type="spellStart"/>
            <w:r w:rsidRPr="00843D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вантажiв</w:t>
            </w:r>
            <w:proofErr w:type="spellEnd"/>
            <w:r w:rsidRPr="00843D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43D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залiзничним</w:t>
            </w:r>
            <w:proofErr w:type="spellEnd"/>
            <w:r w:rsidRPr="00843D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транспортом</w:t>
            </w:r>
          </w:p>
        </w:tc>
      </w:tr>
      <w:tr w:rsidR="00270DBF" w:rsidRPr="00B33D7B" w:rsidTr="00D11396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57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49.41</w:t>
            </w:r>
          </w:p>
        </w:tc>
        <w:tc>
          <w:tcPr>
            <w:tcW w:w="7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DBF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7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Перевезення </w:t>
            </w:r>
            <w:proofErr w:type="spellStart"/>
            <w:r w:rsidRPr="00CF7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вантажiв</w:t>
            </w:r>
            <w:proofErr w:type="spellEnd"/>
            <w:r w:rsidRPr="00CF7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F7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дорожнiми</w:t>
            </w:r>
            <w:proofErr w:type="spellEnd"/>
            <w:r w:rsidRPr="00CF7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транспортними засобами</w:t>
            </w:r>
          </w:p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70DBF" w:rsidRPr="00B33D7B" w:rsidTr="00466DA4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60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52.29</w:t>
            </w:r>
          </w:p>
        </w:tc>
        <w:tc>
          <w:tcPr>
            <w:tcW w:w="7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F7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Послуги </w:t>
            </w:r>
            <w:proofErr w:type="spellStart"/>
            <w:r w:rsidRPr="00CF7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допомiжнi</w:t>
            </w:r>
            <w:proofErr w:type="spellEnd"/>
            <w:r w:rsidRPr="00CF7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щодо транспортування </w:t>
            </w:r>
            <w:proofErr w:type="spellStart"/>
            <w:r w:rsidRPr="00CF78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iншi</w:t>
            </w:r>
            <w:proofErr w:type="spellEnd"/>
          </w:p>
        </w:tc>
      </w:tr>
      <w:tr w:rsidR="00270DBF" w:rsidRPr="00B33D7B" w:rsidTr="00466DA4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61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68.20</w:t>
            </w:r>
          </w:p>
        </w:tc>
        <w:tc>
          <w:tcPr>
            <w:tcW w:w="7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43D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Послуги щодо оренди й експлуатування власної чи взятої у </w:t>
            </w:r>
            <w:proofErr w:type="spellStart"/>
            <w:r w:rsidRPr="00843D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лiзинг</w:t>
            </w:r>
            <w:proofErr w:type="spellEnd"/>
            <w:r w:rsidRPr="00843D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43D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нерухомостi</w:t>
            </w:r>
            <w:proofErr w:type="spellEnd"/>
          </w:p>
        </w:tc>
      </w:tr>
      <w:tr w:rsidR="00270DBF" w:rsidRPr="00B33D7B" w:rsidTr="00466DA4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AC6D89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62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AC6D89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C6D8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73.11</w:t>
            </w:r>
          </w:p>
        </w:tc>
        <w:tc>
          <w:tcPr>
            <w:tcW w:w="7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C6D8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Послуги рекламних агентств</w:t>
            </w:r>
          </w:p>
        </w:tc>
      </w:tr>
      <w:tr w:rsidR="00270DBF" w:rsidRPr="00B33D7B" w:rsidTr="00466DA4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63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73.20</w:t>
            </w:r>
          </w:p>
        </w:tc>
        <w:tc>
          <w:tcPr>
            <w:tcW w:w="7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43D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Послуги щодо </w:t>
            </w:r>
            <w:proofErr w:type="spellStart"/>
            <w:r w:rsidRPr="00843D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дослiджування</w:t>
            </w:r>
            <w:proofErr w:type="spellEnd"/>
            <w:r w:rsidRPr="00843D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ринку та визначання громадської думки</w:t>
            </w:r>
          </w:p>
        </w:tc>
      </w:tr>
      <w:tr w:rsidR="00270DBF" w:rsidRPr="002B1810" w:rsidTr="00466DA4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64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81.22</w:t>
            </w:r>
          </w:p>
        </w:tc>
        <w:tc>
          <w:tcPr>
            <w:tcW w:w="7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B181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Послуги щодо очищування будівель і промислових об'єктів, інші</w:t>
            </w:r>
          </w:p>
        </w:tc>
      </w:tr>
      <w:tr w:rsidR="00270DBF" w:rsidRPr="00B33D7B" w:rsidTr="00AC6D89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65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33D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81.29</w:t>
            </w:r>
          </w:p>
        </w:tc>
        <w:tc>
          <w:tcPr>
            <w:tcW w:w="7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DBF" w:rsidRPr="00B33D7B" w:rsidRDefault="00270DBF" w:rsidP="0027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43D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Послуги щодо очищування, </w:t>
            </w:r>
            <w:proofErr w:type="spellStart"/>
            <w:r w:rsidRPr="00843D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iншi</w:t>
            </w:r>
            <w:proofErr w:type="spellEnd"/>
          </w:p>
        </w:tc>
      </w:tr>
    </w:tbl>
    <w:p w:rsidR="00CC2995" w:rsidRPr="00B33D7B" w:rsidRDefault="00CC2995" w:rsidP="00B33D7B">
      <w:pPr>
        <w:pStyle w:val="a6"/>
        <w:spacing w:before="24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sectPr w:rsidR="00CC2995" w:rsidRPr="00B33D7B" w:rsidSect="00842F76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331" w:rsidRDefault="00AE6331" w:rsidP="00C47D37">
      <w:pPr>
        <w:spacing w:after="0" w:line="240" w:lineRule="auto"/>
      </w:pPr>
      <w:r>
        <w:separator/>
      </w:r>
    </w:p>
  </w:endnote>
  <w:endnote w:type="continuationSeparator" w:id="0">
    <w:p w:rsidR="00AE6331" w:rsidRDefault="00AE6331" w:rsidP="00C47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331" w:rsidRDefault="00AE6331" w:rsidP="00C47D37">
      <w:pPr>
        <w:spacing w:after="0" w:line="240" w:lineRule="auto"/>
      </w:pPr>
      <w:r>
        <w:separator/>
      </w:r>
    </w:p>
  </w:footnote>
  <w:footnote w:type="continuationSeparator" w:id="0">
    <w:p w:rsidR="00AE6331" w:rsidRDefault="00AE6331" w:rsidP="00C47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2579268"/>
      <w:docPartObj>
        <w:docPartGallery w:val="Page Numbers (Top of Page)"/>
        <w:docPartUnique/>
      </w:docPartObj>
    </w:sdtPr>
    <w:sdtEndPr/>
    <w:sdtContent>
      <w:p w:rsidR="00842F76" w:rsidRDefault="00842F7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9B3">
          <w:rPr>
            <w:noProof/>
          </w:rPr>
          <w:t>2</w:t>
        </w:r>
        <w:r>
          <w:fldChar w:fldCharType="end"/>
        </w:r>
      </w:p>
    </w:sdtContent>
  </w:sdt>
  <w:p w:rsidR="00C47D37" w:rsidRDefault="00C47D3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21E" w:rsidRDefault="0046221E">
    <w:pPr>
      <w:pStyle w:val="a9"/>
      <w:jc w:val="center"/>
    </w:pPr>
  </w:p>
  <w:p w:rsidR="0046221E" w:rsidRDefault="0046221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16D16"/>
    <w:multiLevelType w:val="hybridMultilevel"/>
    <w:tmpl w:val="1BD8B838"/>
    <w:lvl w:ilvl="0" w:tplc="82661D9A">
      <w:start w:val="1"/>
      <w:numFmt w:val="bullet"/>
      <w:lvlText w:val=""/>
      <w:lvlJc w:val="left"/>
      <w:pPr>
        <w:ind w:left="1285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" w15:restartNumberingAfterBreak="0">
    <w:nsid w:val="4C2439A9"/>
    <w:multiLevelType w:val="hybridMultilevel"/>
    <w:tmpl w:val="26CA6D22"/>
    <w:lvl w:ilvl="0" w:tplc="508095D2">
      <w:start w:val="5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44"/>
    <w:rsid w:val="00037616"/>
    <w:rsid w:val="00082C97"/>
    <w:rsid w:val="000E1983"/>
    <w:rsid w:val="00160B5D"/>
    <w:rsid w:val="001654C1"/>
    <w:rsid w:val="001D5DA4"/>
    <w:rsid w:val="001F5317"/>
    <w:rsid w:val="001F7280"/>
    <w:rsid w:val="002139BA"/>
    <w:rsid w:val="00270DBF"/>
    <w:rsid w:val="002920DB"/>
    <w:rsid w:val="00296C83"/>
    <w:rsid w:val="002A6E87"/>
    <w:rsid w:val="002B1810"/>
    <w:rsid w:val="002B276F"/>
    <w:rsid w:val="002D3BF0"/>
    <w:rsid w:val="00305F6D"/>
    <w:rsid w:val="00315C47"/>
    <w:rsid w:val="00354E0A"/>
    <w:rsid w:val="003651BA"/>
    <w:rsid w:val="003B2E11"/>
    <w:rsid w:val="00461868"/>
    <w:rsid w:val="0046221E"/>
    <w:rsid w:val="00466DA4"/>
    <w:rsid w:val="004D1E1B"/>
    <w:rsid w:val="004F37FB"/>
    <w:rsid w:val="00570378"/>
    <w:rsid w:val="005A32AD"/>
    <w:rsid w:val="005C405B"/>
    <w:rsid w:val="005E00FC"/>
    <w:rsid w:val="005F5C5F"/>
    <w:rsid w:val="00607582"/>
    <w:rsid w:val="00621A2F"/>
    <w:rsid w:val="0068261E"/>
    <w:rsid w:val="006E368E"/>
    <w:rsid w:val="00721E15"/>
    <w:rsid w:val="007B5915"/>
    <w:rsid w:val="007E1822"/>
    <w:rsid w:val="007E4122"/>
    <w:rsid w:val="007E44E6"/>
    <w:rsid w:val="00825C58"/>
    <w:rsid w:val="00842F76"/>
    <w:rsid w:val="00843DD9"/>
    <w:rsid w:val="00850AEC"/>
    <w:rsid w:val="00864574"/>
    <w:rsid w:val="00891E9E"/>
    <w:rsid w:val="008A1542"/>
    <w:rsid w:val="008C0A4D"/>
    <w:rsid w:val="009318AD"/>
    <w:rsid w:val="00946B25"/>
    <w:rsid w:val="00972ADA"/>
    <w:rsid w:val="009F29B3"/>
    <w:rsid w:val="009F56A9"/>
    <w:rsid w:val="00A17A52"/>
    <w:rsid w:val="00A60000"/>
    <w:rsid w:val="00A66D67"/>
    <w:rsid w:val="00AB49B3"/>
    <w:rsid w:val="00AC1C44"/>
    <w:rsid w:val="00AC6D89"/>
    <w:rsid w:val="00AE6331"/>
    <w:rsid w:val="00AF5374"/>
    <w:rsid w:val="00B020CB"/>
    <w:rsid w:val="00B079D0"/>
    <w:rsid w:val="00B33D7B"/>
    <w:rsid w:val="00B66FD8"/>
    <w:rsid w:val="00B818FA"/>
    <w:rsid w:val="00BC6545"/>
    <w:rsid w:val="00BE2152"/>
    <w:rsid w:val="00C1786A"/>
    <w:rsid w:val="00C17AF8"/>
    <w:rsid w:val="00C36B87"/>
    <w:rsid w:val="00C47D37"/>
    <w:rsid w:val="00C737D3"/>
    <w:rsid w:val="00C96E08"/>
    <w:rsid w:val="00CB6D1B"/>
    <w:rsid w:val="00CC2995"/>
    <w:rsid w:val="00CF78A6"/>
    <w:rsid w:val="00CF7C3A"/>
    <w:rsid w:val="00D6325E"/>
    <w:rsid w:val="00DF4AA4"/>
    <w:rsid w:val="00E12C26"/>
    <w:rsid w:val="00E51214"/>
    <w:rsid w:val="00E76984"/>
    <w:rsid w:val="00E80299"/>
    <w:rsid w:val="00F5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4FBCE-FAEC-42E4-A686-A6E83298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C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C44"/>
    <w:pPr>
      <w:ind w:left="720"/>
      <w:contextualSpacing/>
    </w:pPr>
  </w:style>
  <w:style w:type="paragraph" w:styleId="a4">
    <w:name w:val="Body Text"/>
    <w:basedOn w:val="a"/>
    <w:link w:val="a5"/>
    <w:rsid w:val="00AC1C44"/>
    <w:pPr>
      <w:spacing w:after="0" w:line="240" w:lineRule="auto"/>
      <w:ind w:right="-2"/>
      <w:jc w:val="both"/>
    </w:pPr>
    <w:rPr>
      <w:rFonts w:ascii="Times New Roman" w:eastAsia="Times New Roman" w:hAnsi="Times New Roman"/>
      <w:sz w:val="28"/>
      <w:szCs w:val="28"/>
      <w:lang w:val="uk-UA" w:eastAsia="x-none"/>
    </w:rPr>
  </w:style>
  <w:style w:type="character" w:customStyle="1" w:styleId="a5">
    <w:name w:val="Основний текст Знак"/>
    <w:basedOn w:val="a0"/>
    <w:link w:val="a4"/>
    <w:rsid w:val="00AC1C44"/>
    <w:rPr>
      <w:rFonts w:ascii="Times New Roman" w:eastAsia="Times New Roman" w:hAnsi="Times New Roman" w:cs="Times New Roman"/>
      <w:sz w:val="28"/>
      <w:szCs w:val="28"/>
      <w:lang w:val="uk-UA" w:eastAsia="x-none"/>
    </w:rPr>
  </w:style>
  <w:style w:type="paragraph" w:customStyle="1" w:styleId="rvps2">
    <w:name w:val="rvps2"/>
    <w:basedOn w:val="a"/>
    <w:rsid w:val="00AC1C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AC1C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AC1C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C47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47D37"/>
    <w:rPr>
      <w:rFonts w:ascii="Segoe UI" w:eastAsia="Calibr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47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C47D37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47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C47D37"/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305F6D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305F6D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5153B-4377-4A36-9B96-CCB0D3829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4761</Words>
  <Characters>2714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d20-shevchuk</dc:creator>
  <cp:keywords/>
  <dc:description/>
  <cp:lastModifiedBy>Шарпак Наталія Юріївна</cp:lastModifiedBy>
  <cp:revision>10</cp:revision>
  <cp:lastPrinted>2018-05-14T06:53:00Z</cp:lastPrinted>
  <dcterms:created xsi:type="dcterms:W3CDTF">2018-05-10T14:49:00Z</dcterms:created>
  <dcterms:modified xsi:type="dcterms:W3CDTF">2018-05-14T08:36:00Z</dcterms:modified>
</cp:coreProperties>
</file>