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542B1760" w:rsidR="008F7963" w:rsidRPr="001D6BD7" w:rsidRDefault="008F7963" w:rsidP="00E73897">
      <w:pPr>
        <w:jc w:val="center"/>
        <w:rPr>
          <w:rFonts w:ascii="Helvetica" w:hAnsi="Helvetica" w:cs="Arial"/>
          <w:b/>
          <w:sz w:val="30"/>
          <w:szCs w:val="30"/>
          <w:lang w:val="en-US"/>
        </w:rPr>
      </w:pPr>
    </w:p>
    <w:p w14:paraId="142CA248" w14:textId="77777777" w:rsidR="008F7963" w:rsidRPr="001D6BD7" w:rsidRDefault="008F7963" w:rsidP="00E73897">
      <w:pPr>
        <w:jc w:val="center"/>
        <w:rPr>
          <w:rFonts w:ascii="Helvetica" w:hAnsi="Helvetica" w:cs="Arial"/>
          <w:b/>
          <w:sz w:val="30"/>
          <w:szCs w:val="30"/>
          <w:lang w:val="en-US"/>
        </w:rPr>
      </w:pPr>
    </w:p>
    <w:p w14:paraId="4BE4AF44" w14:textId="77777777" w:rsidR="001D6BD7" w:rsidRPr="009F7226" w:rsidRDefault="001D6BD7" w:rsidP="001D6BD7">
      <w:pPr>
        <w:jc w:val="center"/>
        <w:rPr>
          <w:rFonts w:ascii="Helvetica" w:hAnsi="Helvetica" w:cs="Arial"/>
          <w:b/>
          <w:sz w:val="32"/>
          <w:szCs w:val="32"/>
          <w:lang w:val="en-US"/>
        </w:rPr>
      </w:pPr>
      <w:r w:rsidRPr="009F7226">
        <w:rPr>
          <w:rFonts w:ascii="Helvetica" w:hAnsi="Helvetica" w:cs="Arial"/>
          <w:b/>
          <w:sz w:val="32"/>
          <w:szCs w:val="32"/>
          <w:lang w:val="en-US"/>
        </w:rPr>
        <w:t>Графік проведення аукціонів з обміну облігацій внутрішньої державної позики (ОВДП)</w:t>
      </w:r>
    </w:p>
    <w:p w14:paraId="1F24953A" w14:textId="74D0ACAD" w:rsidR="001D6BD7" w:rsidRPr="009F7226" w:rsidRDefault="001D6BD7" w:rsidP="001D6BD7">
      <w:pPr>
        <w:jc w:val="center"/>
        <w:rPr>
          <w:rFonts w:ascii="Helvetica" w:hAnsi="Helvetica" w:cs="Arial"/>
          <w:b/>
          <w:sz w:val="32"/>
          <w:szCs w:val="32"/>
          <w:lang w:val="en-US"/>
        </w:rPr>
      </w:pPr>
      <w:proofErr w:type="spellStart"/>
      <w:r w:rsidRPr="009F7226">
        <w:rPr>
          <w:rFonts w:ascii="Helvetica" w:hAnsi="Helvetica" w:cs="Arial"/>
          <w:b/>
          <w:sz w:val="32"/>
          <w:szCs w:val="32"/>
          <w:lang w:val="en-US"/>
        </w:rPr>
        <w:t>на</w:t>
      </w:r>
      <w:proofErr w:type="spellEnd"/>
      <w:r w:rsidRPr="009F7226">
        <w:rPr>
          <w:rFonts w:ascii="Helvetica" w:hAnsi="Helvetica" w:cs="Arial"/>
          <w:b/>
          <w:sz w:val="32"/>
          <w:szCs w:val="32"/>
          <w:lang w:val="en-US"/>
        </w:rPr>
        <w:t xml:space="preserve"> </w:t>
      </w:r>
      <w:r w:rsidR="00EC203E">
        <w:rPr>
          <w:rFonts w:ascii="Helvetica" w:hAnsi="Helvetica" w:cs="Arial"/>
          <w:b/>
          <w:sz w:val="32"/>
          <w:szCs w:val="32"/>
        </w:rPr>
        <w:t>лютий</w:t>
      </w:r>
      <w:r w:rsidRPr="009F7226">
        <w:rPr>
          <w:rFonts w:ascii="Helvetica" w:hAnsi="Helvetica" w:cs="Arial"/>
          <w:b/>
          <w:sz w:val="32"/>
          <w:szCs w:val="32"/>
          <w:lang w:val="en-US"/>
        </w:rPr>
        <w:t xml:space="preserve"> 202</w:t>
      </w:r>
      <w:r w:rsidR="00CE3166">
        <w:rPr>
          <w:rFonts w:ascii="Helvetica" w:hAnsi="Helvetica" w:cs="Arial"/>
          <w:b/>
          <w:sz w:val="32"/>
          <w:szCs w:val="32"/>
        </w:rPr>
        <w:t>6</w:t>
      </w:r>
      <w:r w:rsidRPr="009F7226">
        <w:rPr>
          <w:rFonts w:ascii="Helvetica" w:hAnsi="Helvetica" w:cs="Arial"/>
          <w:b/>
          <w:sz w:val="32"/>
          <w:szCs w:val="32"/>
          <w:lang w:val="en-US"/>
        </w:rPr>
        <w:t xml:space="preserve"> </w:t>
      </w:r>
      <w:proofErr w:type="spellStart"/>
      <w:r w:rsidRPr="009F7226">
        <w:rPr>
          <w:rFonts w:ascii="Helvetica" w:hAnsi="Helvetica" w:cs="Arial"/>
          <w:b/>
          <w:sz w:val="32"/>
          <w:szCs w:val="32"/>
          <w:lang w:val="en-US"/>
        </w:rPr>
        <w:t>року</w:t>
      </w:r>
      <w:proofErr w:type="spellEnd"/>
    </w:p>
    <w:p w14:paraId="2C4D039A" w14:textId="1920A906" w:rsidR="00E044A4" w:rsidRPr="00FE66FA" w:rsidRDefault="0068463C" w:rsidP="00FE66FA">
      <w:pPr>
        <w:ind w:right="283" w:firstLine="540"/>
        <w:jc w:val="center"/>
        <w:rPr>
          <w:rFonts w:ascii="Helvetica" w:eastAsia="Times New Roman" w:hAnsi="Helvetica" w:cs="Helvetica"/>
          <w:color w:val="000000" w:themeColor="text1"/>
        </w:rPr>
      </w:pPr>
      <w:r w:rsidRPr="00195BC1">
        <w:rPr>
          <w:rFonts w:ascii="Times New Roman" w:hAnsi="Times New Roman"/>
          <w:bCs/>
        </w:rPr>
        <w:t xml:space="preserve"> </w:t>
      </w:r>
      <w:r w:rsidR="00DA7A3E" w:rsidRPr="00195BC1">
        <w:rPr>
          <w:rFonts w:ascii="Times New Roman" w:hAnsi="Times New Roman"/>
          <w:bCs/>
        </w:rPr>
        <w:t>(</w:t>
      </w:r>
      <w:r w:rsidR="009F7226">
        <w:rPr>
          <w:rFonts w:ascii="Helvetica" w:eastAsia="Times New Roman" w:hAnsi="Helvetica" w:cs="Helvetica"/>
          <w:color w:val="000000" w:themeColor="text1"/>
        </w:rPr>
        <w:t xml:space="preserve">станом на </w:t>
      </w:r>
      <w:r w:rsidR="00EC203E">
        <w:rPr>
          <w:rFonts w:ascii="Helvetica" w:eastAsia="Times New Roman" w:hAnsi="Helvetica" w:cs="Helvetica"/>
          <w:color w:val="000000" w:themeColor="text1"/>
        </w:rPr>
        <w:t>04</w:t>
      </w:r>
      <w:r w:rsidR="00D910EC">
        <w:rPr>
          <w:rFonts w:ascii="Helvetica" w:eastAsia="Times New Roman" w:hAnsi="Helvetica" w:cs="Helvetica"/>
          <w:color w:val="000000" w:themeColor="text1"/>
        </w:rPr>
        <w:t xml:space="preserve"> </w:t>
      </w:r>
      <w:r w:rsidR="00EC203E">
        <w:rPr>
          <w:rFonts w:ascii="Helvetica" w:eastAsia="Times New Roman" w:hAnsi="Helvetica" w:cs="Helvetica"/>
          <w:color w:val="000000" w:themeColor="text1"/>
        </w:rPr>
        <w:t>лютого</w:t>
      </w:r>
      <w:r w:rsidR="001D6BD7">
        <w:rPr>
          <w:rFonts w:ascii="Helvetica" w:eastAsia="Times New Roman" w:hAnsi="Helvetica" w:cs="Helvetica"/>
          <w:color w:val="000000" w:themeColor="text1"/>
        </w:rPr>
        <w:t xml:space="preserve"> 202</w:t>
      </w:r>
      <w:r w:rsidR="00CE3166">
        <w:rPr>
          <w:rFonts w:ascii="Helvetica" w:eastAsia="Times New Roman" w:hAnsi="Helvetica" w:cs="Helvetica"/>
          <w:color w:val="000000" w:themeColor="text1"/>
        </w:rPr>
        <w:t>6</w:t>
      </w:r>
      <w:r w:rsidR="001D6BD7">
        <w:rPr>
          <w:rFonts w:ascii="Helvetica" w:eastAsia="Times New Roman" w:hAnsi="Helvetica" w:cs="Helvetica"/>
          <w:color w:val="000000" w:themeColor="text1"/>
        </w:rPr>
        <w:t xml:space="preserve"> року</w:t>
      </w:r>
      <w:r w:rsidR="000A49F6" w:rsidRPr="00FE66FA">
        <w:rPr>
          <w:rFonts w:ascii="Helvetica" w:eastAsia="Times New Roman" w:hAnsi="Helvetica" w:cs="Helvetica"/>
          <w:color w:val="000000" w:themeColor="text1"/>
        </w:rPr>
        <w:t>)</w:t>
      </w:r>
      <w:r w:rsidR="00E47AAA" w:rsidRPr="00FE66FA">
        <w:rPr>
          <w:rFonts w:ascii="Helvetica" w:eastAsia="Times New Roman" w:hAnsi="Helvetica" w:cs="Helvetica"/>
          <w:color w:val="000000" w:themeColor="text1"/>
        </w:rPr>
        <w:t>*</w:t>
      </w:r>
    </w:p>
    <w:p w14:paraId="5AC86F44" w14:textId="77777777" w:rsidR="00FE66FA" w:rsidRDefault="008F7963" w:rsidP="000A6D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</w:p>
    <w:tbl>
      <w:tblPr>
        <w:tblStyle w:val="a3"/>
        <w:tblW w:w="13126" w:type="dxa"/>
        <w:tblInd w:w="1611" w:type="dxa"/>
        <w:tblLayout w:type="fixed"/>
        <w:tblLook w:val="04A0" w:firstRow="1" w:lastRow="0" w:firstColumn="1" w:lastColumn="0" w:noHBand="0" w:noVBand="1"/>
      </w:tblPr>
      <w:tblGrid>
        <w:gridCol w:w="13126"/>
      </w:tblGrid>
      <w:tr w:rsidR="00FE66FA" w:rsidRPr="009B6714" w14:paraId="326A1E16" w14:textId="77777777" w:rsidTr="00FE66FA">
        <w:trPr>
          <w:trHeight w:val="826"/>
        </w:trPr>
        <w:tc>
          <w:tcPr>
            <w:tcW w:w="13126" w:type="dxa"/>
            <w:shd w:val="clear" w:color="auto" w:fill="B6DDE8" w:themeFill="accent5" w:themeFillTint="66"/>
            <w:vAlign w:val="center"/>
          </w:tcPr>
          <w:p w14:paraId="566172E5" w14:textId="03340A1C" w:rsidR="00FE66FA" w:rsidRPr="001D6BD7" w:rsidRDefault="00826A68" w:rsidP="007952EA">
            <w:pPr>
              <w:jc w:val="center"/>
              <w:rPr>
                <w:rFonts w:ascii="Helvetica" w:hAnsi="Helvetica" w:cs="Arial"/>
                <w:b/>
                <w:sz w:val="30"/>
                <w:szCs w:val="30"/>
              </w:rPr>
            </w:pPr>
            <w:r>
              <w:rPr>
                <w:rFonts w:ascii="Helvetica" w:hAnsi="Helvetica" w:cs="Arial"/>
                <w:b/>
                <w:sz w:val="30"/>
                <w:szCs w:val="30"/>
                <w:lang w:val="en-US"/>
              </w:rPr>
              <w:t>1</w:t>
            </w:r>
            <w:r w:rsidR="00EC203E">
              <w:rPr>
                <w:rFonts w:ascii="Helvetica" w:hAnsi="Helvetica" w:cs="Arial"/>
                <w:b/>
                <w:sz w:val="30"/>
                <w:szCs w:val="30"/>
              </w:rPr>
              <w:t>1</w:t>
            </w:r>
            <w:r w:rsidR="00D910EC">
              <w:rPr>
                <w:rFonts w:ascii="Helvetica" w:hAnsi="Helvetica" w:cs="Arial"/>
                <w:b/>
                <w:sz w:val="30"/>
                <w:szCs w:val="30"/>
              </w:rPr>
              <w:t xml:space="preserve"> </w:t>
            </w:r>
            <w:r w:rsidR="00EC203E">
              <w:rPr>
                <w:rFonts w:ascii="Helvetica" w:hAnsi="Helvetica" w:cs="Arial"/>
                <w:b/>
                <w:sz w:val="30"/>
                <w:szCs w:val="30"/>
              </w:rPr>
              <w:t>лютого</w:t>
            </w:r>
          </w:p>
        </w:tc>
      </w:tr>
      <w:tr w:rsidR="00FE66FA" w:rsidRPr="006D1684" w14:paraId="28E46D1C" w14:textId="77777777" w:rsidTr="00FE66FA">
        <w:trPr>
          <w:trHeight w:val="1084"/>
        </w:trPr>
        <w:tc>
          <w:tcPr>
            <w:tcW w:w="13126" w:type="dxa"/>
            <w:vAlign w:val="center"/>
          </w:tcPr>
          <w:p w14:paraId="3BE9C031" w14:textId="77777777" w:rsidR="001D6BD7" w:rsidRPr="001D6BD7" w:rsidRDefault="001D6BD7" w:rsidP="001D6BD7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1D6BD7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ОВДП, що пропонуються до обміну:</w:t>
            </w:r>
          </w:p>
          <w:p w14:paraId="07BADBC4" w14:textId="57FA97AD" w:rsidR="007952EA" w:rsidRPr="007952EA" w:rsidRDefault="00CE3166" w:rsidP="007952E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18</w:t>
            </w:r>
            <w:r w:rsidR="007952EA" w:rsidRPr="007952EA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0</w:t>
            </w:r>
            <w:r w:rsidR="00EC203E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</w:t>
            </w:r>
            <w:r w:rsidR="007952EA" w:rsidRPr="007952EA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6</w:t>
            </w:r>
          </w:p>
          <w:p w14:paraId="213FA73F" w14:textId="5EC6E009" w:rsidR="00FE66FA" w:rsidRPr="00FE66FA" w:rsidRDefault="007952EA" w:rsidP="007952E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7952EA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 w:rsidR="00EC203E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30809</w:t>
            </w:r>
          </w:p>
        </w:tc>
      </w:tr>
      <w:tr w:rsidR="00FE66FA" w:rsidRPr="006D1684" w14:paraId="3F43C481" w14:textId="77777777" w:rsidTr="00FE66FA">
        <w:trPr>
          <w:trHeight w:val="1310"/>
        </w:trPr>
        <w:tc>
          <w:tcPr>
            <w:tcW w:w="1312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B36E32" w14:textId="77777777" w:rsidR="001D6BD7" w:rsidRPr="001D6BD7" w:rsidRDefault="001D6BD7" w:rsidP="001D6BD7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1D6BD7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ОВДП, що розміщуються:</w:t>
            </w:r>
          </w:p>
          <w:p w14:paraId="0938CCAF" w14:textId="2C395758" w:rsidR="007952EA" w:rsidRPr="007952EA" w:rsidRDefault="00EC203E" w:rsidP="007952E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07</w:t>
            </w:r>
            <w:r w:rsidR="007952EA" w:rsidRPr="007952EA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</w:t>
            </w:r>
            <w:r w:rsidR="007952EA" w:rsidRPr="007952EA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/2029</w:t>
            </w:r>
          </w:p>
          <w:p w14:paraId="0ABC770F" w14:textId="6DCE933C" w:rsidR="00FE66FA" w:rsidRPr="004617A3" w:rsidRDefault="00537918" w:rsidP="007952EA">
            <w:pPr>
              <w:jc w:val="center"/>
              <w:rPr>
                <w:rFonts w:ascii="Helvetica" w:eastAsia="Times New Roman" w:hAnsi="Helvetica" w:cs="Helvetica"/>
                <w:color w:val="000000" w:themeColor="text1"/>
                <w:lang w:val="en-US"/>
              </w:rPr>
            </w:pPr>
            <w:r w:rsidRPr="00537918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</w:t>
            </w:r>
            <w:r w:rsidR="00CE3166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8</w:t>
            </w:r>
            <w:r w:rsidR="00EC203E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968</w:t>
            </w:r>
            <w:bookmarkStart w:id="0" w:name="_GoBack"/>
            <w:bookmarkEnd w:id="0"/>
          </w:p>
        </w:tc>
      </w:tr>
    </w:tbl>
    <w:p w14:paraId="6B17F4BE" w14:textId="38DEEA1F" w:rsidR="00A82728" w:rsidRDefault="00A82728" w:rsidP="000A6D71">
      <w:pPr>
        <w:rPr>
          <w:rFonts w:ascii="Times New Roman" w:hAnsi="Times New Roman"/>
          <w:b/>
        </w:rPr>
      </w:pPr>
    </w:p>
    <w:p w14:paraId="6FBC0683" w14:textId="77777777" w:rsidR="00A82728" w:rsidRDefault="00A82728" w:rsidP="000A6D71">
      <w:pPr>
        <w:rPr>
          <w:rFonts w:ascii="Times New Roman" w:hAnsi="Times New Roman"/>
          <w:b/>
        </w:rPr>
      </w:pPr>
    </w:p>
    <w:p w14:paraId="010CF5FD" w14:textId="57C3DE39" w:rsidR="008F7963" w:rsidRPr="00557761" w:rsidRDefault="008F7963" w:rsidP="000A6D71">
      <w:pPr>
        <w:rPr>
          <w:rFonts w:ascii="Times New Roman" w:hAnsi="Times New Roman"/>
          <w:b/>
        </w:rPr>
      </w:pPr>
    </w:p>
    <w:sectPr w:rsidR="008F7963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DF3A3" w14:textId="77777777" w:rsidR="00646B2E" w:rsidRDefault="00646B2E" w:rsidP="00DB43A7">
      <w:r>
        <w:separator/>
      </w:r>
    </w:p>
  </w:endnote>
  <w:endnote w:type="continuationSeparator" w:id="0">
    <w:p w14:paraId="0C2983DD" w14:textId="77777777" w:rsidR="00646B2E" w:rsidRDefault="00646B2E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F03A" w14:textId="677CC644" w:rsidR="00AC786D" w:rsidRPr="008A7DC8" w:rsidRDefault="0068463C">
    <w:pPr>
      <w:pStyle w:val="aff2"/>
      <w:rPr>
        <w:rFonts w:ascii="Times New Roman" w:hAnsi="Times New Roman"/>
      </w:rPr>
    </w:pPr>
    <w:r>
      <w:t xml:space="preserve">* - </w:t>
    </w:r>
    <w:proofErr w:type="spellStart"/>
    <w:r>
      <w:t>following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results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demand</w:t>
    </w:r>
    <w:proofErr w:type="spellEnd"/>
    <w:r>
      <w:t xml:space="preserve"> </w:t>
    </w:r>
    <w:proofErr w:type="spellStart"/>
    <w:r>
      <w:t>assessment</w:t>
    </w:r>
    <w:proofErr w:type="spellEnd"/>
    <w:r>
      <w:t xml:space="preserve"> </w:t>
    </w:r>
    <w:proofErr w:type="spellStart"/>
    <w:r>
      <w:t>after</w:t>
    </w:r>
    <w:proofErr w:type="spellEnd"/>
    <w:r>
      <w:t xml:space="preserve"> </w:t>
    </w:r>
    <w:proofErr w:type="spellStart"/>
    <w:r>
      <w:t>consulting</w:t>
    </w:r>
    <w:proofErr w:type="spellEnd"/>
    <w:r>
      <w:t xml:space="preserve"> </w:t>
    </w:r>
    <w:proofErr w:type="spellStart"/>
    <w:r>
      <w:t>with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primary</w:t>
    </w:r>
    <w:proofErr w:type="spellEnd"/>
    <w:r>
      <w:t xml:space="preserve"> </w:t>
    </w:r>
    <w:proofErr w:type="spellStart"/>
    <w:r>
      <w:t>dealers</w:t>
    </w:r>
    <w:proofErr w:type="spellEnd"/>
    <w:r>
      <w:t xml:space="preserve">, </w:t>
    </w:r>
    <w:proofErr w:type="spellStart"/>
    <w:r>
      <w:t>the</w:t>
    </w:r>
    <w:proofErr w:type="spellEnd"/>
    <w:r>
      <w:t xml:space="preserve"> </w:t>
    </w:r>
    <w:proofErr w:type="spellStart"/>
    <w:r>
      <w:t>final</w:t>
    </w:r>
    <w:proofErr w:type="spellEnd"/>
    <w:r>
      <w:t xml:space="preserve"> </w:t>
    </w:r>
    <w:proofErr w:type="spellStart"/>
    <w:r>
      <w:t>list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domestic</w:t>
    </w:r>
    <w:proofErr w:type="spellEnd"/>
    <w:r>
      <w:t xml:space="preserve"> </w:t>
    </w:r>
    <w:proofErr w:type="spellStart"/>
    <w:r>
      <w:t>bonds</w:t>
    </w:r>
    <w:proofErr w:type="spellEnd"/>
    <w:r>
      <w:t xml:space="preserve"> </w:t>
    </w:r>
    <w:proofErr w:type="spellStart"/>
    <w:r>
      <w:t>placed</w:t>
    </w:r>
    <w:proofErr w:type="spellEnd"/>
    <w:r>
      <w:t xml:space="preserve"> </w:t>
    </w:r>
    <w:proofErr w:type="spellStart"/>
    <w:r>
      <w:t>can</w:t>
    </w:r>
    <w:proofErr w:type="spellEnd"/>
    <w:r>
      <w:t xml:space="preserve"> </w:t>
    </w:r>
    <w:proofErr w:type="spellStart"/>
    <w:r>
      <w:t>be</w:t>
    </w:r>
    <w:proofErr w:type="spellEnd"/>
    <w:r>
      <w:t xml:space="preserve"> </w:t>
    </w:r>
    <w:proofErr w:type="spellStart"/>
    <w:r>
      <w:t>adjusted</w:t>
    </w:r>
    <w:proofErr w:type="spellEnd"/>
    <w:r>
      <w:t xml:space="preserve"> </w:t>
    </w:r>
    <w:proofErr w:type="spellStart"/>
    <w:r>
      <w:t>when</w:t>
    </w:r>
    <w:proofErr w:type="spellEnd"/>
    <w:r>
      <w:t xml:space="preserve"> </w:t>
    </w:r>
    <w:proofErr w:type="spellStart"/>
    <w:r>
      <w:t>announcing</w:t>
    </w:r>
    <w:proofErr w:type="spellEnd"/>
    <w:r>
      <w:t xml:space="preserve"> </w:t>
    </w:r>
    <w:proofErr w:type="spellStart"/>
    <w:r>
      <w:t>auction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0CF9" w14:textId="77777777" w:rsidR="00646B2E" w:rsidRDefault="00646B2E" w:rsidP="00DB43A7">
      <w:r>
        <w:separator/>
      </w:r>
    </w:p>
  </w:footnote>
  <w:footnote w:type="continuationSeparator" w:id="0">
    <w:p w14:paraId="348CB9AC" w14:textId="77777777" w:rsidR="00646B2E" w:rsidRDefault="00646B2E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35F8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3CBE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20F7"/>
    <w:rsid w:val="001D2655"/>
    <w:rsid w:val="001D37E3"/>
    <w:rsid w:val="001D54B6"/>
    <w:rsid w:val="001D6306"/>
    <w:rsid w:val="001D6BD7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37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786"/>
    <w:rsid w:val="003B2AF3"/>
    <w:rsid w:val="003B521C"/>
    <w:rsid w:val="003B583F"/>
    <w:rsid w:val="003B5CF3"/>
    <w:rsid w:val="003B635D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5022"/>
    <w:rsid w:val="003D7793"/>
    <w:rsid w:val="003E1866"/>
    <w:rsid w:val="003E29E4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11159"/>
    <w:rsid w:val="00411522"/>
    <w:rsid w:val="00411CD2"/>
    <w:rsid w:val="00412AC0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37918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2979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6B2E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3C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E0492"/>
    <w:rsid w:val="006E0F4D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6F50BA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2EA"/>
    <w:rsid w:val="00795C1B"/>
    <w:rsid w:val="00796086"/>
    <w:rsid w:val="007A108B"/>
    <w:rsid w:val="007A2B1E"/>
    <w:rsid w:val="007A38FB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170"/>
    <w:rsid w:val="007F19F2"/>
    <w:rsid w:val="007F1C8B"/>
    <w:rsid w:val="007F226B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6A68"/>
    <w:rsid w:val="00827BB6"/>
    <w:rsid w:val="00832145"/>
    <w:rsid w:val="00834E6A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274B1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226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7468"/>
    <w:rsid w:val="00A5266A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2810"/>
    <w:rsid w:val="00A669AB"/>
    <w:rsid w:val="00A66A83"/>
    <w:rsid w:val="00A707D7"/>
    <w:rsid w:val="00A74CA8"/>
    <w:rsid w:val="00A7505A"/>
    <w:rsid w:val="00A7547E"/>
    <w:rsid w:val="00A75BDD"/>
    <w:rsid w:val="00A77E7C"/>
    <w:rsid w:val="00A77ED9"/>
    <w:rsid w:val="00A82728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490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6BA1"/>
    <w:rsid w:val="00B47B09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0D2E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1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6F5B"/>
    <w:rsid w:val="00C173B0"/>
    <w:rsid w:val="00C215CE"/>
    <w:rsid w:val="00C23AA6"/>
    <w:rsid w:val="00C24080"/>
    <w:rsid w:val="00C267D2"/>
    <w:rsid w:val="00C26EAC"/>
    <w:rsid w:val="00C301E0"/>
    <w:rsid w:val="00C3101E"/>
    <w:rsid w:val="00C31470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5F67"/>
    <w:rsid w:val="00C864C9"/>
    <w:rsid w:val="00C87ED7"/>
    <w:rsid w:val="00C91571"/>
    <w:rsid w:val="00C9345C"/>
    <w:rsid w:val="00C93B0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166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ED9"/>
    <w:rsid w:val="00D75373"/>
    <w:rsid w:val="00D76EC7"/>
    <w:rsid w:val="00D7787E"/>
    <w:rsid w:val="00D82970"/>
    <w:rsid w:val="00D90054"/>
    <w:rsid w:val="00D90E7D"/>
    <w:rsid w:val="00D910EC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3524"/>
    <w:rsid w:val="00DA749F"/>
    <w:rsid w:val="00DA7535"/>
    <w:rsid w:val="00DA79D4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4A4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689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877E7"/>
    <w:rsid w:val="00E90573"/>
    <w:rsid w:val="00E923F1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03E"/>
    <w:rsid w:val="00EC223D"/>
    <w:rsid w:val="00EC254C"/>
    <w:rsid w:val="00EC374C"/>
    <w:rsid w:val="00EC40F0"/>
    <w:rsid w:val="00EC45B1"/>
    <w:rsid w:val="00EC4888"/>
    <w:rsid w:val="00EC5284"/>
    <w:rsid w:val="00EC5322"/>
    <w:rsid w:val="00EC5C15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0635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66FA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B74769-56B5-4603-A28B-B94C80A3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ГОЛУБ Павло Андрійович</cp:lastModifiedBy>
  <cp:revision>6</cp:revision>
  <cp:lastPrinted>2025-02-17T11:13:00Z</cp:lastPrinted>
  <dcterms:created xsi:type="dcterms:W3CDTF">2025-10-13T13:41:00Z</dcterms:created>
  <dcterms:modified xsi:type="dcterms:W3CDTF">2026-02-04T08:16:00Z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  <property fmtid="{D5CDD505-2E9C-101B-9397-08002B2CF9AE}" pid="4" name="GrammarlyDocumentId">
    <vt:lpwstr>4f4b5ec9c7e7f6d40ff45e0d48558dd05f1dcc54069c788e77fd1fadc2aec839</vt:lpwstr>
  </property>
</Properties>
</file>