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344" w:rsidRPr="00404DFB" w:rsidRDefault="00643E1D" w:rsidP="00643E1D">
      <w:pPr>
        <w:tabs>
          <w:tab w:val="left" w:pos="4962"/>
        </w:tabs>
        <w:spacing w:after="0" w:line="240" w:lineRule="auto"/>
        <w:jc w:val="both"/>
        <w:rPr>
          <w:rFonts w:ascii="Times New Roman" w:eastAsia="Times New Roman" w:hAnsi="Times New Roman" w:cs="Times New Roman"/>
          <w:sz w:val="28"/>
          <w:szCs w:val="28"/>
          <w:lang w:eastAsia="uk-UA"/>
        </w:rPr>
      </w:pPr>
      <w:r w:rsidRPr="00A06C4E">
        <w:rPr>
          <w:rFonts w:ascii="Times New Roman" w:eastAsia="Times New Roman" w:hAnsi="Times New Roman" w:cs="Times New Roman"/>
          <w:sz w:val="28"/>
          <w:szCs w:val="28"/>
          <w:lang w:eastAsia="uk-UA"/>
        </w:rPr>
        <w:t xml:space="preserve">                                                                         </w:t>
      </w:r>
      <w:r w:rsidR="00A77344" w:rsidRPr="00404DFB">
        <w:rPr>
          <w:rFonts w:ascii="Times New Roman" w:eastAsia="Times New Roman" w:hAnsi="Times New Roman" w:cs="Times New Roman"/>
          <w:sz w:val="28"/>
          <w:szCs w:val="28"/>
          <w:lang w:eastAsia="uk-UA"/>
        </w:rPr>
        <w:t>ЗАТВЕРДЖЕНО</w:t>
      </w:r>
    </w:p>
    <w:p w:rsidR="00A77344" w:rsidRPr="00404DFB" w:rsidRDefault="00A77344" w:rsidP="00643E1D">
      <w:pPr>
        <w:tabs>
          <w:tab w:val="left" w:pos="4962"/>
        </w:tabs>
        <w:spacing w:after="0" w:line="240" w:lineRule="auto"/>
        <w:ind w:left="5103"/>
        <w:jc w:val="both"/>
        <w:rPr>
          <w:rFonts w:ascii="Times New Roman" w:eastAsia="Times New Roman" w:hAnsi="Times New Roman" w:cs="Times New Roman"/>
          <w:sz w:val="28"/>
          <w:szCs w:val="28"/>
          <w:lang w:eastAsia="uk-UA"/>
        </w:rPr>
      </w:pPr>
      <w:r w:rsidRPr="00404DFB">
        <w:rPr>
          <w:rFonts w:ascii="Times New Roman" w:eastAsia="Times New Roman" w:hAnsi="Times New Roman" w:cs="Times New Roman"/>
          <w:sz w:val="28"/>
          <w:szCs w:val="28"/>
          <w:lang w:eastAsia="uk-UA"/>
        </w:rPr>
        <w:t>Наказ Міністерства фінансів України</w:t>
      </w:r>
    </w:p>
    <w:p w:rsidR="00A77344" w:rsidRPr="00404DFB" w:rsidRDefault="00A77344" w:rsidP="00643E1D">
      <w:pPr>
        <w:tabs>
          <w:tab w:val="left" w:pos="4962"/>
          <w:tab w:val="left" w:pos="5103"/>
        </w:tabs>
        <w:spacing w:after="0" w:line="240" w:lineRule="auto"/>
        <w:ind w:left="5103"/>
        <w:jc w:val="both"/>
        <w:rPr>
          <w:rFonts w:ascii="Times New Roman" w:eastAsia="Times New Roman" w:hAnsi="Times New Roman" w:cs="Times New Roman"/>
          <w:sz w:val="28"/>
          <w:szCs w:val="28"/>
          <w:lang w:eastAsia="uk-UA"/>
        </w:rPr>
      </w:pPr>
      <w:r w:rsidRPr="00404DFB">
        <w:rPr>
          <w:rFonts w:ascii="Times New Roman" w:eastAsia="Times New Roman" w:hAnsi="Times New Roman" w:cs="Times New Roman"/>
          <w:sz w:val="28"/>
          <w:szCs w:val="28"/>
          <w:lang w:eastAsia="uk-UA"/>
        </w:rPr>
        <w:t>________________</w:t>
      </w:r>
      <w:r w:rsidR="00643E1D" w:rsidRPr="00404DFB">
        <w:rPr>
          <w:rFonts w:ascii="Times New Roman" w:eastAsia="Times New Roman" w:hAnsi="Times New Roman" w:cs="Times New Roman"/>
          <w:sz w:val="28"/>
          <w:szCs w:val="28"/>
          <w:lang w:eastAsia="uk-UA"/>
        </w:rPr>
        <w:t>20 __</w:t>
      </w:r>
      <w:r w:rsidRPr="00404DFB">
        <w:rPr>
          <w:rFonts w:ascii="Times New Roman" w:eastAsia="Times New Roman" w:hAnsi="Times New Roman" w:cs="Times New Roman"/>
          <w:sz w:val="28"/>
          <w:szCs w:val="28"/>
          <w:lang w:eastAsia="uk-UA"/>
        </w:rPr>
        <w:t xml:space="preserve"> № _________ </w:t>
      </w:r>
    </w:p>
    <w:p w:rsidR="00A77344" w:rsidRPr="00404DFB" w:rsidRDefault="00A77344" w:rsidP="00643E1D">
      <w:pPr>
        <w:spacing w:after="0" w:line="240" w:lineRule="auto"/>
        <w:ind w:left="4678" w:firstLine="567"/>
        <w:jc w:val="both"/>
        <w:rPr>
          <w:rFonts w:ascii="Times New Roman" w:eastAsia="Times New Roman" w:hAnsi="Times New Roman" w:cs="Times New Roman"/>
          <w:sz w:val="28"/>
          <w:szCs w:val="28"/>
          <w:lang w:eastAsia="uk-UA"/>
        </w:rPr>
      </w:pPr>
    </w:p>
    <w:p w:rsidR="00A77344" w:rsidRPr="00404DFB" w:rsidRDefault="00A77344" w:rsidP="00643E1D">
      <w:pPr>
        <w:spacing w:after="0" w:line="240" w:lineRule="auto"/>
        <w:ind w:left="4678" w:firstLine="567"/>
        <w:jc w:val="both"/>
        <w:rPr>
          <w:rFonts w:ascii="Times New Roman" w:eastAsia="Times New Roman" w:hAnsi="Times New Roman" w:cs="Times New Roman"/>
          <w:sz w:val="28"/>
          <w:szCs w:val="28"/>
          <w:lang w:eastAsia="uk-UA"/>
        </w:rPr>
      </w:pPr>
    </w:p>
    <w:p w:rsidR="00A77344" w:rsidRPr="00404DFB" w:rsidRDefault="00A77344" w:rsidP="00643E1D">
      <w:pPr>
        <w:spacing w:after="0" w:line="240" w:lineRule="auto"/>
        <w:ind w:left="4678" w:firstLine="567"/>
        <w:jc w:val="center"/>
        <w:rPr>
          <w:rFonts w:ascii="Times New Roman" w:eastAsia="Times New Roman" w:hAnsi="Times New Roman" w:cs="Times New Roman"/>
          <w:sz w:val="28"/>
          <w:szCs w:val="28"/>
          <w:lang w:eastAsia="uk-UA"/>
        </w:rPr>
      </w:pPr>
    </w:p>
    <w:p w:rsidR="00A77344" w:rsidRPr="00404DFB" w:rsidRDefault="00A77344" w:rsidP="00643E1D">
      <w:pPr>
        <w:spacing w:after="0" w:line="240" w:lineRule="auto"/>
        <w:ind w:firstLine="567"/>
        <w:jc w:val="center"/>
        <w:rPr>
          <w:rFonts w:ascii="Times New Roman" w:eastAsia="Times New Roman" w:hAnsi="Times New Roman" w:cs="Times New Roman"/>
          <w:b/>
          <w:sz w:val="28"/>
          <w:szCs w:val="28"/>
          <w:lang w:eastAsia="uk-UA"/>
        </w:rPr>
      </w:pPr>
      <w:r w:rsidRPr="00404DFB">
        <w:rPr>
          <w:rFonts w:ascii="Times New Roman" w:eastAsia="Times New Roman" w:hAnsi="Times New Roman" w:cs="Times New Roman"/>
          <w:b/>
          <w:sz w:val="28"/>
          <w:szCs w:val="28"/>
          <w:lang w:eastAsia="uk-UA"/>
        </w:rPr>
        <w:t>ЗМІНИ</w:t>
      </w:r>
    </w:p>
    <w:p w:rsidR="00A77344" w:rsidRPr="00404DFB" w:rsidRDefault="00A77344" w:rsidP="00643E1D">
      <w:pPr>
        <w:spacing w:after="0" w:line="240" w:lineRule="auto"/>
        <w:ind w:firstLine="567"/>
        <w:jc w:val="center"/>
        <w:rPr>
          <w:rFonts w:ascii="Times New Roman" w:eastAsia="Times New Roman" w:hAnsi="Times New Roman" w:cs="Times New Roman"/>
          <w:b/>
          <w:sz w:val="28"/>
          <w:szCs w:val="28"/>
          <w:lang w:eastAsia="uk-UA"/>
        </w:rPr>
      </w:pPr>
      <w:r w:rsidRPr="00404DFB">
        <w:rPr>
          <w:rFonts w:ascii="Times New Roman" w:eastAsia="Times New Roman" w:hAnsi="Times New Roman" w:cs="Times New Roman"/>
          <w:b/>
          <w:sz w:val="28"/>
          <w:szCs w:val="28"/>
          <w:lang w:eastAsia="uk-UA"/>
        </w:rPr>
        <w:t>до Порядку оформлення і подання скарг платниками податків та їх розгляду контролюючими органами</w:t>
      </w:r>
    </w:p>
    <w:p w:rsidR="00A77344" w:rsidRPr="00404DFB" w:rsidRDefault="00A77344" w:rsidP="00643E1D">
      <w:pPr>
        <w:spacing w:after="0" w:line="240" w:lineRule="auto"/>
        <w:ind w:firstLine="567"/>
        <w:jc w:val="center"/>
        <w:rPr>
          <w:rFonts w:ascii="Times New Roman" w:eastAsia="Times New Roman" w:hAnsi="Times New Roman" w:cs="Times New Roman"/>
          <w:b/>
          <w:sz w:val="28"/>
          <w:szCs w:val="28"/>
          <w:lang w:eastAsia="uk-UA"/>
        </w:rPr>
      </w:pPr>
    </w:p>
    <w:p w:rsidR="00A77344" w:rsidRPr="00404DFB" w:rsidRDefault="00A77344" w:rsidP="00643E1D">
      <w:pPr>
        <w:spacing w:after="150" w:line="240" w:lineRule="auto"/>
        <w:ind w:firstLine="567"/>
        <w:jc w:val="both"/>
        <w:rPr>
          <w:rFonts w:ascii="Times New Roman" w:eastAsia="Times New Roman" w:hAnsi="Times New Roman" w:cs="Times New Roman"/>
          <w:sz w:val="28"/>
          <w:szCs w:val="28"/>
          <w:lang w:eastAsia="uk-UA"/>
        </w:rPr>
      </w:pPr>
      <w:r w:rsidRPr="00404DFB">
        <w:rPr>
          <w:rFonts w:ascii="Times New Roman" w:eastAsia="Times New Roman" w:hAnsi="Times New Roman" w:cs="Times New Roman"/>
          <w:sz w:val="28"/>
          <w:szCs w:val="28"/>
          <w:lang w:eastAsia="uk-UA"/>
        </w:rPr>
        <w:t>1. У розділі І:</w:t>
      </w:r>
    </w:p>
    <w:p w:rsidR="00A77344" w:rsidRPr="00404DFB" w:rsidRDefault="00A77344" w:rsidP="00643E1D">
      <w:pPr>
        <w:spacing w:after="150" w:line="240" w:lineRule="auto"/>
        <w:ind w:firstLine="567"/>
        <w:jc w:val="both"/>
        <w:rPr>
          <w:rFonts w:ascii="Times New Roman" w:eastAsia="Times New Roman" w:hAnsi="Times New Roman" w:cs="Times New Roman"/>
          <w:sz w:val="28"/>
          <w:szCs w:val="28"/>
          <w:lang w:eastAsia="uk-UA"/>
        </w:rPr>
      </w:pPr>
      <w:r w:rsidRPr="00404DFB">
        <w:rPr>
          <w:rFonts w:ascii="Times New Roman" w:eastAsia="Times New Roman" w:hAnsi="Times New Roman" w:cs="Times New Roman"/>
          <w:sz w:val="28"/>
          <w:szCs w:val="28"/>
          <w:lang w:eastAsia="uk-UA"/>
        </w:rPr>
        <w:t>абзац перший пункту 2 викласти у такій редакції:</w:t>
      </w:r>
    </w:p>
    <w:p w:rsidR="00A77344" w:rsidRPr="00404DFB" w:rsidRDefault="00A77344" w:rsidP="00643E1D">
      <w:pPr>
        <w:spacing w:after="150" w:line="240" w:lineRule="auto"/>
        <w:ind w:firstLine="567"/>
        <w:jc w:val="both"/>
        <w:rPr>
          <w:rFonts w:ascii="Times New Roman" w:eastAsia="Times New Roman" w:hAnsi="Times New Roman" w:cs="Times New Roman"/>
          <w:sz w:val="28"/>
          <w:szCs w:val="28"/>
          <w:lang w:eastAsia="uk-UA"/>
        </w:rPr>
      </w:pPr>
      <w:r w:rsidRPr="00404DFB">
        <w:rPr>
          <w:rFonts w:ascii="Times New Roman" w:eastAsia="Times New Roman" w:hAnsi="Times New Roman" w:cs="Times New Roman"/>
          <w:sz w:val="28"/>
          <w:szCs w:val="28"/>
          <w:lang w:eastAsia="uk-UA"/>
        </w:rPr>
        <w:t xml:space="preserve">«2. Цим Порядком визначено процедуру оскарження платниками податків податкових повідомлень-рішень або інших рішень контролюючих органів (далі </w:t>
      </w:r>
      <w:r w:rsidR="00CD29E4" w:rsidRPr="00404DFB">
        <w:rPr>
          <w:rFonts w:ascii="Times New Roman" w:eastAsia="Times New Roman" w:hAnsi="Times New Roman" w:cs="Times New Roman"/>
          <w:sz w:val="28"/>
          <w:szCs w:val="28"/>
          <w:lang w:eastAsia="uk-UA"/>
        </w:rPr>
        <w:t>–</w:t>
      </w:r>
      <w:r w:rsidRPr="00404DFB">
        <w:rPr>
          <w:rFonts w:ascii="Times New Roman" w:eastAsia="Times New Roman" w:hAnsi="Times New Roman" w:cs="Times New Roman"/>
          <w:sz w:val="28"/>
          <w:szCs w:val="28"/>
          <w:lang w:eastAsia="uk-UA"/>
        </w:rPr>
        <w:t xml:space="preserve"> рішення), а також особами-нерезидентами,</w:t>
      </w:r>
      <w:r w:rsidR="00CA5F67" w:rsidRPr="00404DFB">
        <w:rPr>
          <w:rFonts w:ascii="Times New Roman" w:eastAsia="Times New Roman" w:hAnsi="Times New Roman" w:cs="Times New Roman"/>
          <w:sz w:val="28"/>
          <w:szCs w:val="28"/>
          <w:lang w:eastAsia="uk-UA"/>
        </w:rPr>
        <w:t xml:space="preserve"> визначеними </w:t>
      </w:r>
      <w:r w:rsidR="00C40A6F" w:rsidRPr="00404DFB">
        <w:rPr>
          <w:rFonts w:ascii="Times New Roman" w:eastAsia="Times New Roman" w:hAnsi="Times New Roman" w:cs="Times New Roman"/>
          <w:sz w:val="28"/>
          <w:szCs w:val="28"/>
          <w:lang w:eastAsia="uk-UA"/>
        </w:rPr>
        <w:t xml:space="preserve">підпунктом «д» </w:t>
      </w:r>
      <w:r w:rsidR="00CA5F67" w:rsidRPr="00404DFB">
        <w:rPr>
          <w:rFonts w:ascii="Times New Roman" w:eastAsia="Times New Roman" w:hAnsi="Times New Roman" w:cs="Times New Roman"/>
          <w:sz w:val="28"/>
          <w:szCs w:val="28"/>
          <w:lang w:eastAsia="uk-UA"/>
        </w:rPr>
        <w:t>підпункту 14.1.139 пункту 14.1 статті 14 Податкового кодексу України,</w:t>
      </w:r>
      <w:r w:rsidRPr="00404DFB">
        <w:rPr>
          <w:rFonts w:ascii="Times New Roman" w:eastAsia="Times New Roman" w:hAnsi="Times New Roman" w:cs="Times New Roman"/>
          <w:sz w:val="28"/>
          <w:szCs w:val="28"/>
          <w:lang w:eastAsia="uk-UA"/>
        </w:rPr>
        <w:t xml:space="preserve"> зареєстрованими та не зареєстрованими як платники податку на додану вартість, податкових повідомлень під час адміністративного оскарження.»</w:t>
      </w:r>
      <w:r w:rsidR="00CD29E4" w:rsidRPr="00404DFB">
        <w:rPr>
          <w:rFonts w:ascii="Times New Roman" w:eastAsia="Times New Roman" w:hAnsi="Times New Roman" w:cs="Times New Roman"/>
          <w:sz w:val="28"/>
          <w:szCs w:val="28"/>
          <w:lang w:eastAsia="uk-UA"/>
        </w:rPr>
        <w:t>;</w:t>
      </w:r>
    </w:p>
    <w:p w:rsidR="00A77344" w:rsidRPr="00404DFB" w:rsidRDefault="00A77344" w:rsidP="00643E1D">
      <w:pPr>
        <w:spacing w:after="150" w:line="240" w:lineRule="auto"/>
        <w:ind w:firstLine="567"/>
        <w:jc w:val="both"/>
        <w:rPr>
          <w:rFonts w:ascii="Times New Roman" w:eastAsia="Times New Roman" w:hAnsi="Times New Roman" w:cs="Times New Roman"/>
          <w:sz w:val="28"/>
          <w:szCs w:val="28"/>
          <w:lang w:eastAsia="uk-UA"/>
        </w:rPr>
      </w:pPr>
      <w:r w:rsidRPr="00404DFB">
        <w:rPr>
          <w:rFonts w:ascii="Times New Roman" w:eastAsia="Times New Roman" w:hAnsi="Times New Roman" w:cs="Times New Roman"/>
          <w:sz w:val="28"/>
          <w:szCs w:val="28"/>
          <w:lang w:eastAsia="uk-UA"/>
        </w:rPr>
        <w:t>абзац другий пункту 6 викласти у такій редакції:</w:t>
      </w:r>
    </w:p>
    <w:p w:rsidR="00A77344" w:rsidRPr="00404DFB" w:rsidRDefault="00A77344" w:rsidP="00643E1D">
      <w:pPr>
        <w:spacing w:after="150" w:line="240" w:lineRule="auto"/>
        <w:ind w:firstLine="567"/>
        <w:jc w:val="both"/>
        <w:rPr>
          <w:rFonts w:ascii="Times New Roman" w:eastAsia="Times New Roman" w:hAnsi="Times New Roman" w:cs="Times New Roman"/>
          <w:sz w:val="28"/>
          <w:szCs w:val="28"/>
          <w:lang w:eastAsia="uk-UA"/>
        </w:rPr>
      </w:pPr>
      <w:r w:rsidRPr="00404DFB">
        <w:rPr>
          <w:rFonts w:ascii="Times New Roman" w:eastAsia="Times New Roman" w:hAnsi="Times New Roman" w:cs="Times New Roman"/>
          <w:sz w:val="28"/>
          <w:szCs w:val="28"/>
          <w:lang w:eastAsia="uk-UA"/>
        </w:rPr>
        <w:t>«Розгляд матеріалів скарг у відкритому засіданні відбувається виключно на підставі письмового або надісланого в електронній формі засобами електронного зв’язку </w:t>
      </w:r>
      <w:hyperlink r:id="rId8" w:anchor="n186" w:history="1">
        <w:r w:rsidRPr="00404DFB">
          <w:rPr>
            <w:rFonts w:ascii="Times New Roman" w:eastAsia="Times New Roman" w:hAnsi="Times New Roman" w:cs="Times New Roman"/>
            <w:sz w:val="28"/>
            <w:szCs w:val="28"/>
            <w:lang w:eastAsia="uk-UA"/>
          </w:rPr>
          <w:t>клопотання платника податків про відкритий розгляд матеріалів скарги</w:t>
        </w:r>
      </w:hyperlink>
      <w:r w:rsidRPr="00404DFB">
        <w:rPr>
          <w:rFonts w:ascii="Times New Roman" w:eastAsia="Times New Roman" w:hAnsi="Times New Roman" w:cs="Times New Roman"/>
          <w:sz w:val="28"/>
          <w:szCs w:val="28"/>
          <w:lang w:eastAsia="uk-UA"/>
        </w:rPr>
        <w:t xml:space="preserve"> за формою згідно з додатком 1 до цього Порядку, яке повинно містити:».</w:t>
      </w:r>
    </w:p>
    <w:p w:rsidR="00A77344" w:rsidRPr="00404DFB" w:rsidRDefault="00A77344" w:rsidP="00643E1D">
      <w:pPr>
        <w:spacing w:after="150" w:line="240" w:lineRule="auto"/>
        <w:ind w:firstLine="567"/>
        <w:jc w:val="both"/>
        <w:rPr>
          <w:rFonts w:ascii="Times New Roman" w:eastAsia="Times New Roman" w:hAnsi="Times New Roman" w:cs="Times New Roman"/>
          <w:sz w:val="28"/>
          <w:szCs w:val="28"/>
          <w:lang w:eastAsia="uk-UA"/>
        </w:rPr>
      </w:pPr>
      <w:r w:rsidRPr="00404DFB">
        <w:rPr>
          <w:rFonts w:ascii="Times New Roman" w:eastAsia="Times New Roman" w:hAnsi="Times New Roman" w:cs="Times New Roman"/>
          <w:sz w:val="28"/>
          <w:szCs w:val="28"/>
          <w:lang w:eastAsia="uk-UA"/>
        </w:rPr>
        <w:t xml:space="preserve">2. </w:t>
      </w:r>
      <w:r w:rsidR="00BE5BF8" w:rsidRPr="00404DFB">
        <w:rPr>
          <w:rFonts w:ascii="Times New Roman" w:eastAsia="Times New Roman" w:hAnsi="Times New Roman" w:cs="Times New Roman"/>
          <w:sz w:val="28"/>
          <w:szCs w:val="28"/>
          <w:lang w:eastAsia="uk-UA"/>
        </w:rPr>
        <w:t>Пункт 4 розділу</w:t>
      </w:r>
      <w:r w:rsidRPr="00404DFB">
        <w:rPr>
          <w:rFonts w:ascii="Times New Roman" w:eastAsia="Times New Roman" w:hAnsi="Times New Roman" w:cs="Times New Roman"/>
          <w:sz w:val="28"/>
          <w:szCs w:val="28"/>
          <w:lang w:eastAsia="uk-UA"/>
        </w:rPr>
        <w:t xml:space="preserve"> ІІ</w:t>
      </w:r>
      <w:r w:rsidR="00BE5BF8" w:rsidRPr="00404DFB">
        <w:rPr>
          <w:rFonts w:ascii="Times New Roman" w:eastAsia="Times New Roman" w:hAnsi="Times New Roman" w:cs="Times New Roman"/>
          <w:sz w:val="28"/>
          <w:szCs w:val="28"/>
          <w:lang w:eastAsia="uk-UA"/>
        </w:rPr>
        <w:t xml:space="preserve"> виключити.</w:t>
      </w:r>
    </w:p>
    <w:p w:rsidR="00417B61" w:rsidRPr="00404DFB" w:rsidRDefault="00A77344" w:rsidP="00643E1D">
      <w:pPr>
        <w:spacing w:after="150" w:line="240" w:lineRule="auto"/>
        <w:ind w:firstLine="567"/>
        <w:jc w:val="both"/>
        <w:rPr>
          <w:rFonts w:ascii="Times New Roman" w:eastAsia="Times New Roman" w:hAnsi="Times New Roman" w:cs="Times New Roman"/>
          <w:sz w:val="28"/>
          <w:szCs w:val="28"/>
          <w:lang w:eastAsia="uk-UA"/>
        </w:rPr>
      </w:pPr>
      <w:r w:rsidRPr="00404DFB">
        <w:rPr>
          <w:rFonts w:ascii="Times New Roman" w:eastAsia="Times New Roman" w:hAnsi="Times New Roman" w:cs="Times New Roman"/>
          <w:sz w:val="28"/>
          <w:szCs w:val="28"/>
          <w:lang w:eastAsia="uk-UA"/>
        </w:rPr>
        <w:t xml:space="preserve">3. </w:t>
      </w:r>
      <w:r w:rsidR="00417B61" w:rsidRPr="00404DFB">
        <w:rPr>
          <w:rFonts w:ascii="Times New Roman" w:eastAsia="Times New Roman" w:hAnsi="Times New Roman" w:cs="Times New Roman"/>
          <w:sz w:val="28"/>
          <w:szCs w:val="28"/>
          <w:lang w:eastAsia="uk-UA"/>
        </w:rPr>
        <w:t>У пункті 1 розділу ІІІ:</w:t>
      </w:r>
    </w:p>
    <w:p w:rsidR="00A77344" w:rsidRPr="00404DFB" w:rsidRDefault="00A77344" w:rsidP="00643E1D">
      <w:pPr>
        <w:spacing w:after="150" w:line="240" w:lineRule="auto"/>
        <w:ind w:firstLine="567"/>
        <w:jc w:val="both"/>
        <w:rPr>
          <w:rFonts w:ascii="Times New Roman" w:eastAsia="Times New Roman" w:hAnsi="Times New Roman" w:cs="Times New Roman"/>
          <w:sz w:val="28"/>
          <w:szCs w:val="28"/>
          <w:lang w:eastAsia="uk-UA"/>
        </w:rPr>
      </w:pPr>
      <w:r w:rsidRPr="00404DFB">
        <w:rPr>
          <w:rFonts w:ascii="Times New Roman" w:eastAsia="Times New Roman" w:hAnsi="Times New Roman" w:cs="Times New Roman"/>
          <w:sz w:val="28"/>
          <w:szCs w:val="28"/>
          <w:lang w:eastAsia="uk-UA"/>
        </w:rPr>
        <w:t>слово «формі» замінити словами «або електронній формі засобами електронного зв’язку»;</w:t>
      </w:r>
    </w:p>
    <w:p w:rsidR="00A77344" w:rsidRPr="00404DFB" w:rsidRDefault="00A77344" w:rsidP="00643E1D">
      <w:pPr>
        <w:spacing w:after="150" w:line="240" w:lineRule="auto"/>
        <w:ind w:firstLine="567"/>
        <w:jc w:val="both"/>
        <w:rPr>
          <w:rFonts w:ascii="Times New Roman" w:eastAsia="Times New Roman" w:hAnsi="Times New Roman" w:cs="Times New Roman"/>
          <w:sz w:val="28"/>
          <w:szCs w:val="28"/>
          <w:lang w:eastAsia="uk-UA"/>
        </w:rPr>
      </w:pPr>
      <w:r w:rsidRPr="00404DFB">
        <w:rPr>
          <w:rFonts w:ascii="Times New Roman" w:eastAsia="Times New Roman" w:hAnsi="Times New Roman" w:cs="Times New Roman"/>
          <w:sz w:val="28"/>
          <w:szCs w:val="28"/>
          <w:lang w:eastAsia="uk-UA"/>
        </w:rPr>
        <w:t>доповнити новими абзацами другим – четвертим такого змісту:</w:t>
      </w:r>
    </w:p>
    <w:p w:rsidR="00A77344" w:rsidRPr="00404DFB" w:rsidRDefault="00A77344" w:rsidP="00643E1D">
      <w:pPr>
        <w:spacing w:after="150" w:line="240" w:lineRule="auto"/>
        <w:ind w:firstLine="567"/>
        <w:jc w:val="both"/>
        <w:rPr>
          <w:rFonts w:ascii="Times New Roman" w:eastAsia="Times New Roman" w:hAnsi="Times New Roman" w:cs="Times New Roman"/>
          <w:sz w:val="28"/>
          <w:szCs w:val="28"/>
          <w:lang w:eastAsia="uk-UA"/>
        </w:rPr>
      </w:pPr>
      <w:r w:rsidRPr="00404DFB">
        <w:rPr>
          <w:rFonts w:ascii="Times New Roman" w:eastAsia="Times New Roman" w:hAnsi="Times New Roman" w:cs="Times New Roman"/>
          <w:sz w:val="28"/>
          <w:szCs w:val="28"/>
          <w:lang w:eastAsia="uk-UA"/>
        </w:rPr>
        <w:t>«Подання скарги в електронній формі засобами електронного зв’язку здійснюється платниками податків, які подають звітність в електронній формі та/або пройшли електронну ідентифікацію онлайн в електронному кабінеті, з дотриманням вимог законів України «Про електронні документи та електронний документообіг» та «Про електронні довірчі послуги».</w:t>
      </w:r>
    </w:p>
    <w:p w:rsidR="00A77344" w:rsidRPr="00404DFB" w:rsidRDefault="00A77344" w:rsidP="00643E1D">
      <w:pPr>
        <w:spacing w:after="150" w:line="240" w:lineRule="auto"/>
        <w:ind w:firstLine="567"/>
        <w:jc w:val="both"/>
        <w:rPr>
          <w:rFonts w:ascii="Times New Roman" w:eastAsia="Times New Roman" w:hAnsi="Times New Roman" w:cs="Times New Roman"/>
          <w:sz w:val="28"/>
          <w:szCs w:val="28"/>
          <w:lang w:eastAsia="uk-UA"/>
        </w:rPr>
      </w:pPr>
      <w:r w:rsidRPr="00404DFB">
        <w:rPr>
          <w:rFonts w:ascii="Times New Roman" w:eastAsia="Times New Roman" w:hAnsi="Times New Roman" w:cs="Times New Roman"/>
          <w:sz w:val="28"/>
          <w:szCs w:val="28"/>
          <w:lang w:eastAsia="uk-UA"/>
        </w:rPr>
        <w:t xml:space="preserve">Скарги на рішення територіальних органів центрального органу виконавчої влади, що реалізує державну податкову політику, прийняті контролюючим органом щодо нерезидентів, які здійснюють в Україні діяльність через відокремлені підрозділи, у тому числі постійні представництва, подаються до контролюючого органу вищого рівня протягом строків, визначених пунктом 56.3 статті 56 Податкового кодексу України. </w:t>
      </w:r>
    </w:p>
    <w:p w:rsidR="00A77344" w:rsidRPr="00404DFB" w:rsidRDefault="00A77344" w:rsidP="00643E1D">
      <w:pPr>
        <w:spacing w:after="150" w:line="240" w:lineRule="auto"/>
        <w:ind w:firstLine="567"/>
        <w:jc w:val="both"/>
        <w:rPr>
          <w:rFonts w:ascii="Times New Roman" w:eastAsia="Times New Roman" w:hAnsi="Times New Roman" w:cs="Times New Roman"/>
          <w:sz w:val="28"/>
          <w:szCs w:val="28"/>
          <w:lang w:eastAsia="uk-UA"/>
        </w:rPr>
      </w:pPr>
      <w:r w:rsidRPr="00404DFB">
        <w:rPr>
          <w:rFonts w:ascii="Times New Roman" w:eastAsia="Times New Roman" w:hAnsi="Times New Roman" w:cs="Times New Roman"/>
          <w:sz w:val="28"/>
          <w:szCs w:val="28"/>
          <w:lang w:eastAsia="uk-UA"/>
        </w:rPr>
        <w:lastRenderedPageBreak/>
        <w:t>Скарги нерезидентів, які здійснюють в Україні діяльність через відокремлені підрозділи, у тому числі постійні представництва, розглядаються у загальному порядку, визначеному для контролюючого органу вищого рівня.»;</w:t>
      </w:r>
    </w:p>
    <w:p w:rsidR="00A77344" w:rsidRPr="00404DFB" w:rsidRDefault="00BE5BF8" w:rsidP="00643E1D">
      <w:pPr>
        <w:spacing w:after="150" w:line="240" w:lineRule="auto"/>
        <w:ind w:firstLine="567"/>
        <w:jc w:val="both"/>
        <w:rPr>
          <w:rFonts w:ascii="Times New Roman" w:eastAsia="Times New Roman" w:hAnsi="Times New Roman" w:cs="Times New Roman"/>
          <w:sz w:val="28"/>
          <w:szCs w:val="28"/>
          <w:lang w:eastAsia="uk-UA"/>
        </w:rPr>
      </w:pPr>
      <w:r w:rsidRPr="00404DFB">
        <w:rPr>
          <w:rFonts w:ascii="Times New Roman" w:eastAsia="Times New Roman" w:hAnsi="Times New Roman" w:cs="Times New Roman"/>
          <w:sz w:val="28"/>
          <w:szCs w:val="28"/>
          <w:lang w:eastAsia="uk-UA"/>
        </w:rPr>
        <w:t xml:space="preserve">4. В абзаці першому пункту 1 </w:t>
      </w:r>
      <w:r w:rsidR="00A77344" w:rsidRPr="00404DFB">
        <w:rPr>
          <w:rFonts w:ascii="Times New Roman" w:eastAsia="Times New Roman" w:hAnsi="Times New Roman" w:cs="Times New Roman"/>
          <w:sz w:val="28"/>
          <w:szCs w:val="28"/>
          <w:lang w:eastAsia="uk-UA"/>
        </w:rPr>
        <w:t>розділ</w:t>
      </w:r>
      <w:r w:rsidRPr="00404DFB">
        <w:rPr>
          <w:rFonts w:ascii="Times New Roman" w:eastAsia="Times New Roman" w:hAnsi="Times New Roman" w:cs="Times New Roman"/>
          <w:sz w:val="28"/>
          <w:szCs w:val="28"/>
          <w:lang w:eastAsia="uk-UA"/>
        </w:rPr>
        <w:t>у</w:t>
      </w:r>
      <w:r w:rsidR="00A77344" w:rsidRPr="00404DFB">
        <w:rPr>
          <w:rFonts w:ascii="Times New Roman" w:eastAsia="Times New Roman" w:hAnsi="Times New Roman" w:cs="Times New Roman"/>
          <w:sz w:val="28"/>
          <w:szCs w:val="28"/>
          <w:lang w:eastAsia="uk-UA"/>
        </w:rPr>
        <w:t xml:space="preserve"> </w:t>
      </w:r>
      <w:r w:rsidR="00A77344" w:rsidRPr="00404DFB">
        <w:rPr>
          <w:rFonts w:ascii="Times New Roman" w:eastAsia="Times New Roman" w:hAnsi="Times New Roman" w:cs="Times New Roman"/>
          <w:sz w:val="28"/>
          <w:szCs w:val="28"/>
          <w:lang w:val="en-US" w:eastAsia="uk-UA"/>
        </w:rPr>
        <w:t>IV</w:t>
      </w:r>
      <w:r w:rsidRPr="00404DFB">
        <w:rPr>
          <w:rFonts w:ascii="Times New Roman" w:eastAsia="Times New Roman" w:hAnsi="Times New Roman" w:cs="Times New Roman"/>
          <w:sz w:val="28"/>
          <w:szCs w:val="28"/>
          <w:lang w:eastAsia="uk-UA"/>
        </w:rPr>
        <w:t xml:space="preserve"> слово «формі» замінити словами «або електронній формі засобами електронного зв’язку».</w:t>
      </w:r>
    </w:p>
    <w:p w:rsidR="00450385" w:rsidRPr="00404DFB" w:rsidRDefault="00A77344" w:rsidP="00643E1D">
      <w:pPr>
        <w:spacing w:after="150" w:line="240" w:lineRule="auto"/>
        <w:ind w:firstLine="567"/>
        <w:jc w:val="both"/>
        <w:rPr>
          <w:rFonts w:ascii="Times New Roman" w:eastAsia="Times New Roman" w:hAnsi="Times New Roman" w:cs="Times New Roman"/>
          <w:sz w:val="28"/>
          <w:szCs w:val="28"/>
          <w:lang w:eastAsia="uk-UA"/>
        </w:rPr>
      </w:pPr>
      <w:r w:rsidRPr="00404DFB">
        <w:rPr>
          <w:rFonts w:ascii="Times New Roman" w:eastAsia="Times New Roman" w:hAnsi="Times New Roman" w:cs="Times New Roman"/>
          <w:sz w:val="28"/>
          <w:szCs w:val="28"/>
          <w:lang w:eastAsia="uk-UA"/>
        </w:rPr>
        <w:t xml:space="preserve">5. </w:t>
      </w:r>
      <w:r w:rsidR="00450385" w:rsidRPr="00404DFB">
        <w:rPr>
          <w:rFonts w:ascii="Times New Roman" w:eastAsia="Times New Roman" w:hAnsi="Times New Roman" w:cs="Times New Roman"/>
          <w:sz w:val="28"/>
          <w:szCs w:val="28"/>
          <w:lang w:eastAsia="uk-UA"/>
        </w:rPr>
        <w:t xml:space="preserve">У розділі </w:t>
      </w:r>
      <w:r w:rsidR="00450385" w:rsidRPr="00404DFB">
        <w:rPr>
          <w:rFonts w:ascii="Times New Roman" w:eastAsia="Times New Roman" w:hAnsi="Times New Roman" w:cs="Times New Roman"/>
          <w:sz w:val="28"/>
          <w:szCs w:val="28"/>
          <w:lang w:val="en-US" w:eastAsia="uk-UA"/>
        </w:rPr>
        <w:t>V</w:t>
      </w:r>
      <w:r w:rsidR="00450385" w:rsidRPr="00404DFB">
        <w:rPr>
          <w:rFonts w:ascii="Times New Roman" w:eastAsia="Times New Roman" w:hAnsi="Times New Roman" w:cs="Times New Roman"/>
          <w:sz w:val="28"/>
          <w:szCs w:val="28"/>
          <w:lang w:eastAsia="uk-UA"/>
        </w:rPr>
        <w:t>:</w:t>
      </w:r>
    </w:p>
    <w:p w:rsidR="00450385" w:rsidRPr="00404DFB" w:rsidRDefault="00450385" w:rsidP="00643E1D">
      <w:pPr>
        <w:spacing w:after="150" w:line="240" w:lineRule="auto"/>
        <w:ind w:firstLine="567"/>
        <w:jc w:val="both"/>
        <w:rPr>
          <w:rFonts w:ascii="Times New Roman" w:eastAsia="Times New Roman" w:hAnsi="Times New Roman" w:cs="Times New Roman"/>
          <w:sz w:val="28"/>
          <w:szCs w:val="28"/>
          <w:lang w:eastAsia="uk-UA"/>
        </w:rPr>
      </w:pPr>
      <w:r w:rsidRPr="00404DFB">
        <w:rPr>
          <w:rFonts w:ascii="Times New Roman" w:eastAsia="Times New Roman" w:hAnsi="Times New Roman" w:cs="Times New Roman"/>
          <w:sz w:val="28"/>
          <w:szCs w:val="28"/>
          <w:lang w:eastAsia="uk-UA"/>
        </w:rPr>
        <w:t>у пункті 1:</w:t>
      </w:r>
    </w:p>
    <w:p w:rsidR="00A77344" w:rsidRPr="00404DFB" w:rsidRDefault="00450385" w:rsidP="00643E1D">
      <w:pPr>
        <w:spacing w:after="150" w:line="240" w:lineRule="auto"/>
        <w:ind w:firstLine="567"/>
        <w:jc w:val="both"/>
        <w:rPr>
          <w:rFonts w:ascii="Times New Roman" w:eastAsia="Times New Roman" w:hAnsi="Times New Roman" w:cs="Times New Roman"/>
          <w:sz w:val="28"/>
          <w:szCs w:val="28"/>
          <w:lang w:eastAsia="uk-UA"/>
        </w:rPr>
      </w:pPr>
      <w:r w:rsidRPr="00404DFB">
        <w:rPr>
          <w:rFonts w:ascii="Times New Roman" w:eastAsia="Times New Roman" w:hAnsi="Times New Roman" w:cs="Times New Roman"/>
          <w:sz w:val="28"/>
          <w:szCs w:val="28"/>
          <w:lang w:eastAsia="uk-UA"/>
        </w:rPr>
        <w:t>в</w:t>
      </w:r>
      <w:r w:rsidR="00E45F3E" w:rsidRPr="00404DFB">
        <w:rPr>
          <w:rFonts w:ascii="Times New Roman" w:eastAsia="Times New Roman" w:hAnsi="Times New Roman" w:cs="Times New Roman"/>
          <w:sz w:val="28"/>
          <w:szCs w:val="28"/>
          <w:lang w:eastAsia="uk-UA"/>
        </w:rPr>
        <w:t xml:space="preserve"> абзаці першому після слів «описом вкладення» доповнити словами «або в електронній формі засобами електронного зв’язку»;</w:t>
      </w:r>
    </w:p>
    <w:p w:rsidR="00A77344" w:rsidRPr="00404DFB" w:rsidRDefault="00A77344" w:rsidP="00643E1D">
      <w:pPr>
        <w:spacing w:after="150" w:line="240" w:lineRule="auto"/>
        <w:ind w:firstLine="567"/>
        <w:jc w:val="both"/>
        <w:rPr>
          <w:rFonts w:ascii="Times New Roman" w:eastAsia="Times New Roman" w:hAnsi="Times New Roman" w:cs="Times New Roman"/>
          <w:sz w:val="28"/>
          <w:szCs w:val="28"/>
          <w:lang w:eastAsia="uk-UA"/>
        </w:rPr>
      </w:pPr>
      <w:r w:rsidRPr="00404DFB">
        <w:rPr>
          <w:rFonts w:ascii="Times New Roman" w:eastAsia="Times New Roman" w:hAnsi="Times New Roman" w:cs="Times New Roman"/>
          <w:sz w:val="28"/>
          <w:szCs w:val="28"/>
          <w:lang w:eastAsia="uk-UA"/>
        </w:rPr>
        <w:t>в абзаці другому після слів «зобов’язаний письмово» доповнити словами та цифрами «або в електронній формі засобами електронного зв’язку (з дотриманням вимог, визначених пунктом 42.4 статті 42 Податкового кодексу України)</w:t>
      </w:r>
      <w:r w:rsidR="00CD29E4" w:rsidRPr="00404DFB">
        <w:rPr>
          <w:rFonts w:ascii="Times New Roman" w:eastAsia="Times New Roman" w:hAnsi="Times New Roman" w:cs="Times New Roman"/>
          <w:sz w:val="28"/>
          <w:szCs w:val="28"/>
          <w:lang w:eastAsia="uk-UA"/>
        </w:rPr>
        <w:t>»</w:t>
      </w:r>
      <w:r w:rsidRPr="00404DFB">
        <w:rPr>
          <w:rFonts w:ascii="Times New Roman" w:eastAsia="Times New Roman" w:hAnsi="Times New Roman" w:cs="Times New Roman"/>
          <w:sz w:val="28"/>
          <w:szCs w:val="28"/>
          <w:lang w:eastAsia="uk-UA"/>
        </w:rPr>
        <w:t>;</w:t>
      </w:r>
    </w:p>
    <w:p w:rsidR="00A77344" w:rsidRPr="00404DFB" w:rsidRDefault="00450385" w:rsidP="00643E1D">
      <w:pPr>
        <w:spacing w:after="150" w:line="240" w:lineRule="auto"/>
        <w:ind w:firstLine="567"/>
        <w:jc w:val="both"/>
        <w:rPr>
          <w:rFonts w:ascii="Times New Roman" w:eastAsia="Times New Roman" w:hAnsi="Times New Roman" w:cs="Times New Roman"/>
          <w:sz w:val="28"/>
          <w:szCs w:val="28"/>
          <w:lang w:eastAsia="uk-UA"/>
        </w:rPr>
      </w:pPr>
      <w:r w:rsidRPr="00404DFB">
        <w:rPr>
          <w:rFonts w:ascii="Times New Roman" w:eastAsia="Times New Roman" w:hAnsi="Times New Roman" w:cs="Times New Roman"/>
          <w:sz w:val="28"/>
          <w:szCs w:val="28"/>
          <w:lang w:eastAsia="uk-UA"/>
        </w:rPr>
        <w:t xml:space="preserve">у </w:t>
      </w:r>
      <w:r w:rsidR="00A77344" w:rsidRPr="00404DFB">
        <w:rPr>
          <w:rFonts w:ascii="Times New Roman" w:eastAsia="Times New Roman" w:hAnsi="Times New Roman" w:cs="Times New Roman"/>
          <w:sz w:val="28"/>
          <w:szCs w:val="28"/>
          <w:lang w:eastAsia="uk-UA"/>
        </w:rPr>
        <w:t>пункт</w:t>
      </w:r>
      <w:r w:rsidRPr="00404DFB">
        <w:rPr>
          <w:rFonts w:ascii="Times New Roman" w:eastAsia="Times New Roman" w:hAnsi="Times New Roman" w:cs="Times New Roman"/>
          <w:sz w:val="28"/>
          <w:szCs w:val="28"/>
          <w:lang w:eastAsia="uk-UA"/>
        </w:rPr>
        <w:t>і</w:t>
      </w:r>
      <w:r w:rsidR="00A77344" w:rsidRPr="00404DFB">
        <w:rPr>
          <w:rFonts w:ascii="Times New Roman" w:eastAsia="Times New Roman" w:hAnsi="Times New Roman" w:cs="Times New Roman"/>
          <w:sz w:val="28"/>
          <w:szCs w:val="28"/>
          <w:lang w:eastAsia="uk-UA"/>
        </w:rPr>
        <w:t xml:space="preserve"> 2 після абзацу третього </w:t>
      </w:r>
      <w:r w:rsidR="00E45F3E" w:rsidRPr="00404DFB">
        <w:rPr>
          <w:rFonts w:ascii="Times New Roman" w:eastAsia="Times New Roman" w:hAnsi="Times New Roman" w:cs="Times New Roman"/>
          <w:sz w:val="28"/>
          <w:szCs w:val="28"/>
          <w:lang w:eastAsia="uk-UA"/>
        </w:rPr>
        <w:t xml:space="preserve">доповнити </w:t>
      </w:r>
      <w:r w:rsidR="00A77344" w:rsidRPr="00404DFB">
        <w:rPr>
          <w:rFonts w:ascii="Times New Roman" w:eastAsia="Times New Roman" w:hAnsi="Times New Roman" w:cs="Times New Roman"/>
          <w:sz w:val="28"/>
          <w:szCs w:val="28"/>
          <w:lang w:eastAsia="uk-UA"/>
        </w:rPr>
        <w:t>новим абзацом</w:t>
      </w:r>
      <w:r w:rsidR="00CD29E4" w:rsidRPr="00404DFB">
        <w:rPr>
          <w:rFonts w:ascii="Times New Roman" w:eastAsia="Times New Roman" w:hAnsi="Times New Roman" w:cs="Times New Roman"/>
          <w:sz w:val="28"/>
          <w:szCs w:val="28"/>
          <w:lang w:eastAsia="uk-UA"/>
        </w:rPr>
        <w:t> </w:t>
      </w:r>
      <w:r w:rsidR="00A77344" w:rsidRPr="00404DFB">
        <w:rPr>
          <w:rFonts w:ascii="Times New Roman" w:eastAsia="Times New Roman" w:hAnsi="Times New Roman" w:cs="Times New Roman"/>
          <w:sz w:val="28"/>
          <w:szCs w:val="28"/>
          <w:lang w:eastAsia="uk-UA"/>
        </w:rPr>
        <w:t>четвертим такого змісту:</w:t>
      </w:r>
    </w:p>
    <w:p w:rsidR="00A77344" w:rsidRPr="00404DFB" w:rsidRDefault="00A77344" w:rsidP="00643E1D">
      <w:pPr>
        <w:spacing w:after="150" w:line="240" w:lineRule="auto"/>
        <w:ind w:firstLine="567"/>
        <w:jc w:val="both"/>
        <w:rPr>
          <w:rFonts w:ascii="Times New Roman" w:eastAsia="Times New Roman" w:hAnsi="Times New Roman" w:cs="Times New Roman"/>
          <w:sz w:val="28"/>
          <w:szCs w:val="28"/>
          <w:lang w:eastAsia="uk-UA"/>
        </w:rPr>
      </w:pPr>
      <w:r w:rsidRPr="00404DFB">
        <w:rPr>
          <w:rFonts w:ascii="Times New Roman" w:eastAsia="Times New Roman" w:hAnsi="Times New Roman" w:cs="Times New Roman"/>
          <w:sz w:val="28"/>
          <w:szCs w:val="28"/>
          <w:lang w:eastAsia="uk-UA"/>
        </w:rPr>
        <w:t>«при надсиланні скарги засобами електронного зв’язку – фактична дата отримання скарги контролюючим органом.».</w:t>
      </w:r>
    </w:p>
    <w:p w:rsidR="00A77344" w:rsidRPr="00404DFB" w:rsidRDefault="00A77344" w:rsidP="00643E1D">
      <w:pPr>
        <w:spacing w:after="150" w:line="240" w:lineRule="auto"/>
        <w:ind w:firstLine="567"/>
        <w:jc w:val="both"/>
        <w:rPr>
          <w:rFonts w:ascii="Times New Roman" w:eastAsia="Times New Roman" w:hAnsi="Times New Roman" w:cs="Times New Roman"/>
          <w:sz w:val="28"/>
          <w:szCs w:val="28"/>
          <w:lang w:eastAsia="uk-UA"/>
        </w:rPr>
      </w:pPr>
      <w:r w:rsidRPr="00404DFB">
        <w:rPr>
          <w:rFonts w:ascii="Times New Roman" w:eastAsia="Times New Roman" w:hAnsi="Times New Roman" w:cs="Times New Roman"/>
          <w:sz w:val="28"/>
          <w:szCs w:val="28"/>
          <w:lang w:eastAsia="uk-UA"/>
        </w:rPr>
        <w:t>6.</w:t>
      </w:r>
      <w:r w:rsidR="00D76EBC" w:rsidRPr="00404DFB">
        <w:rPr>
          <w:rFonts w:ascii="Times New Roman" w:eastAsia="Times New Roman" w:hAnsi="Times New Roman" w:cs="Times New Roman"/>
          <w:sz w:val="28"/>
          <w:szCs w:val="28"/>
          <w:lang w:eastAsia="uk-UA"/>
        </w:rPr>
        <w:t> </w:t>
      </w:r>
      <w:r w:rsidR="001C0457" w:rsidRPr="00404DFB">
        <w:rPr>
          <w:rFonts w:ascii="Times New Roman" w:eastAsia="Times New Roman" w:hAnsi="Times New Roman" w:cs="Times New Roman"/>
          <w:sz w:val="28"/>
          <w:szCs w:val="28"/>
          <w:lang w:eastAsia="uk-UA"/>
        </w:rPr>
        <w:t>В абзаці п’ятому пункту 1 розділу</w:t>
      </w:r>
      <w:r w:rsidRPr="00404DFB">
        <w:rPr>
          <w:rFonts w:ascii="Times New Roman" w:eastAsia="Times New Roman" w:hAnsi="Times New Roman" w:cs="Times New Roman"/>
          <w:sz w:val="28"/>
          <w:szCs w:val="28"/>
          <w:lang w:eastAsia="uk-UA"/>
        </w:rPr>
        <w:t xml:space="preserve"> </w:t>
      </w:r>
      <w:r w:rsidRPr="00404DFB">
        <w:rPr>
          <w:rFonts w:ascii="Times New Roman" w:eastAsia="Times New Roman" w:hAnsi="Times New Roman" w:cs="Times New Roman"/>
          <w:sz w:val="28"/>
          <w:szCs w:val="28"/>
          <w:lang w:val="en-US" w:eastAsia="uk-UA"/>
        </w:rPr>
        <w:t>V</w:t>
      </w:r>
      <w:r w:rsidRPr="00404DFB">
        <w:rPr>
          <w:rFonts w:ascii="Times New Roman" w:eastAsia="Times New Roman" w:hAnsi="Times New Roman" w:cs="Times New Roman"/>
          <w:sz w:val="28"/>
          <w:szCs w:val="28"/>
          <w:lang w:eastAsia="uk-UA"/>
        </w:rPr>
        <w:t>І</w:t>
      </w:r>
      <w:r w:rsidR="001C0457" w:rsidRPr="00404DFB">
        <w:rPr>
          <w:rFonts w:ascii="Times New Roman" w:eastAsia="Times New Roman" w:hAnsi="Times New Roman" w:cs="Times New Roman"/>
          <w:sz w:val="28"/>
          <w:szCs w:val="28"/>
          <w:lang w:eastAsia="uk-UA"/>
        </w:rPr>
        <w:t xml:space="preserve"> після слів «письмової заяви» доповнити словами «або в електронній формі засобами електронного зв’язку».</w:t>
      </w:r>
    </w:p>
    <w:p w:rsidR="006156CD" w:rsidRPr="00404DFB" w:rsidRDefault="00A77344" w:rsidP="00643E1D">
      <w:pPr>
        <w:spacing w:after="150" w:line="240" w:lineRule="auto"/>
        <w:ind w:firstLine="567"/>
        <w:jc w:val="both"/>
        <w:rPr>
          <w:rFonts w:ascii="Times New Roman" w:eastAsia="Times New Roman" w:hAnsi="Times New Roman" w:cs="Times New Roman"/>
          <w:sz w:val="28"/>
          <w:szCs w:val="28"/>
          <w:lang w:eastAsia="uk-UA"/>
        </w:rPr>
      </w:pPr>
      <w:r w:rsidRPr="00404DFB">
        <w:rPr>
          <w:rFonts w:ascii="Times New Roman" w:eastAsia="Times New Roman" w:hAnsi="Times New Roman" w:cs="Times New Roman"/>
          <w:sz w:val="28"/>
          <w:szCs w:val="28"/>
          <w:lang w:eastAsia="uk-UA"/>
        </w:rPr>
        <w:t>7.</w:t>
      </w:r>
      <w:r w:rsidR="00D76EBC" w:rsidRPr="00404DFB">
        <w:rPr>
          <w:rFonts w:ascii="Times New Roman" w:eastAsia="Times New Roman" w:hAnsi="Times New Roman" w:cs="Times New Roman"/>
          <w:sz w:val="28"/>
          <w:szCs w:val="28"/>
          <w:lang w:eastAsia="uk-UA"/>
        </w:rPr>
        <w:t> </w:t>
      </w:r>
      <w:r w:rsidR="006156CD" w:rsidRPr="00404DFB">
        <w:rPr>
          <w:rFonts w:ascii="Times New Roman" w:eastAsia="Times New Roman" w:hAnsi="Times New Roman" w:cs="Times New Roman"/>
          <w:sz w:val="28"/>
          <w:szCs w:val="28"/>
          <w:lang w:eastAsia="uk-UA"/>
        </w:rPr>
        <w:t xml:space="preserve">У розділі </w:t>
      </w:r>
      <w:r w:rsidR="006156CD" w:rsidRPr="00404DFB">
        <w:rPr>
          <w:rFonts w:ascii="Times New Roman" w:eastAsia="Times New Roman" w:hAnsi="Times New Roman" w:cs="Times New Roman"/>
          <w:sz w:val="28"/>
          <w:szCs w:val="28"/>
          <w:lang w:val="en-US" w:eastAsia="uk-UA"/>
        </w:rPr>
        <w:t>V</w:t>
      </w:r>
      <w:r w:rsidR="006156CD" w:rsidRPr="00404DFB">
        <w:rPr>
          <w:rFonts w:ascii="Times New Roman" w:eastAsia="Times New Roman" w:hAnsi="Times New Roman" w:cs="Times New Roman"/>
          <w:sz w:val="28"/>
          <w:szCs w:val="28"/>
          <w:lang w:eastAsia="uk-UA"/>
        </w:rPr>
        <w:t>ІІ:</w:t>
      </w:r>
    </w:p>
    <w:p w:rsidR="006156CD" w:rsidRPr="00404DFB" w:rsidRDefault="006156CD" w:rsidP="00643E1D">
      <w:pPr>
        <w:spacing w:after="150" w:line="240" w:lineRule="auto"/>
        <w:ind w:firstLine="567"/>
        <w:jc w:val="both"/>
        <w:rPr>
          <w:rFonts w:ascii="Times New Roman" w:eastAsia="Times New Roman" w:hAnsi="Times New Roman" w:cs="Times New Roman"/>
          <w:sz w:val="28"/>
          <w:szCs w:val="28"/>
          <w:lang w:eastAsia="uk-UA"/>
        </w:rPr>
      </w:pPr>
      <w:r w:rsidRPr="00404DFB">
        <w:rPr>
          <w:rFonts w:ascii="Times New Roman" w:eastAsia="Times New Roman" w:hAnsi="Times New Roman" w:cs="Times New Roman"/>
          <w:sz w:val="28"/>
          <w:szCs w:val="28"/>
          <w:lang w:eastAsia="uk-UA"/>
        </w:rPr>
        <w:t xml:space="preserve">абзац перший </w:t>
      </w:r>
      <w:r w:rsidR="004941EF" w:rsidRPr="00404DFB">
        <w:rPr>
          <w:rFonts w:ascii="Times New Roman" w:eastAsia="Times New Roman" w:hAnsi="Times New Roman" w:cs="Times New Roman"/>
          <w:sz w:val="28"/>
          <w:szCs w:val="28"/>
          <w:lang w:eastAsia="uk-UA"/>
        </w:rPr>
        <w:t xml:space="preserve">пункту 2 </w:t>
      </w:r>
      <w:r w:rsidRPr="00404DFB">
        <w:rPr>
          <w:rFonts w:ascii="Times New Roman" w:eastAsia="Times New Roman" w:hAnsi="Times New Roman" w:cs="Times New Roman"/>
          <w:sz w:val="28"/>
          <w:szCs w:val="28"/>
          <w:lang w:eastAsia="uk-UA"/>
        </w:rPr>
        <w:t>викласти у такій редакції:</w:t>
      </w:r>
    </w:p>
    <w:p w:rsidR="00A77344" w:rsidRPr="00404DFB" w:rsidRDefault="00A77344" w:rsidP="00643E1D">
      <w:pPr>
        <w:spacing w:after="150" w:line="240" w:lineRule="auto"/>
        <w:ind w:firstLine="567"/>
        <w:jc w:val="both"/>
        <w:rPr>
          <w:rFonts w:ascii="Times New Roman" w:eastAsia="Times New Roman" w:hAnsi="Times New Roman" w:cs="Times New Roman"/>
          <w:sz w:val="28"/>
          <w:szCs w:val="28"/>
          <w:lang w:eastAsia="uk-UA"/>
        </w:rPr>
      </w:pPr>
      <w:r w:rsidRPr="00404DFB">
        <w:rPr>
          <w:rFonts w:ascii="Times New Roman" w:eastAsia="Times New Roman" w:hAnsi="Times New Roman" w:cs="Times New Roman"/>
          <w:sz w:val="28"/>
          <w:szCs w:val="28"/>
          <w:lang w:eastAsia="uk-UA"/>
        </w:rPr>
        <w:t>«2.</w:t>
      </w:r>
      <w:r w:rsidR="00D76EBC" w:rsidRPr="00404DFB">
        <w:rPr>
          <w:rFonts w:ascii="Times New Roman" w:eastAsia="Times New Roman" w:hAnsi="Times New Roman" w:cs="Times New Roman"/>
          <w:sz w:val="28"/>
          <w:szCs w:val="28"/>
          <w:lang w:eastAsia="uk-UA"/>
        </w:rPr>
        <w:t> </w:t>
      </w:r>
      <w:r w:rsidRPr="00404DFB">
        <w:rPr>
          <w:rFonts w:ascii="Times New Roman" w:eastAsia="Times New Roman" w:hAnsi="Times New Roman" w:cs="Times New Roman"/>
          <w:sz w:val="28"/>
          <w:szCs w:val="28"/>
          <w:lang w:eastAsia="uk-UA"/>
        </w:rPr>
        <w:t>Контролюючий орган зобов’язаний прийняти вмотивоване рішення та надіслати його протягом двадцяти календарних днів, що настають за днем отримання скарги платника податків, на адресу платника податків засобами поштового зв’язку (з повідомленням про вручення) чи електронного зв’язку (з дотриманням вимог, визначених пунктом 42.4 статті 42 Податкового кодексу України)</w:t>
      </w:r>
      <w:r w:rsidR="00D76EBC" w:rsidRPr="00404DFB">
        <w:rPr>
          <w:rFonts w:ascii="Times New Roman" w:eastAsia="Times New Roman" w:hAnsi="Times New Roman" w:cs="Times New Roman"/>
          <w:sz w:val="28"/>
          <w:szCs w:val="28"/>
          <w:lang w:eastAsia="uk-UA"/>
        </w:rPr>
        <w:t>,</w:t>
      </w:r>
      <w:r w:rsidRPr="00404DFB">
        <w:rPr>
          <w:rFonts w:ascii="Times New Roman" w:eastAsia="Times New Roman" w:hAnsi="Times New Roman" w:cs="Times New Roman"/>
          <w:sz w:val="28"/>
          <w:szCs w:val="28"/>
          <w:lang w:eastAsia="uk-UA"/>
        </w:rPr>
        <w:t xml:space="preserve"> або надати йому під розписку</w:t>
      </w:r>
      <w:r w:rsidR="006156CD" w:rsidRPr="00404DFB">
        <w:rPr>
          <w:rFonts w:ascii="Times New Roman" w:eastAsia="Times New Roman" w:hAnsi="Times New Roman" w:cs="Times New Roman"/>
          <w:sz w:val="28"/>
          <w:szCs w:val="28"/>
          <w:lang w:eastAsia="uk-UA"/>
        </w:rPr>
        <w:t>.»;</w:t>
      </w:r>
    </w:p>
    <w:p w:rsidR="006156CD" w:rsidRPr="00404DFB" w:rsidRDefault="006156CD" w:rsidP="00643E1D">
      <w:pPr>
        <w:spacing w:after="120" w:line="240" w:lineRule="auto"/>
        <w:ind w:firstLine="567"/>
        <w:jc w:val="both"/>
        <w:rPr>
          <w:rFonts w:ascii="Times New Roman" w:eastAsia="Times New Roman" w:hAnsi="Times New Roman" w:cs="Times New Roman"/>
          <w:sz w:val="28"/>
          <w:szCs w:val="28"/>
          <w:lang w:eastAsia="uk-UA"/>
        </w:rPr>
      </w:pPr>
      <w:r w:rsidRPr="00404DFB">
        <w:rPr>
          <w:rFonts w:ascii="Times New Roman" w:eastAsia="Times New Roman" w:hAnsi="Times New Roman" w:cs="Times New Roman"/>
          <w:sz w:val="28"/>
          <w:szCs w:val="28"/>
          <w:lang w:eastAsia="uk-UA"/>
        </w:rPr>
        <w:t>у пункт</w:t>
      </w:r>
      <w:r w:rsidR="00417B61" w:rsidRPr="00404DFB">
        <w:rPr>
          <w:rFonts w:ascii="Times New Roman" w:eastAsia="Times New Roman" w:hAnsi="Times New Roman" w:cs="Times New Roman"/>
          <w:sz w:val="28"/>
          <w:szCs w:val="28"/>
          <w:lang w:eastAsia="uk-UA"/>
        </w:rPr>
        <w:t>і</w:t>
      </w:r>
      <w:r w:rsidRPr="00404DFB">
        <w:rPr>
          <w:rFonts w:ascii="Times New Roman" w:eastAsia="Times New Roman" w:hAnsi="Times New Roman" w:cs="Times New Roman"/>
          <w:sz w:val="28"/>
          <w:szCs w:val="28"/>
          <w:lang w:eastAsia="uk-UA"/>
        </w:rPr>
        <w:t xml:space="preserve"> 3 після слова «письмово» доповнити словами та цифрами «або в електронній формі засобами електронного зв’язку (з дотриманням вимог, визначених пунктом 42.4 статті 42 цього Кодексу)».</w:t>
      </w:r>
    </w:p>
    <w:p w:rsidR="00920124" w:rsidRPr="00404DFB" w:rsidRDefault="00920124" w:rsidP="00643E1D">
      <w:pPr>
        <w:spacing w:after="120" w:line="240" w:lineRule="auto"/>
        <w:ind w:firstLine="567"/>
        <w:jc w:val="both"/>
        <w:rPr>
          <w:rFonts w:ascii="Times New Roman" w:eastAsia="Times New Roman" w:hAnsi="Times New Roman" w:cs="Times New Roman"/>
          <w:sz w:val="28"/>
          <w:szCs w:val="28"/>
          <w:lang w:eastAsia="uk-UA"/>
        </w:rPr>
      </w:pPr>
      <w:r w:rsidRPr="00404DFB">
        <w:rPr>
          <w:rFonts w:ascii="Times New Roman" w:eastAsia="Times New Roman" w:hAnsi="Times New Roman" w:cs="Times New Roman"/>
          <w:sz w:val="28"/>
          <w:szCs w:val="28"/>
          <w:lang w:eastAsia="uk-UA"/>
        </w:rPr>
        <w:t xml:space="preserve">8. В абзаці дев’ятому пункту 4 розділу </w:t>
      </w:r>
      <w:r w:rsidRPr="00404DFB">
        <w:rPr>
          <w:rFonts w:ascii="Times New Roman" w:eastAsia="Times New Roman" w:hAnsi="Times New Roman" w:cs="Times New Roman"/>
          <w:sz w:val="28"/>
          <w:szCs w:val="28"/>
          <w:lang w:val="en-US" w:eastAsia="uk-UA"/>
        </w:rPr>
        <w:t>V</w:t>
      </w:r>
      <w:r w:rsidRPr="00404DFB">
        <w:rPr>
          <w:rFonts w:ascii="Times New Roman" w:eastAsia="Times New Roman" w:hAnsi="Times New Roman" w:cs="Times New Roman"/>
          <w:sz w:val="28"/>
          <w:szCs w:val="28"/>
          <w:lang w:eastAsia="uk-UA"/>
        </w:rPr>
        <w:t>ІІІ слово «формі» замінити словами «або електронній формі засобами електронного зв’язку».</w:t>
      </w:r>
    </w:p>
    <w:p w:rsidR="003B3C36" w:rsidRPr="00404DFB" w:rsidRDefault="00920124" w:rsidP="00643E1D">
      <w:pPr>
        <w:spacing w:after="150" w:line="240" w:lineRule="auto"/>
        <w:ind w:firstLine="567"/>
        <w:jc w:val="both"/>
        <w:rPr>
          <w:rFonts w:ascii="Times New Roman" w:eastAsia="Times New Roman" w:hAnsi="Times New Roman" w:cs="Times New Roman"/>
          <w:sz w:val="28"/>
          <w:szCs w:val="28"/>
          <w:lang w:eastAsia="uk-UA"/>
        </w:rPr>
      </w:pPr>
      <w:r w:rsidRPr="00404DFB">
        <w:rPr>
          <w:rFonts w:ascii="Times New Roman" w:eastAsia="Times New Roman" w:hAnsi="Times New Roman" w:cs="Times New Roman"/>
          <w:sz w:val="28"/>
          <w:szCs w:val="28"/>
          <w:lang w:eastAsia="uk-UA"/>
        </w:rPr>
        <w:t>9</w:t>
      </w:r>
      <w:r w:rsidR="00A77344" w:rsidRPr="00404DFB">
        <w:rPr>
          <w:rFonts w:ascii="Times New Roman" w:eastAsia="Times New Roman" w:hAnsi="Times New Roman" w:cs="Times New Roman"/>
          <w:sz w:val="28"/>
          <w:szCs w:val="28"/>
          <w:lang w:eastAsia="uk-UA"/>
        </w:rPr>
        <w:t xml:space="preserve">. </w:t>
      </w:r>
      <w:r w:rsidR="003B3C36" w:rsidRPr="00404DFB">
        <w:rPr>
          <w:rFonts w:ascii="Times New Roman" w:eastAsia="Times New Roman" w:hAnsi="Times New Roman" w:cs="Times New Roman"/>
          <w:sz w:val="28"/>
          <w:szCs w:val="28"/>
          <w:lang w:eastAsia="uk-UA"/>
        </w:rPr>
        <w:t>В абзацах другому – третьому пункту 5 розділу ІХ слова «листом з повідомленням про вручення» замінити словами та цифрами «засобами поштового зв’язку (з повідомленням про вручення) чи електронного зв’язку (з дотриманням вимог, визначених пунктом 42.4 статті 42 Податкового кодексу України).»</w:t>
      </w:r>
      <w:r w:rsidR="007879F0" w:rsidRPr="00404DFB">
        <w:rPr>
          <w:rFonts w:ascii="Times New Roman" w:eastAsia="Times New Roman" w:hAnsi="Times New Roman" w:cs="Times New Roman"/>
          <w:sz w:val="28"/>
          <w:szCs w:val="28"/>
          <w:lang w:eastAsia="uk-UA"/>
        </w:rPr>
        <w:t>.</w:t>
      </w:r>
    </w:p>
    <w:p w:rsidR="00A77344" w:rsidRPr="00404DFB" w:rsidRDefault="00920124" w:rsidP="00643E1D">
      <w:pPr>
        <w:spacing w:after="150" w:line="240" w:lineRule="auto"/>
        <w:ind w:firstLine="567"/>
        <w:jc w:val="both"/>
        <w:rPr>
          <w:rFonts w:ascii="Times New Roman" w:eastAsia="Times New Roman" w:hAnsi="Times New Roman" w:cs="Times New Roman"/>
          <w:sz w:val="28"/>
          <w:szCs w:val="28"/>
          <w:lang w:eastAsia="uk-UA"/>
        </w:rPr>
      </w:pPr>
      <w:r w:rsidRPr="00404DFB">
        <w:rPr>
          <w:rFonts w:ascii="Times New Roman" w:eastAsia="Times New Roman" w:hAnsi="Times New Roman" w:cs="Times New Roman"/>
          <w:sz w:val="28"/>
          <w:szCs w:val="28"/>
          <w:lang w:eastAsia="uk-UA"/>
        </w:rPr>
        <w:t>10</w:t>
      </w:r>
      <w:r w:rsidR="00A77344" w:rsidRPr="00404DFB">
        <w:rPr>
          <w:rFonts w:ascii="Times New Roman" w:eastAsia="Times New Roman" w:hAnsi="Times New Roman" w:cs="Times New Roman"/>
          <w:sz w:val="28"/>
          <w:szCs w:val="28"/>
          <w:lang w:eastAsia="uk-UA"/>
        </w:rPr>
        <w:t>. Доповнити новим розділом Х</w:t>
      </w:r>
      <w:r w:rsidR="00A77344" w:rsidRPr="00404DFB">
        <w:rPr>
          <w:rFonts w:ascii="Times New Roman" w:eastAsia="Times New Roman" w:hAnsi="Times New Roman" w:cs="Times New Roman"/>
          <w:b/>
          <w:sz w:val="28"/>
          <w:szCs w:val="28"/>
          <w:lang w:eastAsia="uk-UA"/>
        </w:rPr>
        <w:t xml:space="preserve"> </w:t>
      </w:r>
      <w:r w:rsidR="00A77344" w:rsidRPr="00404DFB">
        <w:rPr>
          <w:rFonts w:ascii="Times New Roman" w:eastAsia="Times New Roman" w:hAnsi="Times New Roman" w:cs="Times New Roman"/>
          <w:sz w:val="28"/>
          <w:szCs w:val="28"/>
          <w:lang w:eastAsia="uk-UA"/>
        </w:rPr>
        <w:t>такого змісту:</w:t>
      </w:r>
    </w:p>
    <w:p w:rsidR="00A77344" w:rsidRPr="00404DFB" w:rsidRDefault="00A77344" w:rsidP="00643E1D">
      <w:pPr>
        <w:spacing w:after="150" w:line="240" w:lineRule="auto"/>
        <w:ind w:firstLine="567"/>
        <w:jc w:val="both"/>
        <w:rPr>
          <w:rFonts w:ascii="Times New Roman" w:eastAsia="Times New Roman" w:hAnsi="Times New Roman" w:cs="Times New Roman"/>
          <w:sz w:val="28"/>
          <w:szCs w:val="28"/>
          <w:lang w:eastAsia="uk-UA"/>
        </w:rPr>
      </w:pPr>
      <w:r w:rsidRPr="00404DFB">
        <w:rPr>
          <w:rFonts w:ascii="Times New Roman" w:eastAsia="Times New Roman" w:hAnsi="Times New Roman" w:cs="Times New Roman"/>
          <w:sz w:val="28"/>
          <w:szCs w:val="28"/>
          <w:lang w:eastAsia="uk-UA"/>
        </w:rPr>
        <w:lastRenderedPageBreak/>
        <w:t>«Х. Особливості розгляду скарг осіб-нерезидентів</w:t>
      </w:r>
    </w:p>
    <w:p w:rsidR="007C1419" w:rsidRPr="00404DFB" w:rsidRDefault="00FA7312" w:rsidP="00FA7312">
      <w:pPr>
        <w:tabs>
          <w:tab w:val="left" w:pos="1134"/>
        </w:tabs>
        <w:spacing w:after="150" w:line="240" w:lineRule="auto"/>
        <w:ind w:firstLine="567"/>
        <w:jc w:val="both"/>
        <w:rPr>
          <w:rFonts w:ascii="Times New Roman" w:eastAsia="Times New Roman" w:hAnsi="Times New Roman" w:cs="Times New Roman"/>
          <w:sz w:val="28"/>
          <w:szCs w:val="28"/>
          <w:lang w:eastAsia="uk-UA"/>
        </w:rPr>
      </w:pPr>
      <w:r w:rsidRPr="00404DFB">
        <w:rPr>
          <w:rFonts w:ascii="Times New Roman" w:eastAsia="Times New Roman" w:hAnsi="Times New Roman" w:cs="Times New Roman"/>
          <w:sz w:val="28"/>
          <w:szCs w:val="28"/>
          <w:lang w:eastAsia="uk-UA"/>
        </w:rPr>
        <w:t>1. Розгляд</w:t>
      </w:r>
      <w:r w:rsidR="007C1419" w:rsidRPr="00404DFB">
        <w:rPr>
          <w:rFonts w:ascii="Times New Roman" w:eastAsia="Times New Roman" w:hAnsi="Times New Roman" w:cs="Times New Roman"/>
          <w:sz w:val="28"/>
          <w:szCs w:val="28"/>
          <w:lang w:eastAsia="uk-UA"/>
        </w:rPr>
        <w:t xml:space="preserve"> скарг</w:t>
      </w:r>
      <w:r w:rsidRPr="00404DFB">
        <w:rPr>
          <w:rFonts w:ascii="Times New Roman" w:eastAsia="Times New Roman" w:hAnsi="Times New Roman" w:cs="Times New Roman"/>
          <w:sz w:val="28"/>
          <w:szCs w:val="28"/>
          <w:lang w:eastAsia="uk-UA"/>
        </w:rPr>
        <w:t xml:space="preserve"> осіб-нерезидентів здійснюється у</w:t>
      </w:r>
      <w:r w:rsidR="007C1419" w:rsidRPr="00404DFB">
        <w:rPr>
          <w:rFonts w:ascii="Times New Roman" w:eastAsia="Times New Roman" w:hAnsi="Times New Roman" w:cs="Times New Roman"/>
          <w:sz w:val="28"/>
          <w:szCs w:val="28"/>
          <w:lang w:eastAsia="uk-UA"/>
        </w:rPr>
        <w:t xml:space="preserve"> </w:t>
      </w:r>
      <w:r w:rsidRPr="00404DFB">
        <w:rPr>
          <w:rFonts w:ascii="Times New Roman" w:eastAsia="Times New Roman" w:hAnsi="Times New Roman" w:cs="Times New Roman"/>
          <w:sz w:val="28"/>
          <w:szCs w:val="28"/>
          <w:lang w:eastAsia="uk-UA"/>
        </w:rPr>
        <w:t>порядку</w:t>
      </w:r>
      <w:r w:rsidR="00594D70">
        <w:rPr>
          <w:rFonts w:ascii="Times New Roman" w:eastAsia="Times New Roman" w:hAnsi="Times New Roman" w:cs="Times New Roman"/>
          <w:sz w:val="28"/>
          <w:szCs w:val="28"/>
          <w:lang w:eastAsia="uk-UA"/>
        </w:rPr>
        <w:t>,</w:t>
      </w:r>
      <w:r w:rsidRPr="00404DFB">
        <w:rPr>
          <w:rFonts w:ascii="Times New Roman" w:eastAsia="Times New Roman" w:hAnsi="Times New Roman" w:cs="Times New Roman"/>
          <w:sz w:val="28"/>
          <w:szCs w:val="28"/>
          <w:lang w:eastAsia="uk-UA"/>
        </w:rPr>
        <w:t xml:space="preserve"> </w:t>
      </w:r>
      <w:r w:rsidR="007C1419" w:rsidRPr="00404DFB">
        <w:rPr>
          <w:rFonts w:ascii="Times New Roman" w:eastAsia="Times New Roman" w:hAnsi="Times New Roman" w:cs="Times New Roman"/>
          <w:sz w:val="28"/>
          <w:szCs w:val="28"/>
          <w:lang w:eastAsia="uk-UA"/>
        </w:rPr>
        <w:t>визначеному статтею 56 Податкового кодексу України</w:t>
      </w:r>
      <w:r w:rsidRPr="00404DFB">
        <w:rPr>
          <w:rFonts w:ascii="Times New Roman" w:eastAsia="Times New Roman" w:hAnsi="Times New Roman" w:cs="Times New Roman"/>
          <w:sz w:val="28"/>
          <w:szCs w:val="28"/>
          <w:lang w:eastAsia="uk-UA"/>
        </w:rPr>
        <w:t>.</w:t>
      </w:r>
    </w:p>
    <w:p w:rsidR="007C1419" w:rsidRPr="00404DFB" w:rsidRDefault="007C1419" w:rsidP="00643E1D">
      <w:pPr>
        <w:tabs>
          <w:tab w:val="left" w:pos="1134"/>
        </w:tabs>
        <w:spacing w:after="150" w:line="240" w:lineRule="auto"/>
        <w:ind w:firstLine="567"/>
        <w:jc w:val="both"/>
        <w:rPr>
          <w:rFonts w:ascii="Times New Roman" w:eastAsia="Times New Roman" w:hAnsi="Times New Roman" w:cs="Times New Roman"/>
          <w:sz w:val="28"/>
          <w:szCs w:val="28"/>
          <w:lang w:eastAsia="uk-UA"/>
        </w:rPr>
      </w:pPr>
      <w:r w:rsidRPr="00404DFB">
        <w:rPr>
          <w:rFonts w:ascii="Times New Roman" w:eastAsia="Times New Roman" w:hAnsi="Times New Roman" w:cs="Times New Roman"/>
          <w:sz w:val="28"/>
          <w:szCs w:val="28"/>
          <w:lang w:eastAsia="uk-UA"/>
        </w:rPr>
        <w:t>2.</w:t>
      </w:r>
      <w:r w:rsidR="00D76EBC" w:rsidRPr="00404DFB">
        <w:rPr>
          <w:rFonts w:ascii="Times New Roman" w:eastAsia="Times New Roman" w:hAnsi="Times New Roman" w:cs="Times New Roman"/>
          <w:sz w:val="28"/>
          <w:szCs w:val="28"/>
          <w:lang w:eastAsia="uk-UA"/>
        </w:rPr>
        <w:t> </w:t>
      </w:r>
      <w:r w:rsidRPr="00404DFB">
        <w:rPr>
          <w:rFonts w:ascii="Times New Roman" w:eastAsia="Times New Roman" w:hAnsi="Times New Roman" w:cs="Times New Roman"/>
          <w:sz w:val="28"/>
          <w:szCs w:val="28"/>
        </w:rPr>
        <w:t>Особа-нерезидент може подати до центрального органу виконавчої влади, що реалізує державну податкову політику, скаргу протягом 90</w:t>
      </w:r>
      <w:r w:rsidR="00A22A46" w:rsidRPr="00404DFB">
        <w:rPr>
          <w:rFonts w:ascii="Times New Roman" w:eastAsia="Times New Roman" w:hAnsi="Times New Roman" w:cs="Times New Roman"/>
          <w:sz w:val="28"/>
          <w:szCs w:val="28"/>
        </w:rPr>
        <w:t> </w:t>
      </w:r>
      <w:r w:rsidRPr="00404DFB">
        <w:rPr>
          <w:rFonts w:ascii="Times New Roman" w:eastAsia="Times New Roman" w:hAnsi="Times New Roman" w:cs="Times New Roman"/>
          <w:sz w:val="28"/>
          <w:szCs w:val="28"/>
        </w:rPr>
        <w:t>календарних днів, що настають за днем отримання особою-нерезидентом податкового повідомлення нерезиденту, складеного відповідно до статті 58</w:t>
      </w:r>
      <w:r w:rsidRPr="00404DFB">
        <w:rPr>
          <w:rFonts w:ascii="Times New Roman" w:eastAsia="Times New Roman" w:hAnsi="Times New Roman" w:cs="Times New Roman"/>
          <w:sz w:val="28"/>
          <w:szCs w:val="28"/>
          <w:vertAlign w:val="superscript"/>
        </w:rPr>
        <w:t>1</w:t>
      </w:r>
      <w:r w:rsidRPr="00404DFB">
        <w:rPr>
          <w:rFonts w:ascii="Times New Roman" w:eastAsia="Times New Roman" w:hAnsi="Times New Roman" w:cs="Times New Roman"/>
          <w:sz w:val="28"/>
          <w:szCs w:val="28"/>
        </w:rPr>
        <w:t xml:space="preserve"> Податкового кодексу України</w:t>
      </w:r>
      <w:r w:rsidRPr="00404DFB">
        <w:rPr>
          <w:rFonts w:ascii="Times New Roman" w:eastAsia="Times New Roman" w:hAnsi="Times New Roman" w:cs="Times New Roman"/>
          <w:sz w:val="28"/>
          <w:szCs w:val="28"/>
          <w:lang w:eastAsia="uk-UA"/>
        </w:rPr>
        <w:t>.</w:t>
      </w:r>
    </w:p>
    <w:p w:rsidR="007C1419" w:rsidRPr="00404DFB" w:rsidRDefault="007C1419" w:rsidP="00643E1D">
      <w:pPr>
        <w:tabs>
          <w:tab w:val="left" w:pos="1134"/>
        </w:tabs>
        <w:spacing w:after="150" w:line="240" w:lineRule="auto"/>
        <w:ind w:firstLine="567"/>
        <w:jc w:val="both"/>
        <w:rPr>
          <w:rFonts w:ascii="Times New Roman" w:eastAsia="Times New Roman" w:hAnsi="Times New Roman" w:cs="Times New Roman"/>
          <w:sz w:val="28"/>
          <w:szCs w:val="28"/>
          <w:lang w:eastAsia="uk-UA"/>
        </w:rPr>
      </w:pPr>
      <w:r w:rsidRPr="00404DFB">
        <w:rPr>
          <w:rFonts w:ascii="Times New Roman" w:eastAsia="Times New Roman" w:hAnsi="Times New Roman" w:cs="Times New Roman"/>
          <w:sz w:val="28"/>
          <w:szCs w:val="28"/>
          <w:lang w:eastAsia="uk-UA"/>
        </w:rPr>
        <w:t>3.</w:t>
      </w:r>
      <w:r w:rsidR="00D76EBC" w:rsidRPr="00404DFB">
        <w:rPr>
          <w:rFonts w:ascii="Times New Roman" w:eastAsia="Times New Roman" w:hAnsi="Times New Roman" w:cs="Times New Roman"/>
          <w:sz w:val="28"/>
          <w:szCs w:val="28"/>
          <w:lang w:eastAsia="uk-UA"/>
        </w:rPr>
        <w:t> </w:t>
      </w:r>
      <w:r w:rsidRPr="00404DFB">
        <w:rPr>
          <w:rFonts w:ascii="Times New Roman" w:eastAsia="Times New Roman" w:hAnsi="Times New Roman" w:cs="Times New Roman"/>
          <w:sz w:val="28"/>
          <w:szCs w:val="28"/>
          <w:lang w:eastAsia="uk-UA"/>
        </w:rPr>
        <w:t>Скарга на податкове повідомлення особі-нерезиденту, зареєстрованій як платник податку на додану вартість, подається в електронній формі через спеціальне портальне рішення для користувачів нерезидентів, які надають електронні послуги, шляхом електронної ідентифікації</w:t>
      </w:r>
      <w:r w:rsidR="00D76EBC" w:rsidRPr="00404DFB">
        <w:rPr>
          <w:rFonts w:ascii="Times New Roman" w:eastAsia="Times New Roman" w:hAnsi="Times New Roman" w:cs="Times New Roman"/>
          <w:sz w:val="28"/>
          <w:szCs w:val="28"/>
          <w:lang w:eastAsia="uk-UA"/>
        </w:rPr>
        <w:t>,</w:t>
      </w:r>
      <w:r w:rsidRPr="00404DFB">
        <w:rPr>
          <w:rFonts w:ascii="Times New Roman" w:eastAsia="Times New Roman" w:hAnsi="Times New Roman" w:cs="Times New Roman"/>
          <w:sz w:val="28"/>
          <w:szCs w:val="28"/>
          <w:lang w:eastAsia="uk-UA"/>
        </w:rPr>
        <w:t xml:space="preserve"> державною або англійською мовою.</w:t>
      </w:r>
    </w:p>
    <w:p w:rsidR="00B92237" w:rsidRPr="00404DFB" w:rsidRDefault="00B92237" w:rsidP="00643E1D">
      <w:pPr>
        <w:tabs>
          <w:tab w:val="left" w:pos="1134"/>
        </w:tabs>
        <w:spacing w:after="150" w:line="240" w:lineRule="auto"/>
        <w:ind w:firstLine="567"/>
        <w:jc w:val="both"/>
        <w:rPr>
          <w:rFonts w:ascii="Times New Roman" w:eastAsia="Times New Roman" w:hAnsi="Times New Roman" w:cs="Times New Roman"/>
          <w:sz w:val="28"/>
          <w:szCs w:val="28"/>
          <w:lang w:eastAsia="uk-UA"/>
        </w:rPr>
      </w:pPr>
      <w:r w:rsidRPr="00404DFB">
        <w:rPr>
          <w:rFonts w:ascii="Times New Roman" w:eastAsia="Times New Roman" w:hAnsi="Times New Roman" w:cs="Times New Roman"/>
          <w:sz w:val="28"/>
          <w:szCs w:val="28"/>
          <w:lang w:eastAsia="uk-UA"/>
        </w:rPr>
        <w:t>Скарга на податкове повідомлення особі-нерезиденту, не зареєстрованій як платник податку на додану вартість, подається в порядку, встановленому міжнародними договорами України, а в разі відсутності міжнародного договору України з країною особи-нерезидента – у порядку, встановленому Кабінетом Міністрів України.</w:t>
      </w:r>
    </w:p>
    <w:p w:rsidR="007C1419" w:rsidRPr="00404DFB" w:rsidRDefault="00FC77DD" w:rsidP="00643E1D">
      <w:pPr>
        <w:tabs>
          <w:tab w:val="left" w:pos="1134"/>
        </w:tabs>
        <w:spacing w:after="120" w:line="240" w:lineRule="auto"/>
        <w:ind w:firstLine="567"/>
        <w:jc w:val="both"/>
        <w:rPr>
          <w:rFonts w:ascii="Times New Roman" w:eastAsia="Times New Roman" w:hAnsi="Times New Roman" w:cs="Times New Roman"/>
          <w:sz w:val="28"/>
          <w:szCs w:val="28"/>
          <w:lang w:eastAsia="uk-UA"/>
        </w:rPr>
      </w:pPr>
      <w:r w:rsidRPr="00404DFB">
        <w:rPr>
          <w:rFonts w:ascii="Times New Roman" w:eastAsia="Times New Roman" w:hAnsi="Times New Roman" w:cs="Times New Roman"/>
          <w:sz w:val="28"/>
          <w:szCs w:val="28"/>
          <w:lang w:eastAsia="uk-UA"/>
        </w:rPr>
        <w:t>4</w:t>
      </w:r>
      <w:r w:rsidR="007C1419" w:rsidRPr="00404DFB">
        <w:rPr>
          <w:rFonts w:ascii="Times New Roman" w:eastAsia="Times New Roman" w:hAnsi="Times New Roman" w:cs="Times New Roman"/>
          <w:sz w:val="28"/>
          <w:szCs w:val="28"/>
          <w:lang w:eastAsia="uk-UA"/>
        </w:rPr>
        <w:t>.</w:t>
      </w:r>
      <w:r w:rsidR="00D76EBC" w:rsidRPr="00404DFB">
        <w:rPr>
          <w:rFonts w:ascii="Times New Roman" w:eastAsia="Times New Roman" w:hAnsi="Times New Roman" w:cs="Times New Roman"/>
          <w:sz w:val="28"/>
          <w:szCs w:val="28"/>
          <w:lang w:eastAsia="uk-UA"/>
        </w:rPr>
        <w:t> </w:t>
      </w:r>
      <w:r w:rsidR="007C1419" w:rsidRPr="00404DFB">
        <w:rPr>
          <w:rFonts w:ascii="Times New Roman" w:eastAsia="Times New Roman" w:hAnsi="Times New Roman" w:cs="Times New Roman"/>
          <w:sz w:val="28"/>
          <w:szCs w:val="28"/>
          <w:lang w:eastAsia="uk-UA"/>
        </w:rPr>
        <w:t>Скарга на податкове повідомлення особі-нерезиденту розглядається протягом 90 календарних днів, що настають за днем отримання такої скарги</w:t>
      </w:r>
      <w:r w:rsidR="00D76EBC" w:rsidRPr="00404DFB">
        <w:rPr>
          <w:rFonts w:ascii="Times New Roman" w:eastAsia="Times New Roman" w:hAnsi="Times New Roman" w:cs="Times New Roman"/>
          <w:sz w:val="28"/>
          <w:szCs w:val="28"/>
          <w:lang w:eastAsia="uk-UA"/>
        </w:rPr>
        <w:t>,</w:t>
      </w:r>
      <w:r w:rsidR="007C1419" w:rsidRPr="00404DFB">
        <w:rPr>
          <w:rFonts w:ascii="Times New Roman" w:eastAsia="Times New Roman" w:hAnsi="Times New Roman" w:cs="Times New Roman"/>
          <w:sz w:val="28"/>
          <w:szCs w:val="28"/>
          <w:lang w:eastAsia="uk-UA"/>
        </w:rPr>
        <w:t xml:space="preserve"> центральним органом виконавчої влади, що реалізує державну податкову політику. </w:t>
      </w:r>
    </w:p>
    <w:p w:rsidR="007C1419" w:rsidRPr="00404DFB" w:rsidRDefault="007C1419" w:rsidP="00643E1D">
      <w:pPr>
        <w:spacing w:after="120" w:line="240" w:lineRule="auto"/>
        <w:ind w:firstLine="567"/>
        <w:jc w:val="both"/>
        <w:rPr>
          <w:rFonts w:ascii="Times New Roman" w:eastAsia="Times New Roman" w:hAnsi="Times New Roman" w:cs="Times New Roman"/>
          <w:sz w:val="28"/>
          <w:szCs w:val="28"/>
          <w:lang w:eastAsia="uk-UA"/>
        </w:rPr>
      </w:pPr>
      <w:r w:rsidRPr="00404DFB">
        <w:rPr>
          <w:rFonts w:ascii="Times New Roman" w:eastAsia="Times New Roman" w:hAnsi="Times New Roman" w:cs="Times New Roman"/>
          <w:sz w:val="28"/>
          <w:szCs w:val="28"/>
          <w:lang w:eastAsia="uk-UA"/>
        </w:rPr>
        <w:t>Термін розгляду скарги не може бути продовжений.</w:t>
      </w:r>
    </w:p>
    <w:p w:rsidR="00FC77DD" w:rsidRPr="00404DFB" w:rsidRDefault="007C1419" w:rsidP="00643E1D">
      <w:pPr>
        <w:spacing w:after="120" w:line="240" w:lineRule="auto"/>
        <w:ind w:firstLine="567"/>
        <w:jc w:val="both"/>
        <w:rPr>
          <w:rFonts w:ascii="Times New Roman" w:eastAsia="Times New Roman" w:hAnsi="Times New Roman" w:cs="Times New Roman"/>
          <w:sz w:val="28"/>
          <w:szCs w:val="28"/>
          <w:lang w:eastAsia="uk-UA"/>
        </w:rPr>
      </w:pPr>
      <w:r w:rsidRPr="00404DFB">
        <w:rPr>
          <w:rFonts w:ascii="Times New Roman" w:eastAsia="Times New Roman" w:hAnsi="Times New Roman" w:cs="Times New Roman"/>
          <w:sz w:val="28"/>
          <w:szCs w:val="28"/>
          <w:lang w:eastAsia="uk-UA"/>
        </w:rPr>
        <w:t>Якщо протягом 90 календарних днів вмотивоване рішення за скаргою не надсилається</w:t>
      </w:r>
      <w:r w:rsidR="00FC77DD" w:rsidRPr="00404DFB">
        <w:rPr>
          <w:rFonts w:ascii="Times New Roman" w:eastAsia="Times New Roman" w:hAnsi="Times New Roman" w:cs="Times New Roman"/>
          <w:sz w:val="28"/>
          <w:szCs w:val="28"/>
          <w:lang w:eastAsia="uk-UA"/>
        </w:rPr>
        <w:t>:</w:t>
      </w:r>
    </w:p>
    <w:p w:rsidR="00FC77DD" w:rsidRPr="00404DFB" w:rsidRDefault="007C1419" w:rsidP="00643E1D">
      <w:pPr>
        <w:spacing w:after="150" w:line="240" w:lineRule="auto"/>
        <w:ind w:firstLine="567"/>
        <w:jc w:val="both"/>
        <w:rPr>
          <w:rFonts w:ascii="Times New Roman" w:eastAsia="Times New Roman" w:hAnsi="Times New Roman" w:cs="Times New Roman"/>
          <w:sz w:val="28"/>
          <w:szCs w:val="28"/>
          <w:lang w:eastAsia="uk-UA"/>
        </w:rPr>
      </w:pPr>
      <w:r w:rsidRPr="00404DFB">
        <w:rPr>
          <w:rFonts w:ascii="Times New Roman" w:eastAsia="Times New Roman" w:hAnsi="Times New Roman" w:cs="Times New Roman"/>
          <w:sz w:val="28"/>
          <w:szCs w:val="28"/>
          <w:lang w:eastAsia="uk-UA"/>
        </w:rPr>
        <w:t xml:space="preserve">особі-нерезиденту, зареєстрованій як платник податку на додану вартість, через спеціальне портальне рішення для користувачів нерезидентів, які надають електронні послуги, </w:t>
      </w:r>
    </w:p>
    <w:p w:rsidR="00FC77DD" w:rsidRPr="00404DFB" w:rsidRDefault="00FC77DD" w:rsidP="00643E1D">
      <w:pPr>
        <w:spacing w:after="150" w:line="240" w:lineRule="auto"/>
        <w:ind w:firstLine="567"/>
        <w:jc w:val="both"/>
        <w:rPr>
          <w:rFonts w:ascii="Times New Roman" w:eastAsia="Times New Roman" w:hAnsi="Times New Roman" w:cs="Times New Roman"/>
          <w:sz w:val="28"/>
          <w:szCs w:val="28"/>
          <w:lang w:eastAsia="uk-UA"/>
        </w:rPr>
      </w:pPr>
      <w:r w:rsidRPr="00404DFB">
        <w:rPr>
          <w:rFonts w:ascii="Times New Roman" w:eastAsia="Times New Roman" w:hAnsi="Times New Roman" w:cs="Times New Roman"/>
          <w:sz w:val="28"/>
          <w:szCs w:val="28"/>
          <w:lang w:eastAsia="uk-UA"/>
        </w:rPr>
        <w:t xml:space="preserve">особі-нерезиденту, не зареєстрованій як платник податку на додану вартість, у порядку, встановленому міжнародними договорами України, а в разі відсутності міжнародного договору України з країною особи-нерезидента – у порядку, встановленому Кабінетом Міністрів України, </w:t>
      </w:r>
    </w:p>
    <w:p w:rsidR="007C1419" w:rsidRPr="00404DFB" w:rsidRDefault="007C1419" w:rsidP="00643E1D">
      <w:pPr>
        <w:spacing w:after="150" w:line="240" w:lineRule="auto"/>
        <w:ind w:firstLine="567"/>
        <w:jc w:val="both"/>
        <w:rPr>
          <w:rFonts w:ascii="Times New Roman" w:eastAsia="Times New Roman" w:hAnsi="Times New Roman" w:cs="Times New Roman"/>
          <w:sz w:val="28"/>
          <w:szCs w:val="28"/>
          <w:lang w:eastAsia="uk-UA"/>
        </w:rPr>
      </w:pPr>
      <w:r w:rsidRPr="00404DFB">
        <w:rPr>
          <w:rFonts w:ascii="Times New Roman" w:eastAsia="Times New Roman" w:hAnsi="Times New Roman" w:cs="Times New Roman"/>
          <w:sz w:val="28"/>
          <w:szCs w:val="28"/>
          <w:lang w:eastAsia="uk-UA"/>
        </w:rPr>
        <w:t>така скарга вважається повністю задоволеною на користь особи-нерезидента з дня, наступного за останнім днем зазначеного строку.</w:t>
      </w:r>
    </w:p>
    <w:p w:rsidR="007C1419" w:rsidRPr="00404DFB" w:rsidRDefault="00572670" w:rsidP="00643E1D">
      <w:pPr>
        <w:tabs>
          <w:tab w:val="left" w:pos="1134"/>
        </w:tabs>
        <w:spacing w:after="150" w:line="240" w:lineRule="auto"/>
        <w:ind w:firstLine="567"/>
        <w:jc w:val="both"/>
        <w:rPr>
          <w:rFonts w:ascii="Times New Roman" w:eastAsia="Times New Roman" w:hAnsi="Times New Roman" w:cs="Times New Roman"/>
          <w:sz w:val="28"/>
          <w:szCs w:val="28"/>
          <w:lang w:eastAsia="uk-UA"/>
        </w:rPr>
      </w:pPr>
      <w:r w:rsidRPr="00404DFB">
        <w:rPr>
          <w:rFonts w:ascii="Times New Roman" w:eastAsia="Times New Roman" w:hAnsi="Times New Roman" w:cs="Times New Roman"/>
          <w:sz w:val="28"/>
          <w:szCs w:val="28"/>
          <w:lang w:eastAsia="uk-UA"/>
        </w:rPr>
        <w:t>5</w:t>
      </w:r>
      <w:r w:rsidR="007C1419" w:rsidRPr="00404DFB">
        <w:rPr>
          <w:rFonts w:ascii="Times New Roman" w:eastAsia="Times New Roman" w:hAnsi="Times New Roman" w:cs="Times New Roman"/>
          <w:sz w:val="28"/>
          <w:szCs w:val="28"/>
          <w:lang w:eastAsia="uk-UA"/>
        </w:rPr>
        <w:t>.</w:t>
      </w:r>
      <w:r w:rsidR="00D76EBC" w:rsidRPr="00404DFB">
        <w:rPr>
          <w:rFonts w:ascii="Times New Roman" w:eastAsia="Times New Roman" w:hAnsi="Times New Roman" w:cs="Times New Roman"/>
          <w:sz w:val="28"/>
          <w:szCs w:val="28"/>
          <w:lang w:eastAsia="uk-UA"/>
        </w:rPr>
        <w:t> </w:t>
      </w:r>
      <w:r w:rsidR="007C1419" w:rsidRPr="00404DFB">
        <w:rPr>
          <w:rFonts w:ascii="Times New Roman" w:eastAsia="Times New Roman" w:hAnsi="Times New Roman" w:cs="Times New Roman"/>
          <w:sz w:val="28"/>
          <w:szCs w:val="28"/>
          <w:lang w:eastAsia="uk-UA"/>
        </w:rPr>
        <w:t>Рішення за скаргою на податкове повідомлення особі-нерезиденту, зареєстрованій як платник податку на додану вартість, надсилається в електронній формі через спеціальне портальне рішення для користувачів нерезидентів, які надають електронні послуги, з одночасним повідомленням про надсилання такого рішення на електронну адресу особи-нерезидента, зазначену нею при реєстрації</w:t>
      </w:r>
      <w:r w:rsidR="00A22A46" w:rsidRPr="00404DFB">
        <w:rPr>
          <w:rFonts w:ascii="Times New Roman" w:eastAsia="Times New Roman" w:hAnsi="Times New Roman" w:cs="Times New Roman"/>
          <w:sz w:val="28"/>
          <w:szCs w:val="28"/>
          <w:lang w:eastAsia="uk-UA"/>
        </w:rPr>
        <w:t>,</w:t>
      </w:r>
      <w:r w:rsidR="007C1419" w:rsidRPr="00404DFB">
        <w:rPr>
          <w:rFonts w:ascii="Times New Roman" w:eastAsia="Times New Roman" w:hAnsi="Times New Roman" w:cs="Times New Roman"/>
          <w:sz w:val="28"/>
          <w:szCs w:val="28"/>
          <w:lang w:eastAsia="uk-UA"/>
        </w:rPr>
        <w:t xml:space="preserve"> відповідно до статті 208¹ Податкового кодексу України.</w:t>
      </w:r>
    </w:p>
    <w:p w:rsidR="00584565" w:rsidRPr="00404DFB" w:rsidRDefault="00584565" w:rsidP="00643E1D">
      <w:pPr>
        <w:tabs>
          <w:tab w:val="left" w:pos="1134"/>
        </w:tabs>
        <w:spacing w:after="0" w:line="240" w:lineRule="auto"/>
        <w:ind w:firstLine="567"/>
        <w:jc w:val="both"/>
        <w:rPr>
          <w:rFonts w:ascii="Times New Roman" w:eastAsia="Times New Roman" w:hAnsi="Times New Roman" w:cs="Times New Roman"/>
          <w:sz w:val="28"/>
          <w:szCs w:val="28"/>
          <w:lang w:eastAsia="uk-UA"/>
        </w:rPr>
      </w:pPr>
      <w:r w:rsidRPr="00404DFB">
        <w:rPr>
          <w:rFonts w:ascii="Times New Roman" w:eastAsia="Times New Roman" w:hAnsi="Times New Roman" w:cs="Times New Roman"/>
          <w:sz w:val="28"/>
          <w:szCs w:val="28"/>
          <w:lang w:eastAsia="uk-UA"/>
        </w:rPr>
        <w:lastRenderedPageBreak/>
        <w:t>Рішення за скаргою на податкове повідомлення особі-нерезиденту, не зареєстрованій як платник податку на додану вартість, надсилається в порядку, визначеному міжнародними договорами України, а в разі відсутності міжнародного договору України з країною особи-нерезидента – у порядку, встановленому Ка</w:t>
      </w:r>
      <w:r w:rsidR="00CF48EB" w:rsidRPr="00404DFB">
        <w:rPr>
          <w:rFonts w:ascii="Times New Roman" w:eastAsia="Times New Roman" w:hAnsi="Times New Roman" w:cs="Times New Roman"/>
          <w:sz w:val="28"/>
          <w:szCs w:val="28"/>
          <w:lang w:eastAsia="uk-UA"/>
        </w:rPr>
        <w:t>бінетом Міністрів України.</w:t>
      </w:r>
    </w:p>
    <w:p w:rsidR="007C1419" w:rsidRPr="00404DFB" w:rsidRDefault="00CF48EB" w:rsidP="00D76EBC">
      <w:pPr>
        <w:spacing w:after="0" w:line="240" w:lineRule="auto"/>
        <w:ind w:firstLine="567"/>
        <w:jc w:val="both"/>
        <w:rPr>
          <w:rFonts w:ascii="Times New Roman" w:eastAsia="Times New Roman" w:hAnsi="Times New Roman" w:cs="Times New Roman"/>
          <w:sz w:val="28"/>
          <w:szCs w:val="28"/>
          <w:lang w:eastAsia="uk-UA"/>
        </w:rPr>
      </w:pPr>
      <w:r w:rsidRPr="00404DFB">
        <w:rPr>
          <w:rFonts w:ascii="Times New Roman" w:eastAsia="Times New Roman" w:hAnsi="Times New Roman" w:cs="Times New Roman"/>
          <w:sz w:val="28"/>
          <w:szCs w:val="28"/>
          <w:lang w:eastAsia="uk-UA"/>
        </w:rPr>
        <w:t>6</w:t>
      </w:r>
      <w:r w:rsidR="007C1419" w:rsidRPr="00404DFB">
        <w:rPr>
          <w:rFonts w:ascii="Times New Roman" w:eastAsia="Times New Roman" w:hAnsi="Times New Roman" w:cs="Times New Roman"/>
          <w:sz w:val="28"/>
          <w:szCs w:val="28"/>
          <w:lang w:eastAsia="uk-UA"/>
        </w:rPr>
        <w:t>. Центральний орган виконавчої влади, що р</w:t>
      </w:r>
      <w:bookmarkStart w:id="0" w:name="_GoBack"/>
      <w:bookmarkEnd w:id="0"/>
      <w:r w:rsidR="007C1419" w:rsidRPr="00404DFB">
        <w:rPr>
          <w:rFonts w:ascii="Times New Roman" w:eastAsia="Times New Roman" w:hAnsi="Times New Roman" w:cs="Times New Roman"/>
          <w:sz w:val="28"/>
          <w:szCs w:val="28"/>
          <w:lang w:eastAsia="uk-UA"/>
        </w:rPr>
        <w:t>еалізує державну податкову політику</w:t>
      </w:r>
      <w:r w:rsidR="00A22A46" w:rsidRPr="00404DFB">
        <w:rPr>
          <w:rFonts w:ascii="Times New Roman" w:eastAsia="Times New Roman" w:hAnsi="Times New Roman" w:cs="Times New Roman"/>
          <w:sz w:val="28"/>
          <w:szCs w:val="28"/>
          <w:lang w:eastAsia="uk-UA"/>
        </w:rPr>
        <w:t>,</w:t>
      </w:r>
      <w:r w:rsidR="007C1419" w:rsidRPr="00404DFB">
        <w:rPr>
          <w:rFonts w:ascii="Times New Roman" w:eastAsia="Times New Roman" w:hAnsi="Times New Roman" w:cs="Times New Roman"/>
          <w:sz w:val="28"/>
          <w:szCs w:val="28"/>
          <w:lang w:eastAsia="uk-UA"/>
        </w:rPr>
        <w:t xml:space="preserve"> у разі розгляду скарги особи-нерезидента перевіряє правомірність та обґрунтованість податкового повідомлення, що оскаржується, та приймає рішення </w:t>
      </w:r>
      <w:r w:rsidR="007C1419" w:rsidRPr="00594D70">
        <w:rPr>
          <w:rFonts w:ascii="Times New Roman" w:eastAsia="Times New Roman" w:hAnsi="Times New Roman" w:cs="Times New Roman"/>
          <w:sz w:val="28"/>
          <w:szCs w:val="28"/>
          <w:lang w:eastAsia="uk-UA"/>
        </w:rPr>
        <w:t>про результати розгляду скарги за формою згідно з додатком 2</w:t>
      </w:r>
      <w:r w:rsidR="00E920C9" w:rsidRPr="00594D70">
        <w:rPr>
          <w:rFonts w:ascii="Times New Roman" w:eastAsia="Times New Roman" w:hAnsi="Times New Roman" w:cs="Times New Roman"/>
          <w:sz w:val="28"/>
          <w:szCs w:val="28"/>
          <w:lang w:eastAsia="uk-UA"/>
        </w:rPr>
        <w:t xml:space="preserve"> </w:t>
      </w:r>
      <w:r w:rsidR="00594D70" w:rsidRPr="00594D70">
        <w:rPr>
          <w:rFonts w:ascii="Times New Roman" w:eastAsia="Times New Roman" w:hAnsi="Times New Roman" w:cs="Times New Roman"/>
          <w:sz w:val="28"/>
          <w:szCs w:val="28"/>
        </w:rPr>
        <w:t>до цього Порядку</w:t>
      </w:r>
      <w:r w:rsidR="007C1419" w:rsidRPr="00404DFB">
        <w:rPr>
          <w:rFonts w:ascii="Times New Roman" w:eastAsia="Times New Roman" w:hAnsi="Times New Roman" w:cs="Times New Roman"/>
          <w:sz w:val="28"/>
          <w:szCs w:val="28"/>
          <w:lang w:eastAsia="uk-UA"/>
        </w:rPr>
        <w:t>.</w:t>
      </w:r>
      <w:r w:rsidR="00405853" w:rsidRPr="00404DFB">
        <w:rPr>
          <w:rFonts w:ascii="Times New Roman" w:eastAsia="Times New Roman" w:hAnsi="Times New Roman" w:cs="Times New Roman"/>
          <w:sz w:val="28"/>
          <w:szCs w:val="28"/>
          <w:lang w:eastAsia="uk-UA"/>
        </w:rPr>
        <w:t>».</w:t>
      </w:r>
    </w:p>
    <w:p w:rsidR="00D76EBC" w:rsidRPr="00404DFB" w:rsidRDefault="00D76EBC" w:rsidP="00D76EBC">
      <w:pPr>
        <w:spacing w:after="0" w:line="240" w:lineRule="auto"/>
        <w:ind w:firstLine="567"/>
        <w:jc w:val="both"/>
        <w:rPr>
          <w:rFonts w:ascii="Times New Roman" w:eastAsia="Times New Roman" w:hAnsi="Times New Roman" w:cs="Times New Roman"/>
          <w:sz w:val="16"/>
          <w:szCs w:val="16"/>
          <w:lang w:eastAsia="uk-UA"/>
        </w:rPr>
      </w:pPr>
    </w:p>
    <w:p w:rsidR="008B7366" w:rsidRPr="00404DFB" w:rsidRDefault="008B7366" w:rsidP="00D76EBC">
      <w:pPr>
        <w:spacing w:after="0" w:line="240" w:lineRule="auto"/>
        <w:ind w:firstLine="567"/>
        <w:jc w:val="both"/>
        <w:rPr>
          <w:rFonts w:ascii="Times New Roman" w:eastAsia="Times New Roman" w:hAnsi="Times New Roman" w:cs="Times New Roman"/>
          <w:sz w:val="28"/>
          <w:szCs w:val="28"/>
          <w:lang w:eastAsia="uk-UA"/>
        </w:rPr>
      </w:pPr>
      <w:r w:rsidRPr="00404DFB">
        <w:rPr>
          <w:rFonts w:ascii="Times New Roman" w:eastAsia="Times New Roman" w:hAnsi="Times New Roman" w:cs="Times New Roman"/>
          <w:sz w:val="28"/>
          <w:szCs w:val="28"/>
          <w:lang w:eastAsia="uk-UA"/>
        </w:rPr>
        <w:t>1</w:t>
      </w:r>
      <w:r w:rsidR="00920124" w:rsidRPr="00404DFB">
        <w:rPr>
          <w:rFonts w:ascii="Times New Roman" w:eastAsia="Times New Roman" w:hAnsi="Times New Roman" w:cs="Times New Roman"/>
          <w:sz w:val="28"/>
          <w:szCs w:val="28"/>
          <w:lang w:eastAsia="uk-UA"/>
        </w:rPr>
        <w:t>1</w:t>
      </w:r>
      <w:r w:rsidRPr="00404DFB">
        <w:rPr>
          <w:rFonts w:ascii="Times New Roman" w:eastAsia="Times New Roman" w:hAnsi="Times New Roman" w:cs="Times New Roman"/>
          <w:sz w:val="28"/>
          <w:szCs w:val="28"/>
          <w:lang w:eastAsia="uk-UA"/>
        </w:rPr>
        <w:t>. У відмітці до додатка до Порядку після слова «Додаток» доповнити цифрою «1».</w:t>
      </w:r>
    </w:p>
    <w:p w:rsidR="00D76EBC" w:rsidRPr="00404DFB" w:rsidRDefault="00D76EBC" w:rsidP="00D76EBC">
      <w:pPr>
        <w:spacing w:after="0" w:line="240" w:lineRule="auto"/>
        <w:ind w:firstLine="567"/>
        <w:jc w:val="both"/>
        <w:rPr>
          <w:rFonts w:ascii="Times New Roman" w:eastAsia="Times New Roman" w:hAnsi="Times New Roman" w:cs="Times New Roman"/>
          <w:sz w:val="16"/>
          <w:szCs w:val="16"/>
          <w:lang w:eastAsia="uk-UA"/>
        </w:rPr>
      </w:pPr>
    </w:p>
    <w:p w:rsidR="008B7366" w:rsidRPr="00404DFB" w:rsidRDefault="008B7366" w:rsidP="00643E1D">
      <w:pPr>
        <w:spacing w:after="120" w:line="240" w:lineRule="auto"/>
        <w:ind w:firstLine="567"/>
        <w:jc w:val="both"/>
        <w:rPr>
          <w:rFonts w:ascii="Times New Roman" w:eastAsia="Times New Roman" w:hAnsi="Times New Roman" w:cs="Times New Roman"/>
          <w:sz w:val="28"/>
          <w:szCs w:val="28"/>
          <w:lang w:eastAsia="uk-UA"/>
        </w:rPr>
      </w:pPr>
      <w:r w:rsidRPr="00404DFB">
        <w:rPr>
          <w:rFonts w:ascii="Times New Roman" w:eastAsia="Times New Roman" w:hAnsi="Times New Roman" w:cs="Times New Roman"/>
          <w:sz w:val="28"/>
          <w:szCs w:val="28"/>
          <w:lang w:eastAsia="uk-UA"/>
        </w:rPr>
        <w:t>1</w:t>
      </w:r>
      <w:r w:rsidR="00920124" w:rsidRPr="00404DFB">
        <w:rPr>
          <w:rFonts w:ascii="Times New Roman" w:eastAsia="Times New Roman" w:hAnsi="Times New Roman" w:cs="Times New Roman"/>
          <w:sz w:val="28"/>
          <w:szCs w:val="28"/>
          <w:lang w:eastAsia="uk-UA"/>
        </w:rPr>
        <w:t>2</w:t>
      </w:r>
      <w:r w:rsidRPr="00404DFB">
        <w:rPr>
          <w:rFonts w:ascii="Times New Roman" w:eastAsia="Times New Roman" w:hAnsi="Times New Roman" w:cs="Times New Roman"/>
          <w:sz w:val="28"/>
          <w:szCs w:val="28"/>
          <w:lang w:eastAsia="uk-UA"/>
        </w:rPr>
        <w:t>. Доповнити Порядок новим додатком 2, що додається.</w:t>
      </w:r>
    </w:p>
    <w:p w:rsidR="00405853" w:rsidRPr="00404DFB" w:rsidRDefault="00405853" w:rsidP="00643E1D">
      <w:pPr>
        <w:spacing w:after="0" w:line="240" w:lineRule="auto"/>
        <w:ind w:firstLine="567"/>
        <w:jc w:val="both"/>
        <w:rPr>
          <w:rFonts w:ascii="Times New Roman" w:eastAsia="Times New Roman" w:hAnsi="Times New Roman" w:cs="Times New Roman"/>
          <w:b/>
          <w:sz w:val="28"/>
          <w:szCs w:val="28"/>
          <w:lang w:eastAsia="uk-UA"/>
        </w:rPr>
      </w:pPr>
    </w:p>
    <w:p w:rsidR="00405853" w:rsidRPr="00404DFB" w:rsidRDefault="00405853" w:rsidP="00643E1D">
      <w:pPr>
        <w:spacing w:after="0" w:line="240" w:lineRule="auto"/>
        <w:ind w:firstLine="567"/>
        <w:jc w:val="both"/>
        <w:rPr>
          <w:rFonts w:ascii="Times New Roman" w:eastAsia="Times New Roman" w:hAnsi="Times New Roman" w:cs="Times New Roman"/>
          <w:b/>
          <w:sz w:val="28"/>
          <w:szCs w:val="28"/>
          <w:lang w:eastAsia="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813"/>
      </w:tblGrid>
      <w:tr w:rsidR="00A77344" w:rsidRPr="00A06C4E" w:rsidTr="00070FD5">
        <w:tc>
          <w:tcPr>
            <w:tcW w:w="7960" w:type="dxa"/>
          </w:tcPr>
          <w:p w:rsidR="00A77344" w:rsidRPr="00404DFB" w:rsidRDefault="00A77344" w:rsidP="00D76EBC">
            <w:pPr>
              <w:ind w:right="395"/>
              <w:rPr>
                <w:rFonts w:ascii="Times New Roman" w:hAnsi="Times New Roman" w:cs="Times New Roman"/>
                <w:b/>
                <w:sz w:val="28"/>
                <w:szCs w:val="28"/>
              </w:rPr>
            </w:pPr>
            <w:bookmarkStart w:id="1" w:name="n35"/>
            <w:bookmarkStart w:id="2" w:name="n12"/>
            <w:bookmarkStart w:id="3" w:name="n39"/>
            <w:bookmarkEnd w:id="1"/>
            <w:bookmarkEnd w:id="2"/>
            <w:bookmarkEnd w:id="3"/>
            <w:r w:rsidRPr="00404DFB">
              <w:rPr>
                <w:rFonts w:ascii="Times New Roman" w:hAnsi="Times New Roman" w:cs="Times New Roman"/>
                <w:b/>
                <w:sz w:val="28"/>
                <w:szCs w:val="28"/>
              </w:rPr>
              <w:t>Директор Департаменту податкової політики</w:t>
            </w:r>
          </w:p>
        </w:tc>
        <w:tc>
          <w:tcPr>
            <w:tcW w:w="7960" w:type="dxa"/>
          </w:tcPr>
          <w:p w:rsidR="00BC24B7" w:rsidRPr="00404DFB" w:rsidRDefault="00BC24B7" w:rsidP="00643E1D">
            <w:pPr>
              <w:ind w:right="395" w:firstLine="567"/>
              <w:jc w:val="right"/>
              <w:rPr>
                <w:rFonts w:ascii="Times New Roman" w:hAnsi="Times New Roman" w:cs="Times New Roman"/>
                <w:b/>
                <w:sz w:val="28"/>
                <w:szCs w:val="28"/>
              </w:rPr>
            </w:pPr>
          </w:p>
          <w:p w:rsidR="00A77344" w:rsidRPr="00A06C4E" w:rsidRDefault="00A77344" w:rsidP="00643E1D">
            <w:pPr>
              <w:tabs>
                <w:tab w:val="left" w:pos="4817"/>
              </w:tabs>
              <w:ind w:firstLine="567"/>
              <w:jc w:val="right"/>
              <w:rPr>
                <w:rFonts w:ascii="Times New Roman" w:hAnsi="Times New Roman" w:cs="Times New Roman"/>
                <w:b/>
                <w:sz w:val="28"/>
                <w:szCs w:val="28"/>
              </w:rPr>
            </w:pPr>
            <w:r w:rsidRPr="00404DFB">
              <w:rPr>
                <w:rFonts w:ascii="Times New Roman" w:hAnsi="Times New Roman" w:cs="Times New Roman"/>
                <w:b/>
                <w:sz w:val="28"/>
                <w:szCs w:val="28"/>
              </w:rPr>
              <w:t>Лариса МАКСИМЕНКО</w:t>
            </w:r>
          </w:p>
        </w:tc>
      </w:tr>
    </w:tbl>
    <w:p w:rsidR="00405853" w:rsidRPr="00A06C4E" w:rsidRDefault="00405853" w:rsidP="00643E1D">
      <w:pPr>
        <w:ind w:firstLine="567"/>
      </w:pPr>
    </w:p>
    <w:p w:rsidR="00A376D6" w:rsidRPr="00A06C4E" w:rsidRDefault="00A376D6" w:rsidP="00643E1D">
      <w:pPr>
        <w:ind w:firstLine="567"/>
      </w:pPr>
    </w:p>
    <w:sectPr w:rsidR="00A376D6" w:rsidRPr="00A06C4E" w:rsidSect="00A56414">
      <w:headerReference w:type="default" r:id="rId9"/>
      <w:pgSz w:w="11906" w:h="16838"/>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9AA" w:rsidRDefault="00B259AA" w:rsidP="00CD29E4">
      <w:pPr>
        <w:spacing w:after="0" w:line="240" w:lineRule="auto"/>
      </w:pPr>
      <w:r>
        <w:separator/>
      </w:r>
    </w:p>
  </w:endnote>
  <w:endnote w:type="continuationSeparator" w:id="0">
    <w:p w:rsidR="00B259AA" w:rsidRDefault="00B259AA" w:rsidP="00CD2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9AA" w:rsidRDefault="00B259AA" w:rsidP="00CD29E4">
      <w:pPr>
        <w:spacing w:after="0" w:line="240" w:lineRule="auto"/>
      </w:pPr>
      <w:r>
        <w:separator/>
      </w:r>
    </w:p>
  </w:footnote>
  <w:footnote w:type="continuationSeparator" w:id="0">
    <w:p w:rsidR="00B259AA" w:rsidRDefault="00B259AA" w:rsidP="00CD2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757879646"/>
      <w:docPartObj>
        <w:docPartGallery w:val="Page Numbers (Top of Page)"/>
        <w:docPartUnique/>
      </w:docPartObj>
    </w:sdtPr>
    <w:sdtEndPr/>
    <w:sdtContent>
      <w:p w:rsidR="00CD29E4" w:rsidRDefault="00CD29E4" w:rsidP="00A56414">
        <w:pPr>
          <w:pStyle w:val="a4"/>
          <w:jc w:val="center"/>
        </w:pPr>
        <w:r w:rsidRPr="00A56414">
          <w:rPr>
            <w:rFonts w:ascii="Times New Roman" w:hAnsi="Times New Roman" w:cs="Times New Roman"/>
          </w:rPr>
          <w:fldChar w:fldCharType="begin"/>
        </w:r>
        <w:r w:rsidRPr="00A56414">
          <w:rPr>
            <w:rFonts w:ascii="Times New Roman" w:hAnsi="Times New Roman" w:cs="Times New Roman"/>
          </w:rPr>
          <w:instrText>PAGE   \* MERGEFORMAT</w:instrText>
        </w:r>
        <w:r w:rsidRPr="00A56414">
          <w:rPr>
            <w:rFonts w:ascii="Times New Roman" w:hAnsi="Times New Roman" w:cs="Times New Roman"/>
          </w:rPr>
          <w:fldChar w:fldCharType="separate"/>
        </w:r>
        <w:r w:rsidR="00594D70">
          <w:rPr>
            <w:rFonts w:ascii="Times New Roman" w:hAnsi="Times New Roman" w:cs="Times New Roman"/>
            <w:noProof/>
          </w:rPr>
          <w:t>3</w:t>
        </w:r>
        <w:r w:rsidRPr="00A56414">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0520A"/>
    <w:multiLevelType w:val="hybridMultilevel"/>
    <w:tmpl w:val="4694E9E6"/>
    <w:lvl w:ilvl="0" w:tplc="4B4623A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07C"/>
    <w:rsid w:val="000C75A6"/>
    <w:rsid w:val="001B7997"/>
    <w:rsid w:val="001C0457"/>
    <w:rsid w:val="0023185C"/>
    <w:rsid w:val="00232CFB"/>
    <w:rsid w:val="00263B41"/>
    <w:rsid w:val="002927E4"/>
    <w:rsid w:val="002B507C"/>
    <w:rsid w:val="00312B1C"/>
    <w:rsid w:val="00312E7A"/>
    <w:rsid w:val="003B3C36"/>
    <w:rsid w:val="00404DFB"/>
    <w:rsid w:val="00405853"/>
    <w:rsid w:val="00415ECC"/>
    <w:rsid w:val="004160F3"/>
    <w:rsid w:val="00417B61"/>
    <w:rsid w:val="004363E0"/>
    <w:rsid w:val="00450385"/>
    <w:rsid w:val="004805FC"/>
    <w:rsid w:val="004941EF"/>
    <w:rsid w:val="004F3C6F"/>
    <w:rsid w:val="00571902"/>
    <w:rsid w:val="00572670"/>
    <w:rsid w:val="00584565"/>
    <w:rsid w:val="00594D70"/>
    <w:rsid w:val="006045C5"/>
    <w:rsid w:val="006156CD"/>
    <w:rsid w:val="0063704B"/>
    <w:rsid w:val="00643E1D"/>
    <w:rsid w:val="006B0786"/>
    <w:rsid w:val="00707EFA"/>
    <w:rsid w:val="00732227"/>
    <w:rsid w:val="007879F0"/>
    <w:rsid w:val="007C1419"/>
    <w:rsid w:val="007C46F6"/>
    <w:rsid w:val="008B7366"/>
    <w:rsid w:val="00920124"/>
    <w:rsid w:val="00921535"/>
    <w:rsid w:val="00940AF1"/>
    <w:rsid w:val="0098276E"/>
    <w:rsid w:val="009C74F6"/>
    <w:rsid w:val="00A06C4E"/>
    <w:rsid w:val="00A22A46"/>
    <w:rsid w:val="00A376D6"/>
    <w:rsid w:val="00A56414"/>
    <w:rsid w:val="00A77344"/>
    <w:rsid w:val="00AE19F4"/>
    <w:rsid w:val="00B20A23"/>
    <w:rsid w:val="00B259AA"/>
    <w:rsid w:val="00B92237"/>
    <w:rsid w:val="00BC24B7"/>
    <w:rsid w:val="00BE5BF8"/>
    <w:rsid w:val="00C14A4E"/>
    <w:rsid w:val="00C40A6F"/>
    <w:rsid w:val="00CA5F67"/>
    <w:rsid w:val="00CC3D02"/>
    <w:rsid w:val="00CC6503"/>
    <w:rsid w:val="00CD29E4"/>
    <w:rsid w:val="00CF48EB"/>
    <w:rsid w:val="00D230FA"/>
    <w:rsid w:val="00D4005A"/>
    <w:rsid w:val="00D76EBC"/>
    <w:rsid w:val="00DB2B0E"/>
    <w:rsid w:val="00DF7D59"/>
    <w:rsid w:val="00E208C2"/>
    <w:rsid w:val="00E45F3E"/>
    <w:rsid w:val="00E920C9"/>
    <w:rsid w:val="00F516EE"/>
    <w:rsid w:val="00F87EC9"/>
    <w:rsid w:val="00FA4216"/>
    <w:rsid w:val="00FA7312"/>
    <w:rsid w:val="00FC77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F2964"/>
  <w15:docId w15:val="{1619096D-3008-454E-94AE-140C72812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3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7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29E4"/>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CD29E4"/>
  </w:style>
  <w:style w:type="paragraph" w:styleId="a6">
    <w:name w:val="footer"/>
    <w:basedOn w:val="a"/>
    <w:link w:val="a7"/>
    <w:uiPriority w:val="99"/>
    <w:unhideWhenUsed/>
    <w:rsid w:val="00CD29E4"/>
    <w:pPr>
      <w:tabs>
        <w:tab w:val="center" w:pos="4819"/>
        <w:tab w:val="right" w:pos="9639"/>
      </w:tabs>
      <w:spacing w:after="0" w:line="240" w:lineRule="auto"/>
    </w:pPr>
  </w:style>
  <w:style w:type="character" w:customStyle="1" w:styleId="a7">
    <w:name w:val="Нижній колонтитул Знак"/>
    <w:basedOn w:val="a0"/>
    <w:link w:val="a6"/>
    <w:uiPriority w:val="99"/>
    <w:rsid w:val="00CD29E4"/>
  </w:style>
  <w:style w:type="paragraph" w:styleId="a8">
    <w:name w:val="Balloon Text"/>
    <w:basedOn w:val="a"/>
    <w:link w:val="a9"/>
    <w:uiPriority w:val="99"/>
    <w:semiHidden/>
    <w:unhideWhenUsed/>
    <w:rsid w:val="00CD29E4"/>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CD29E4"/>
    <w:rPr>
      <w:rFonts w:ascii="Tahoma" w:hAnsi="Tahoma" w:cs="Tahoma"/>
      <w:sz w:val="16"/>
      <w:szCs w:val="16"/>
    </w:rPr>
  </w:style>
  <w:style w:type="character" w:styleId="aa">
    <w:name w:val="annotation reference"/>
    <w:basedOn w:val="a0"/>
    <w:uiPriority w:val="99"/>
    <w:semiHidden/>
    <w:unhideWhenUsed/>
    <w:rsid w:val="00CD29E4"/>
    <w:rPr>
      <w:sz w:val="16"/>
      <w:szCs w:val="16"/>
    </w:rPr>
  </w:style>
  <w:style w:type="paragraph" w:styleId="ab">
    <w:name w:val="annotation text"/>
    <w:basedOn w:val="a"/>
    <w:link w:val="ac"/>
    <w:uiPriority w:val="99"/>
    <w:semiHidden/>
    <w:unhideWhenUsed/>
    <w:rsid w:val="00CD29E4"/>
    <w:pPr>
      <w:spacing w:line="240" w:lineRule="auto"/>
    </w:pPr>
    <w:rPr>
      <w:sz w:val="20"/>
      <w:szCs w:val="20"/>
    </w:rPr>
  </w:style>
  <w:style w:type="character" w:customStyle="1" w:styleId="ac">
    <w:name w:val="Текст примітки Знак"/>
    <w:basedOn w:val="a0"/>
    <w:link w:val="ab"/>
    <w:uiPriority w:val="99"/>
    <w:semiHidden/>
    <w:rsid w:val="00CD29E4"/>
    <w:rPr>
      <w:sz w:val="20"/>
      <w:szCs w:val="20"/>
    </w:rPr>
  </w:style>
  <w:style w:type="paragraph" w:styleId="ad">
    <w:name w:val="annotation subject"/>
    <w:basedOn w:val="ab"/>
    <w:next w:val="ab"/>
    <w:link w:val="ae"/>
    <w:uiPriority w:val="99"/>
    <w:semiHidden/>
    <w:unhideWhenUsed/>
    <w:rsid w:val="00CD29E4"/>
    <w:rPr>
      <w:b/>
      <w:bCs/>
    </w:rPr>
  </w:style>
  <w:style w:type="character" w:customStyle="1" w:styleId="ae">
    <w:name w:val="Тема примітки Знак"/>
    <w:basedOn w:val="ac"/>
    <w:link w:val="ad"/>
    <w:uiPriority w:val="99"/>
    <w:semiHidden/>
    <w:rsid w:val="00CD29E4"/>
    <w:rPr>
      <w:b/>
      <w:bCs/>
      <w:sz w:val="20"/>
      <w:szCs w:val="20"/>
    </w:rPr>
  </w:style>
  <w:style w:type="paragraph" w:styleId="af">
    <w:name w:val="Revision"/>
    <w:hidden/>
    <w:uiPriority w:val="99"/>
    <w:semiHidden/>
    <w:rsid w:val="00CD29E4"/>
    <w:pPr>
      <w:spacing w:after="0" w:line="240" w:lineRule="auto"/>
    </w:pPr>
  </w:style>
  <w:style w:type="paragraph" w:styleId="af0">
    <w:name w:val="List Paragraph"/>
    <w:basedOn w:val="a"/>
    <w:uiPriority w:val="34"/>
    <w:qFormat/>
    <w:rsid w:val="00FA73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617-15/pri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B8B41-538E-4CDA-B614-C32752EF1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4829</Words>
  <Characters>2753</Characters>
  <Application>Microsoft Office Word</Application>
  <DocSecurity>0</DocSecurity>
  <Lines>22</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МУХА СЕРГІЙ ІВАНОВИЧ</dc:creator>
  <cp:lastModifiedBy>Ковальчук Віктор Іванович</cp:lastModifiedBy>
  <cp:revision>7</cp:revision>
  <cp:lastPrinted>2021-11-03T09:33:00Z</cp:lastPrinted>
  <dcterms:created xsi:type="dcterms:W3CDTF">2021-10-29T13:03:00Z</dcterms:created>
  <dcterms:modified xsi:type="dcterms:W3CDTF">2021-11-03T09:33:00Z</dcterms:modified>
</cp:coreProperties>
</file>