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0A802" w14:textId="77777777" w:rsidR="008D1DEE" w:rsidRPr="003D56CD" w:rsidRDefault="008D1DEE" w:rsidP="008D1DEE">
      <w:pPr>
        <w:spacing w:line="360" w:lineRule="auto"/>
        <w:ind w:firstLine="5103"/>
        <w:jc w:val="both"/>
        <w:rPr>
          <w:bCs/>
          <w:sz w:val="28"/>
          <w:szCs w:val="28"/>
        </w:rPr>
      </w:pPr>
      <w:bookmarkStart w:id="0" w:name="_GoBack"/>
      <w:bookmarkEnd w:id="0"/>
      <w:r w:rsidRPr="003D56CD">
        <w:rPr>
          <w:bCs/>
          <w:sz w:val="28"/>
          <w:szCs w:val="28"/>
        </w:rPr>
        <w:t>ЗАТВЕРДЖЕНО</w:t>
      </w:r>
    </w:p>
    <w:p w14:paraId="45FA2AF8" w14:textId="77777777" w:rsidR="008D1DEE" w:rsidRPr="003D56CD" w:rsidRDefault="008D1DEE" w:rsidP="008D1DEE">
      <w:pPr>
        <w:spacing w:line="360" w:lineRule="auto"/>
        <w:ind w:firstLine="5103"/>
        <w:jc w:val="both"/>
        <w:rPr>
          <w:bCs/>
          <w:sz w:val="28"/>
          <w:szCs w:val="28"/>
        </w:rPr>
      </w:pPr>
      <w:r w:rsidRPr="003D56CD">
        <w:rPr>
          <w:bCs/>
          <w:sz w:val="28"/>
          <w:szCs w:val="28"/>
        </w:rPr>
        <w:t>Наказ Міністерства фінансів України</w:t>
      </w:r>
    </w:p>
    <w:p w14:paraId="294F488F" w14:textId="77777777" w:rsidR="008D1DEE" w:rsidRPr="003D56CD" w:rsidRDefault="008D1DEE" w:rsidP="008D1DEE">
      <w:pPr>
        <w:spacing w:line="360" w:lineRule="auto"/>
        <w:ind w:firstLine="5103"/>
        <w:jc w:val="both"/>
        <w:rPr>
          <w:bCs/>
          <w:sz w:val="28"/>
          <w:szCs w:val="28"/>
        </w:rPr>
      </w:pPr>
      <w:r w:rsidRPr="003D56CD">
        <w:rPr>
          <w:bCs/>
          <w:sz w:val="28"/>
          <w:szCs w:val="28"/>
        </w:rPr>
        <w:t xml:space="preserve">___ _____________2023 року № ____ </w:t>
      </w:r>
    </w:p>
    <w:p w14:paraId="619F4EF8" w14:textId="77777777" w:rsidR="008D1DEE" w:rsidRPr="003D56CD" w:rsidRDefault="008D1DEE" w:rsidP="008D1DEE">
      <w:pPr>
        <w:jc w:val="center"/>
        <w:rPr>
          <w:b/>
          <w:bCs/>
          <w:sz w:val="28"/>
          <w:szCs w:val="28"/>
        </w:rPr>
      </w:pPr>
    </w:p>
    <w:p w14:paraId="37A562B3" w14:textId="77777777" w:rsidR="008D1DEE" w:rsidRPr="003D56CD" w:rsidRDefault="008D1DEE" w:rsidP="008D1DEE">
      <w:pPr>
        <w:jc w:val="center"/>
        <w:rPr>
          <w:b/>
          <w:bCs/>
          <w:sz w:val="28"/>
          <w:szCs w:val="28"/>
        </w:rPr>
      </w:pPr>
    </w:p>
    <w:p w14:paraId="5EC8485D" w14:textId="77777777" w:rsidR="008D1DEE" w:rsidRPr="003D56CD" w:rsidRDefault="008D1DEE" w:rsidP="008D1DEE">
      <w:pPr>
        <w:jc w:val="center"/>
        <w:rPr>
          <w:b/>
          <w:bCs/>
          <w:sz w:val="28"/>
          <w:szCs w:val="28"/>
        </w:rPr>
      </w:pPr>
      <w:r w:rsidRPr="003D56CD">
        <w:rPr>
          <w:b/>
          <w:bCs/>
          <w:sz w:val="28"/>
          <w:szCs w:val="28"/>
        </w:rPr>
        <w:t>Зміни</w:t>
      </w:r>
    </w:p>
    <w:p w14:paraId="448D01BC" w14:textId="77777777" w:rsidR="008D1DEE" w:rsidRPr="003D56CD" w:rsidRDefault="008D1DEE" w:rsidP="008D1DEE">
      <w:pPr>
        <w:jc w:val="center"/>
        <w:rPr>
          <w:b/>
          <w:bCs/>
          <w:sz w:val="28"/>
          <w:szCs w:val="28"/>
        </w:rPr>
      </w:pPr>
      <w:r w:rsidRPr="003D56CD">
        <w:rPr>
          <w:b/>
          <w:bCs/>
          <w:sz w:val="28"/>
          <w:szCs w:val="28"/>
        </w:rPr>
        <w:t xml:space="preserve">до Порядку заповнення та видачі митницею сертифіката </w:t>
      </w:r>
      <w:r w:rsidRPr="003D56CD">
        <w:rPr>
          <w:b/>
          <w:bCs/>
          <w:sz w:val="28"/>
          <w:szCs w:val="28"/>
        </w:rPr>
        <w:br/>
        <w:t>з перевезення (походження) товару EUR.1 або EUR-МED</w:t>
      </w:r>
    </w:p>
    <w:p w14:paraId="70885CFD" w14:textId="77777777" w:rsidR="008D1DEE" w:rsidRPr="003D56CD" w:rsidRDefault="008D1DEE" w:rsidP="008D1DEE">
      <w:pPr>
        <w:pStyle w:val="aa"/>
        <w:tabs>
          <w:tab w:val="left" w:pos="1134"/>
        </w:tabs>
        <w:ind w:left="567"/>
        <w:jc w:val="both"/>
        <w:rPr>
          <w:bCs/>
          <w:sz w:val="28"/>
          <w:szCs w:val="28"/>
        </w:rPr>
      </w:pPr>
    </w:p>
    <w:p w14:paraId="3A6451FE" w14:textId="2CF7BC82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1. </w:t>
      </w:r>
      <w:r w:rsidR="003E21C8" w:rsidRPr="003D56CD">
        <w:rPr>
          <w:sz w:val="28"/>
          <w:szCs w:val="28"/>
        </w:rPr>
        <w:t>Абзац другий пункту</w:t>
      </w:r>
      <w:r w:rsidRPr="003D56CD">
        <w:rPr>
          <w:sz w:val="28"/>
          <w:szCs w:val="28"/>
        </w:rPr>
        <w:t xml:space="preserve"> 3 розділу І викласти у такій редакції:</w:t>
      </w:r>
    </w:p>
    <w:p w14:paraId="35AA4F52" w14:textId="1A56FD99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«експортер – особа, яка здійснює (ре)експорт товару(ів) або продуктів переробки походженням з України або (ре)експорт товару(ів) </w:t>
      </w:r>
      <w:r w:rsidR="003B17E9" w:rsidRPr="003D56CD">
        <w:rPr>
          <w:sz w:val="28"/>
          <w:szCs w:val="28"/>
        </w:rPr>
        <w:t xml:space="preserve">походженням </w:t>
      </w:r>
      <w:r w:rsidRPr="003D56CD">
        <w:rPr>
          <w:sz w:val="28"/>
          <w:szCs w:val="28"/>
        </w:rPr>
        <w:t>з країн, з якими Україною укладено Угоди, або її уповноважений представник (повноваження представника підтверджуються довіреністю, договором доручення та іншими документами, передбаченими законодавством);».</w:t>
      </w:r>
    </w:p>
    <w:p w14:paraId="61B1D2A8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DEB5703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2. У розділі III:</w:t>
      </w:r>
    </w:p>
    <w:p w14:paraId="48760214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23A99FF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1) доповнити пункт 3 після абзацу третього абзацом четвертим такого змісту:</w:t>
      </w:r>
    </w:p>
    <w:p w14:paraId="4D32B895" w14:textId="77777777" w:rsidR="008D1DEE" w:rsidRPr="003D56CD" w:rsidRDefault="008D1DEE" w:rsidP="008D1DEE">
      <w:pPr>
        <w:ind w:firstLine="567"/>
        <w:jc w:val="both"/>
        <w:rPr>
          <w:sz w:val="28"/>
          <w:szCs w:val="28"/>
          <w:lang w:eastAsia="uk-UA"/>
        </w:rPr>
      </w:pPr>
      <w:r w:rsidRPr="003D56CD">
        <w:rPr>
          <w:bCs/>
          <w:sz w:val="28"/>
          <w:szCs w:val="28"/>
        </w:rPr>
        <w:t xml:space="preserve">«оригінал сертифіката </w:t>
      </w:r>
      <w:r w:rsidRPr="003D56CD">
        <w:rPr>
          <w:sz w:val="28"/>
          <w:szCs w:val="28"/>
        </w:rPr>
        <w:t>EUR.1 або EUR-MED, не прийнятого з технічних причин митними органами країни імпорту, у разі видачі митницею після експорту (реекспорту) на його заміну сертифіката EUR.1 або EUR-MED відповідно до розділу IV цього Порядку;».</w:t>
      </w:r>
    </w:p>
    <w:p w14:paraId="2DE00A2A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56CD">
        <w:rPr>
          <w:bCs/>
          <w:sz w:val="28"/>
          <w:szCs w:val="28"/>
        </w:rPr>
        <w:t>У зв’язку з цим абзац четвертий вважати абзацом п’ятим;</w:t>
      </w:r>
    </w:p>
    <w:p w14:paraId="06F2C587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2A907E79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56CD">
        <w:rPr>
          <w:bCs/>
          <w:sz w:val="28"/>
          <w:szCs w:val="28"/>
        </w:rPr>
        <w:t>2) пункт 7 викласти у такій редакції:</w:t>
      </w:r>
    </w:p>
    <w:p w14:paraId="0450A4CE" w14:textId="77777777" w:rsidR="008D1DEE" w:rsidRPr="003D56CD" w:rsidRDefault="008D1DEE" w:rsidP="008D1DEE">
      <w:pPr>
        <w:ind w:firstLine="567"/>
        <w:jc w:val="both"/>
        <w:rPr>
          <w:sz w:val="28"/>
          <w:szCs w:val="28"/>
        </w:rPr>
      </w:pPr>
      <w:r w:rsidRPr="003D56CD">
        <w:rPr>
          <w:bCs/>
          <w:sz w:val="28"/>
          <w:szCs w:val="28"/>
        </w:rPr>
        <w:t>«</w:t>
      </w:r>
      <w:r w:rsidRPr="003D56CD">
        <w:rPr>
          <w:sz w:val="28"/>
          <w:szCs w:val="28"/>
        </w:rPr>
        <w:t xml:space="preserve">7. Рішення про видачу або відмову у видачі сертифіката EUR.1 або </w:t>
      </w:r>
      <w:r w:rsidRPr="003D56CD">
        <w:rPr>
          <w:sz w:val="28"/>
          <w:szCs w:val="28"/>
        </w:rPr>
        <w:br/>
        <w:t>EUR-MED на товари приймається у найкоротший строк, але не більше восьми робочих годин після реєстрації письмової заяви у підрозділі митниці, на який покладено функції з видачі сертифіката EUR.1 або EUR-MED.</w:t>
      </w:r>
    </w:p>
    <w:p w14:paraId="24CF12D5" w14:textId="131070F0" w:rsidR="008D1DEE" w:rsidRPr="003D56CD" w:rsidRDefault="008D1DEE" w:rsidP="00C7061B">
      <w:pPr>
        <w:autoSpaceDE/>
        <w:autoSpaceDN/>
        <w:ind w:firstLine="567"/>
        <w:jc w:val="both"/>
        <w:rPr>
          <w:bCs/>
          <w:sz w:val="28"/>
          <w:szCs w:val="28"/>
          <w:lang w:eastAsia="uk-UA"/>
        </w:rPr>
      </w:pPr>
      <w:r w:rsidRPr="003D56CD">
        <w:rPr>
          <w:bCs/>
          <w:sz w:val="28"/>
          <w:szCs w:val="28"/>
          <w:lang w:eastAsia="uk-UA"/>
        </w:rPr>
        <w:t xml:space="preserve">У разі подання письмової заяви експортером, яким при попередніх поставках заявлялись для отримання сертифіката EUR.1 або EUR-MED недостовірні документи (відомості) про преференційне походження товару з України, та/або </w:t>
      </w:r>
      <w:r w:rsidRPr="003D56CD">
        <w:rPr>
          <w:sz w:val="28"/>
          <w:szCs w:val="28"/>
          <w:lang w:eastAsia="uk-UA"/>
        </w:rPr>
        <w:t xml:space="preserve">експортером, який не є виробником товару, </w:t>
      </w:r>
      <w:r w:rsidRPr="003D56CD">
        <w:rPr>
          <w:bCs/>
          <w:sz w:val="28"/>
          <w:szCs w:val="28"/>
          <w:lang w:eastAsia="uk-UA"/>
        </w:rPr>
        <w:t xml:space="preserve">на який законодавством встановлено митно-тарифні заходи регулювання зовнішньоекономічної діяльності або кількісні обмеження (квоти), або інші заходи економічного або торговельного характеру, рішення про видачу або відмову у видачі сертифіката EUR.1 або EUR-MED приймається у найкоротший строк, але не більше десяти робочих днів після реєстрації письмової заяви у </w:t>
      </w:r>
      <w:r w:rsidRPr="003D56CD">
        <w:rPr>
          <w:bCs/>
          <w:sz w:val="28"/>
          <w:szCs w:val="28"/>
          <w:lang w:eastAsia="uk-UA"/>
        </w:rPr>
        <w:lastRenderedPageBreak/>
        <w:t>підрозділі митниці, на який покладено функції з видачі сертифіката EUR.1 або EUR-MED.</w:t>
      </w:r>
    </w:p>
    <w:p w14:paraId="37123E5C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56CD">
        <w:rPr>
          <w:sz w:val="28"/>
          <w:szCs w:val="28"/>
        </w:rPr>
        <w:t xml:space="preserve">Експортер, який не є виробником товару, має право протягом трьох робочих днів після реєстрації письмової заяви про видачу сертифіката EUR.1 або </w:t>
      </w:r>
      <w:r w:rsidRPr="003D56CD">
        <w:rPr>
          <w:sz w:val="28"/>
          <w:szCs w:val="28"/>
        </w:rPr>
        <w:br/>
        <w:t>EUR-MED у підрозділі митниці подати додаткові документи (відомості) виробника товару, що підтверджують преференційне походження товару(ів) з України, на підставі яких складено декларацію(ї).»;</w:t>
      </w:r>
    </w:p>
    <w:p w14:paraId="51EF261D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E960671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3) доповнити пункт 12 новим абзацом такого змісту:</w:t>
      </w:r>
    </w:p>
    <w:p w14:paraId="3C820A12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bCs/>
          <w:sz w:val="28"/>
          <w:szCs w:val="28"/>
        </w:rPr>
        <w:t xml:space="preserve">«оригінал анульованого сертифіката </w:t>
      </w:r>
      <w:r w:rsidRPr="003D56CD">
        <w:rPr>
          <w:sz w:val="28"/>
          <w:szCs w:val="28"/>
        </w:rPr>
        <w:t>EUR.1 або EUR-MED, не прийнятого з технічних причин митними органами країни імпорту.».</w:t>
      </w:r>
    </w:p>
    <w:p w14:paraId="63C93964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9AB9DE6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56CD">
        <w:rPr>
          <w:bCs/>
          <w:sz w:val="28"/>
          <w:szCs w:val="28"/>
        </w:rPr>
        <w:t xml:space="preserve">3. У розділі IV: </w:t>
      </w:r>
    </w:p>
    <w:p w14:paraId="07D561F7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201BF94E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56CD">
        <w:rPr>
          <w:sz w:val="28"/>
          <w:szCs w:val="28"/>
        </w:rPr>
        <w:t xml:space="preserve">1) у пункті 1 слова та цифру «в пункті 3» замінити словами та цифрами </w:t>
      </w:r>
      <w:r w:rsidRPr="003D56CD">
        <w:rPr>
          <w:sz w:val="28"/>
          <w:szCs w:val="28"/>
        </w:rPr>
        <w:br/>
        <w:t>«в пунктах 3, 7»;</w:t>
      </w:r>
    </w:p>
    <w:p w14:paraId="6C37DE21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6518C0E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56CD">
        <w:rPr>
          <w:bCs/>
          <w:sz w:val="28"/>
          <w:szCs w:val="28"/>
        </w:rPr>
        <w:t>2) пункт 4 виключити.</w:t>
      </w:r>
    </w:p>
    <w:p w14:paraId="7176B67F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24415ED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56CD">
        <w:rPr>
          <w:bCs/>
          <w:sz w:val="28"/>
          <w:szCs w:val="28"/>
        </w:rPr>
        <w:t xml:space="preserve">4. У розділі </w:t>
      </w:r>
      <w:r w:rsidRPr="003D56CD">
        <w:rPr>
          <w:bCs/>
          <w:sz w:val="28"/>
          <w:szCs w:val="28"/>
          <w:lang w:val="en-US"/>
        </w:rPr>
        <w:t>VI</w:t>
      </w:r>
      <w:r w:rsidRPr="003D56CD">
        <w:rPr>
          <w:bCs/>
          <w:sz w:val="28"/>
          <w:szCs w:val="28"/>
        </w:rPr>
        <w:t>:</w:t>
      </w:r>
    </w:p>
    <w:p w14:paraId="390A259A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5514C33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56CD">
        <w:rPr>
          <w:bCs/>
          <w:sz w:val="28"/>
          <w:szCs w:val="28"/>
        </w:rPr>
        <w:t>1)</w:t>
      </w:r>
      <w:r w:rsidRPr="003D56CD">
        <w:rPr>
          <w:bCs/>
          <w:sz w:val="28"/>
          <w:szCs w:val="28"/>
          <w:lang w:val="en-US"/>
        </w:rPr>
        <w:t xml:space="preserve"> </w:t>
      </w:r>
      <w:r w:rsidRPr="003D56CD">
        <w:rPr>
          <w:bCs/>
          <w:sz w:val="28"/>
          <w:szCs w:val="28"/>
        </w:rPr>
        <w:t>пункти 1, 2 викласти у такій редакції:</w:t>
      </w:r>
    </w:p>
    <w:p w14:paraId="2AE536C4" w14:textId="502C1C41" w:rsidR="008D1DEE" w:rsidRPr="003D56CD" w:rsidRDefault="008D1DEE" w:rsidP="00C7061B">
      <w:pPr>
        <w:ind w:firstLine="567"/>
        <w:jc w:val="both"/>
        <w:rPr>
          <w:sz w:val="28"/>
          <w:szCs w:val="28"/>
          <w:lang w:eastAsia="uk-UA"/>
        </w:rPr>
      </w:pPr>
      <w:r w:rsidRPr="003D56CD">
        <w:rPr>
          <w:bCs/>
          <w:sz w:val="28"/>
          <w:szCs w:val="28"/>
        </w:rPr>
        <w:t>«</w:t>
      </w:r>
      <w:r w:rsidRPr="003D56CD">
        <w:rPr>
          <w:sz w:val="28"/>
          <w:szCs w:val="28"/>
          <w:lang w:eastAsia="uk-UA"/>
        </w:rPr>
        <w:t>1.</w:t>
      </w:r>
      <w:r w:rsidR="00F52A3D" w:rsidRPr="003D56CD">
        <w:rPr>
          <w:sz w:val="28"/>
          <w:szCs w:val="28"/>
          <w:lang w:val="en-US" w:eastAsia="uk-UA"/>
        </w:rPr>
        <w:t> </w:t>
      </w:r>
      <w:r w:rsidRPr="003D56CD">
        <w:rPr>
          <w:sz w:val="28"/>
          <w:szCs w:val="28"/>
          <w:lang w:eastAsia="uk-UA"/>
        </w:rPr>
        <w:t xml:space="preserve">На заміну оригінального підтвердження походження, виданого або оформленого попередньо на </w:t>
      </w:r>
      <w:r w:rsidR="00286002" w:rsidRPr="003D56CD">
        <w:rPr>
          <w:sz w:val="28"/>
          <w:szCs w:val="28"/>
          <w:lang w:eastAsia="uk-UA"/>
        </w:rPr>
        <w:t>товари</w:t>
      </w:r>
      <w:r w:rsidRPr="003D56CD">
        <w:rPr>
          <w:sz w:val="28"/>
          <w:szCs w:val="28"/>
          <w:lang w:eastAsia="uk-UA"/>
        </w:rPr>
        <w:t xml:space="preserve"> походженням з країн, з якими Україною укладено Угоди, митниц</w:t>
      </w:r>
      <w:r w:rsidR="00286002" w:rsidRPr="003D56CD">
        <w:rPr>
          <w:sz w:val="28"/>
          <w:szCs w:val="28"/>
          <w:lang w:eastAsia="uk-UA"/>
        </w:rPr>
        <w:t xml:space="preserve">я </w:t>
      </w:r>
      <w:r w:rsidRPr="003D56CD">
        <w:rPr>
          <w:sz w:val="28"/>
          <w:szCs w:val="28"/>
          <w:lang w:eastAsia="uk-UA"/>
        </w:rPr>
        <w:t>видає</w:t>
      </w:r>
      <w:r w:rsidRPr="003D56CD">
        <w:rPr>
          <w:lang w:eastAsia="uk-UA"/>
        </w:rPr>
        <w:t xml:space="preserve"> </w:t>
      </w:r>
      <w:r w:rsidRPr="003D56CD">
        <w:rPr>
          <w:sz w:val="28"/>
          <w:szCs w:val="28"/>
          <w:lang w:eastAsia="uk-UA"/>
        </w:rPr>
        <w:t>сертифікат EUR.1 або EUR-MED у таких випадках:</w:t>
      </w:r>
    </w:p>
    <w:p w14:paraId="3672C8CF" w14:textId="4B8C69F2" w:rsidR="008D1DEE" w:rsidRPr="003D56CD" w:rsidRDefault="008D1DEE" w:rsidP="00C7061B">
      <w:pPr>
        <w:ind w:firstLine="567"/>
        <w:jc w:val="both"/>
        <w:rPr>
          <w:sz w:val="28"/>
          <w:szCs w:val="28"/>
          <w:lang w:eastAsia="uk-UA"/>
        </w:rPr>
      </w:pPr>
      <w:r w:rsidRPr="003D56CD">
        <w:rPr>
          <w:sz w:val="28"/>
          <w:szCs w:val="28"/>
          <w:lang w:eastAsia="uk-UA"/>
        </w:rPr>
        <w:t>при (ре)експорті товарів походженням з країн, з якими Україною укладено Угоди, що не підлягали будь-якій обробці або переробці в Україні;</w:t>
      </w:r>
    </w:p>
    <w:p w14:paraId="6C8E6B3D" w14:textId="490EB98D" w:rsidR="008D1DEE" w:rsidRPr="003D56CD" w:rsidRDefault="008D1DEE" w:rsidP="00C7061B">
      <w:pPr>
        <w:ind w:firstLine="567"/>
        <w:jc w:val="both"/>
        <w:rPr>
          <w:sz w:val="28"/>
          <w:szCs w:val="28"/>
          <w:lang w:eastAsia="uk-UA"/>
        </w:rPr>
      </w:pPr>
      <w:r w:rsidRPr="003D56CD">
        <w:rPr>
          <w:sz w:val="28"/>
          <w:szCs w:val="28"/>
          <w:lang w:eastAsia="uk-UA"/>
        </w:rPr>
        <w:t xml:space="preserve">при випуску у вільний обіг товарів походженням з країн, з якими Україною укладено Угоди, розміщених під митним контролем митниці з метою переміщення </w:t>
      </w:r>
      <w:r w:rsidR="00286002" w:rsidRPr="003D56CD">
        <w:rPr>
          <w:sz w:val="28"/>
          <w:szCs w:val="28"/>
          <w:lang w:eastAsia="uk-UA"/>
        </w:rPr>
        <w:t>в</w:t>
      </w:r>
      <w:r w:rsidRPr="003D56CD">
        <w:rPr>
          <w:sz w:val="28"/>
          <w:szCs w:val="28"/>
          <w:lang w:eastAsia="uk-UA"/>
        </w:rPr>
        <w:t>сіх або деяких з таких товарів у межах України.</w:t>
      </w:r>
    </w:p>
    <w:p w14:paraId="2EB4EC49" w14:textId="6F43977F" w:rsidR="008D1DEE" w:rsidRPr="003D56CD" w:rsidRDefault="008D1DEE" w:rsidP="00C7061B">
      <w:pPr>
        <w:ind w:firstLine="567"/>
        <w:jc w:val="both"/>
        <w:rPr>
          <w:sz w:val="28"/>
          <w:szCs w:val="28"/>
          <w:lang w:eastAsia="uk-UA"/>
        </w:rPr>
      </w:pPr>
      <w:r w:rsidRPr="003D56CD">
        <w:rPr>
          <w:sz w:val="28"/>
          <w:szCs w:val="28"/>
          <w:lang w:eastAsia="uk-UA"/>
        </w:rPr>
        <w:t>2.</w:t>
      </w:r>
      <w:r w:rsidR="00286002" w:rsidRPr="003D56CD">
        <w:rPr>
          <w:sz w:val="28"/>
          <w:szCs w:val="28"/>
          <w:lang w:eastAsia="uk-UA"/>
        </w:rPr>
        <w:t> </w:t>
      </w:r>
      <w:r w:rsidRPr="003D56CD">
        <w:rPr>
          <w:sz w:val="28"/>
          <w:szCs w:val="28"/>
          <w:lang w:eastAsia="uk-UA"/>
        </w:rPr>
        <w:t>Заміна оригінального підтвердження походження, виданого або оформленого попередньо на товари походженням з країн, з якими Україною укладено Угоди, здійснюється:</w:t>
      </w:r>
    </w:p>
    <w:p w14:paraId="6DD9805D" w14:textId="04FAF172" w:rsidR="008D1DEE" w:rsidRPr="003D56CD" w:rsidRDefault="008D1DEE" w:rsidP="00C7061B">
      <w:pPr>
        <w:ind w:firstLine="567"/>
        <w:jc w:val="both"/>
        <w:rPr>
          <w:sz w:val="28"/>
          <w:szCs w:val="28"/>
          <w:lang w:eastAsia="uk-UA"/>
        </w:rPr>
      </w:pPr>
      <w:r w:rsidRPr="003D56CD">
        <w:rPr>
          <w:sz w:val="28"/>
          <w:szCs w:val="28"/>
          <w:lang w:eastAsia="uk-UA"/>
        </w:rPr>
        <w:t>одним або більше сертифікатами EUR.1 або EUR-MED митницею, під митним контролем якої знаходиться товар, у разі необхідності відправлення частини партії товару(ів) або всієї партії товару(ів) до зони діяльності іншої митниці;</w:t>
      </w:r>
    </w:p>
    <w:p w14:paraId="4C1E5370" w14:textId="77777777" w:rsidR="008D1DEE" w:rsidRPr="003D56CD" w:rsidRDefault="008D1DEE" w:rsidP="00C7061B">
      <w:pPr>
        <w:ind w:firstLine="567"/>
        <w:jc w:val="both"/>
        <w:rPr>
          <w:bCs/>
          <w:sz w:val="28"/>
          <w:szCs w:val="28"/>
        </w:rPr>
      </w:pPr>
      <w:r w:rsidRPr="003D56CD">
        <w:rPr>
          <w:sz w:val="28"/>
          <w:szCs w:val="28"/>
          <w:lang w:eastAsia="uk-UA"/>
        </w:rPr>
        <w:t>одним сертифікатом EUR.1 або EUR-MED будь-якою митницею у разі (ре)експорту товарів, що не підлягали будь-якій обробці або переробці в Україні.</w:t>
      </w:r>
      <w:r w:rsidRPr="003D56CD">
        <w:rPr>
          <w:bCs/>
          <w:sz w:val="28"/>
          <w:szCs w:val="28"/>
        </w:rPr>
        <w:t>»;</w:t>
      </w:r>
    </w:p>
    <w:p w14:paraId="4273E001" w14:textId="77777777" w:rsidR="008D1DEE" w:rsidRPr="003D56CD" w:rsidRDefault="008D1DEE" w:rsidP="00C7061B">
      <w:pPr>
        <w:ind w:firstLine="567"/>
        <w:jc w:val="both"/>
        <w:rPr>
          <w:bCs/>
          <w:sz w:val="28"/>
          <w:szCs w:val="28"/>
          <w:highlight w:val="cyan"/>
        </w:rPr>
      </w:pPr>
    </w:p>
    <w:p w14:paraId="72656AEA" w14:textId="6A499400" w:rsidR="008D1DEE" w:rsidRPr="003D56CD" w:rsidRDefault="008D1DEE" w:rsidP="00C7061B">
      <w:pPr>
        <w:ind w:firstLine="567"/>
        <w:jc w:val="both"/>
        <w:rPr>
          <w:sz w:val="28"/>
          <w:szCs w:val="28"/>
          <w:lang w:eastAsia="uk-UA"/>
        </w:rPr>
      </w:pPr>
      <w:r w:rsidRPr="003D56CD">
        <w:rPr>
          <w:bCs/>
          <w:sz w:val="28"/>
          <w:szCs w:val="28"/>
        </w:rPr>
        <w:lastRenderedPageBreak/>
        <w:t xml:space="preserve">2) </w:t>
      </w:r>
      <w:r w:rsidR="003E21C8" w:rsidRPr="003D56CD">
        <w:rPr>
          <w:bCs/>
          <w:sz w:val="28"/>
          <w:szCs w:val="28"/>
        </w:rPr>
        <w:t xml:space="preserve">доповнити </w:t>
      </w:r>
      <w:r w:rsidRPr="003D56CD">
        <w:rPr>
          <w:bCs/>
          <w:sz w:val="28"/>
          <w:szCs w:val="28"/>
        </w:rPr>
        <w:t>пункт 5 після слова «товари» словами «</w:t>
      </w:r>
      <w:r w:rsidRPr="003D56CD">
        <w:rPr>
          <w:sz w:val="28"/>
          <w:szCs w:val="28"/>
          <w:lang w:eastAsia="uk-UA"/>
        </w:rPr>
        <w:t>або якою здійснено (ре)експорт товарів</w:t>
      </w:r>
      <w:r w:rsidRPr="003D56CD">
        <w:rPr>
          <w:bCs/>
          <w:sz w:val="28"/>
          <w:szCs w:val="28"/>
        </w:rPr>
        <w:t>».</w:t>
      </w:r>
    </w:p>
    <w:p w14:paraId="37C38A12" w14:textId="77777777" w:rsidR="008D1DEE" w:rsidRPr="003D56CD" w:rsidRDefault="008D1DEE" w:rsidP="00C7061B">
      <w:pPr>
        <w:pStyle w:val="aa"/>
        <w:tabs>
          <w:tab w:val="left" w:pos="0"/>
          <w:tab w:val="left" w:pos="851"/>
        </w:tabs>
        <w:ind w:left="0" w:firstLine="567"/>
        <w:jc w:val="both"/>
        <w:rPr>
          <w:bCs/>
          <w:sz w:val="28"/>
          <w:szCs w:val="28"/>
        </w:rPr>
      </w:pPr>
    </w:p>
    <w:p w14:paraId="38975683" w14:textId="1CDE7612" w:rsidR="003E21C8" w:rsidRPr="003D56CD" w:rsidRDefault="008D1DEE" w:rsidP="00C7061B">
      <w:pPr>
        <w:pStyle w:val="aa"/>
        <w:tabs>
          <w:tab w:val="left" w:pos="0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D56CD">
        <w:rPr>
          <w:bCs/>
          <w:sz w:val="28"/>
          <w:szCs w:val="28"/>
        </w:rPr>
        <w:t>5. Доповнити цей Порядок після розділу VII розділом VIII такого змісту:</w:t>
      </w:r>
    </w:p>
    <w:p w14:paraId="57D0697B" w14:textId="77777777" w:rsidR="008D1DEE" w:rsidRPr="003D56CD" w:rsidRDefault="008D1DEE" w:rsidP="008D1DEE">
      <w:pPr>
        <w:pStyle w:val="aa"/>
        <w:tabs>
          <w:tab w:val="left" w:pos="0"/>
          <w:tab w:val="left" w:pos="851"/>
        </w:tabs>
        <w:ind w:left="567"/>
        <w:jc w:val="both"/>
        <w:rPr>
          <w:bCs/>
          <w:sz w:val="28"/>
          <w:szCs w:val="28"/>
        </w:rPr>
      </w:pPr>
    </w:p>
    <w:p w14:paraId="716B7CCE" w14:textId="77777777" w:rsidR="008D1DEE" w:rsidRPr="003D56CD" w:rsidRDefault="008D1DEE" w:rsidP="008D1DEE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 w:rsidRPr="003D56CD">
        <w:rPr>
          <w:bCs/>
          <w:sz w:val="28"/>
          <w:szCs w:val="28"/>
        </w:rPr>
        <w:t>«</w:t>
      </w:r>
      <w:r w:rsidRPr="003D56CD">
        <w:rPr>
          <w:b/>
          <w:bCs/>
          <w:sz w:val="28"/>
          <w:szCs w:val="28"/>
        </w:rPr>
        <w:t>VIII. Анулювання сертифіката EUR.1 або EUR-MED</w:t>
      </w:r>
    </w:p>
    <w:p w14:paraId="439FE4F8" w14:textId="77777777" w:rsidR="008D1DEE" w:rsidRPr="003D56CD" w:rsidRDefault="008D1DEE" w:rsidP="008D1DEE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</w:p>
    <w:p w14:paraId="681FDAEE" w14:textId="77777777" w:rsidR="008D1DEE" w:rsidRPr="003D56CD" w:rsidRDefault="008D1DEE" w:rsidP="008D1DEE">
      <w:pPr>
        <w:pStyle w:val="gmail-rvps7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bCs/>
          <w:sz w:val="28"/>
          <w:szCs w:val="28"/>
        </w:rPr>
        <w:t xml:space="preserve">1. Митниця анулює </w:t>
      </w:r>
      <w:bookmarkStart w:id="1" w:name="n144"/>
      <w:bookmarkEnd w:id="1"/>
      <w:r w:rsidRPr="003D56CD">
        <w:rPr>
          <w:bCs/>
          <w:sz w:val="28"/>
          <w:szCs w:val="28"/>
        </w:rPr>
        <w:t xml:space="preserve">виданий </w:t>
      </w:r>
      <w:r w:rsidRPr="003D56CD">
        <w:rPr>
          <w:sz w:val="28"/>
          <w:szCs w:val="28"/>
        </w:rPr>
        <w:t>сертифікат EUR.1 або EUR-MED у разі:</w:t>
      </w:r>
    </w:p>
    <w:p w14:paraId="291EB853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n145"/>
      <w:bookmarkStart w:id="3" w:name="n148"/>
      <w:bookmarkEnd w:id="2"/>
      <w:bookmarkEnd w:id="3"/>
      <w:r w:rsidRPr="003D56CD">
        <w:rPr>
          <w:sz w:val="28"/>
          <w:szCs w:val="28"/>
        </w:rPr>
        <w:t>якщо сертифікат EUR.1 або EUR-MED не прийнято з технічних причин митними органами країни імпорту та на заміну його видається сертифікат EUR.1 або EUR-MED після експорту (реекспорту) відповідно до розділу IV цього Порядку;</w:t>
      </w:r>
    </w:p>
    <w:p w14:paraId="1A921628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виявлення підробки (фальсифікації) документів, на підставі яких видано сертифікат EUR.1 або EUR-MED, або заявлення експортером недостовірних відомостей про преференційне походження товару(ів) з України при видачі сертифіката EUR.1 або EUR-MED на товари, які оподатковуються вивізним митом за зниженими ставками за Угодами.</w:t>
      </w:r>
    </w:p>
    <w:p w14:paraId="7168B360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B66894" w14:textId="1DE3DA72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2. У разі виявлення підробки (фальсифікації) документів, на підставі яких видано сертифікат EUR.1 або EUR-MED, або заявлення недостовірних відомостей митниця інформує експортера про анулювання виданого сертифіката EUR.1 або EUR-MED у найкоротший строк, але не пізніше трьох днів з дня виявлення порушення.  </w:t>
      </w:r>
    </w:p>
    <w:p w14:paraId="68D6D599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4CD34A3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3. Анульований </w:t>
      </w:r>
      <w:r w:rsidRPr="003D56CD">
        <w:rPr>
          <w:bCs/>
          <w:sz w:val="28"/>
          <w:szCs w:val="28"/>
        </w:rPr>
        <w:t>сертифікат EUR.1 або EUR-MED втрачає чинність з дати його видачі.</w:t>
      </w:r>
    </w:p>
    <w:p w14:paraId="1F6913D4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D2A71DA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4. Інформацію про анульований сертифікат EUR.1 або EUR-MED вносить посадова особа митниці до програмно-інформаційного комплексу єдиної автоматизованої системи митного оформлення не пізніше дня, що настає за днем анулювання такого сертифіката.</w:t>
      </w:r>
    </w:p>
    <w:p w14:paraId="005E76C4" w14:textId="77777777" w:rsidR="008D1DEE" w:rsidRPr="003D56CD" w:rsidRDefault="008D1DEE" w:rsidP="008D1DEE">
      <w:pPr>
        <w:pStyle w:val="gmail-rvps2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bookmarkStart w:id="4" w:name="n150"/>
      <w:bookmarkStart w:id="5" w:name="n151"/>
      <w:bookmarkEnd w:id="4"/>
      <w:bookmarkEnd w:id="5"/>
    </w:p>
    <w:p w14:paraId="51FDE2C2" w14:textId="77777777" w:rsidR="00F013AB" w:rsidRPr="003D56CD" w:rsidRDefault="008D1DEE" w:rsidP="00F013AB">
      <w:pPr>
        <w:pStyle w:val="gmail-rvps2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3D56CD">
        <w:rPr>
          <w:sz w:val="28"/>
          <w:szCs w:val="28"/>
          <w:lang w:eastAsia="ru-RU"/>
        </w:rPr>
        <w:t>5. </w:t>
      </w:r>
      <w:r w:rsidRPr="003D56CD">
        <w:rPr>
          <w:spacing w:val="-6"/>
          <w:sz w:val="28"/>
          <w:szCs w:val="28"/>
          <w:lang w:eastAsia="ru-RU"/>
        </w:rPr>
        <w:t>Розміщений у програмно-інформаційному комплексі єдиної автоматизованої</w:t>
      </w:r>
      <w:r w:rsidRPr="003D56CD">
        <w:rPr>
          <w:sz w:val="28"/>
          <w:szCs w:val="28"/>
          <w:lang w:eastAsia="ru-RU"/>
        </w:rPr>
        <w:t xml:space="preserve"> системи митного оформлення сертифікат EUR.1 або EUR-MED переводиться у статус «анульований».».</w:t>
      </w:r>
    </w:p>
    <w:p w14:paraId="5306225B" w14:textId="473EDF00" w:rsidR="008D1DEE" w:rsidRPr="003D56CD" w:rsidRDefault="008D1DEE" w:rsidP="00F013AB">
      <w:pPr>
        <w:pStyle w:val="gmail-rvps2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3D56CD">
        <w:rPr>
          <w:sz w:val="28"/>
          <w:szCs w:val="28"/>
          <w:lang w:eastAsia="ru-RU"/>
        </w:rPr>
        <w:t>У зв’язку з цим розділи VIII, IX вважати відповідно розділами IX, X.</w:t>
      </w:r>
    </w:p>
    <w:p w14:paraId="2D60D3E7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76AE0C66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  <w:lang w:eastAsia="ru-RU"/>
        </w:rPr>
        <w:t>6. У д</w:t>
      </w:r>
      <w:r w:rsidRPr="003D56CD">
        <w:rPr>
          <w:sz w:val="28"/>
          <w:szCs w:val="28"/>
        </w:rPr>
        <w:t>одатках до цього Порядку:</w:t>
      </w:r>
    </w:p>
    <w:p w14:paraId="0E1E89D6" w14:textId="77777777" w:rsidR="008D1DEE" w:rsidRPr="003D56CD" w:rsidRDefault="008D1DEE" w:rsidP="008D1DEE">
      <w:pPr>
        <w:pStyle w:val="gmail-rvps2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49A960F" w14:textId="77777777" w:rsidR="008D1DEE" w:rsidRPr="003D56CD" w:rsidRDefault="008D1DEE" w:rsidP="008D1DEE">
      <w:pPr>
        <w:pStyle w:val="gmail-rvps2"/>
        <w:numPr>
          <w:ilvl w:val="0"/>
          <w:numId w:val="4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ru-RU"/>
        </w:rPr>
      </w:pPr>
      <w:r w:rsidRPr="003D56CD">
        <w:rPr>
          <w:sz w:val="28"/>
          <w:szCs w:val="28"/>
          <w:lang w:eastAsia="ru-RU"/>
        </w:rPr>
        <w:t>у додатку 1:</w:t>
      </w:r>
    </w:p>
    <w:p w14:paraId="797B8394" w14:textId="475334B8" w:rsidR="008D1DEE" w:rsidRPr="003D56CD" w:rsidRDefault="008D1DEE" w:rsidP="008D1DEE">
      <w:pPr>
        <w:pStyle w:val="gmail-rvps2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3D56CD">
        <w:rPr>
          <w:sz w:val="28"/>
          <w:szCs w:val="28"/>
        </w:rPr>
        <w:t>примітку 1 доповнити новим абзацом такого змісту:</w:t>
      </w:r>
    </w:p>
    <w:p w14:paraId="1273C592" w14:textId="77777777" w:rsidR="008D1DEE" w:rsidRPr="003D56CD" w:rsidRDefault="008D1DEE" w:rsidP="008D1DEE">
      <w:pPr>
        <w:pStyle w:val="gmail-rvps2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«Зазначаються відомості про виробника товару, якщо декларацію складає експортер, який не є виробником товару.»;</w:t>
      </w:r>
    </w:p>
    <w:p w14:paraId="7E6F2ECD" w14:textId="77777777" w:rsidR="008D1DEE" w:rsidRPr="003D56CD" w:rsidRDefault="008D1DEE" w:rsidP="008D1DEE">
      <w:pPr>
        <w:pStyle w:val="gmail-rvps2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A637A98" w14:textId="6E26A0DD" w:rsidR="008D1DEE" w:rsidRPr="003D56CD" w:rsidRDefault="008D1DEE" w:rsidP="008D1DEE">
      <w:pPr>
        <w:pStyle w:val="gmail-rvps2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3D56CD">
        <w:rPr>
          <w:sz w:val="28"/>
          <w:szCs w:val="28"/>
        </w:rPr>
        <w:t>примітку 3 викласти у такій редакції:</w:t>
      </w:r>
    </w:p>
    <w:p w14:paraId="2562C01C" w14:textId="77777777" w:rsidR="008D1DEE" w:rsidRPr="003D56CD" w:rsidRDefault="008D1DEE" w:rsidP="008D1DEE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«</w:t>
      </w:r>
      <w:r w:rsidRPr="003D56CD">
        <w:rPr>
          <w:sz w:val="28"/>
          <w:szCs w:val="28"/>
          <w:vertAlign w:val="superscript"/>
        </w:rPr>
        <w:t>3</w:t>
      </w:r>
      <w:r w:rsidRPr="003D56CD">
        <w:rPr>
          <w:sz w:val="28"/>
          <w:szCs w:val="28"/>
        </w:rPr>
        <w:t xml:space="preserve"> Документи, що підтверджують преференційне походження товару(ів) з України, подаються митниці у разі: </w:t>
      </w:r>
    </w:p>
    <w:p w14:paraId="5870B010" w14:textId="741ACC45" w:rsidR="008D1DEE" w:rsidRPr="003D56CD" w:rsidRDefault="008D1DEE" w:rsidP="008D1DEE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видачі сертифіката EUR.1 або EUR-MED у випадках, визначених </w:t>
      </w:r>
      <w:r w:rsidR="003E21C8" w:rsidRPr="003D56CD">
        <w:rPr>
          <w:sz w:val="28"/>
          <w:szCs w:val="28"/>
        </w:rPr>
        <w:t>абзацами другим, третім</w:t>
      </w:r>
      <w:r w:rsidRPr="003D56CD">
        <w:rPr>
          <w:sz w:val="28"/>
          <w:szCs w:val="28"/>
        </w:rPr>
        <w:t xml:space="preserve"> пункту 7 розділу ІІІ цього Порядку; </w:t>
      </w:r>
    </w:p>
    <w:p w14:paraId="761F30FF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проведення митницею за запитом митного органу країни ввезення товару верифікації (перевірки достовірності) сертифіката EUR.1 або EUR-MED, виданого митницею, у порядку, встановленому постановою Кабінету Міністрів України від 09 грудня 2015 року № 1029 «Про затвердження Порядку верифікації (перевірки достовірності) сертифікатів і декларацій про походження товару з України».»;</w:t>
      </w:r>
    </w:p>
    <w:p w14:paraId="25A7A904" w14:textId="77777777" w:rsidR="008D1DEE" w:rsidRPr="003D56CD" w:rsidRDefault="008D1DEE" w:rsidP="008D1DEE">
      <w:pPr>
        <w:pStyle w:val="gmail-rvps2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2C0BB407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2) у додатку 2:</w:t>
      </w:r>
    </w:p>
    <w:p w14:paraId="58064583" w14:textId="5A46E8C9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примітку 1 доповнити новим абзацом такого змісту:</w:t>
      </w:r>
    </w:p>
    <w:p w14:paraId="03A58BAF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«Зазначаються відомості про виробника товару, якщо декларацію складає експортер, який не є виробником товару.»;</w:t>
      </w:r>
    </w:p>
    <w:p w14:paraId="00EC6AEE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8CEE257" w14:textId="40FEFD4F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примітку 5 викласти у такій редакції:</w:t>
      </w:r>
    </w:p>
    <w:p w14:paraId="03CDC7BA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«</w:t>
      </w:r>
      <w:r w:rsidRPr="003D56CD">
        <w:rPr>
          <w:sz w:val="28"/>
          <w:szCs w:val="28"/>
          <w:vertAlign w:val="superscript"/>
        </w:rPr>
        <w:t>5</w:t>
      </w:r>
      <w:r w:rsidRPr="003D56CD">
        <w:rPr>
          <w:sz w:val="28"/>
          <w:szCs w:val="28"/>
        </w:rPr>
        <w:t xml:space="preserve"> Документи, що підтверджують преференційне походження товару(ів) з України, подаються у разі:</w:t>
      </w:r>
    </w:p>
    <w:p w14:paraId="0873D851" w14:textId="6365EB14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видачі сертифіката EUR.1 або EUR-MED у випадках, визначених </w:t>
      </w:r>
      <w:r w:rsidR="003E21C8" w:rsidRPr="003D56CD">
        <w:rPr>
          <w:sz w:val="28"/>
          <w:szCs w:val="28"/>
        </w:rPr>
        <w:t>абзацами другим, третім</w:t>
      </w:r>
      <w:r w:rsidRPr="003D56CD">
        <w:rPr>
          <w:sz w:val="28"/>
          <w:szCs w:val="28"/>
        </w:rPr>
        <w:t xml:space="preserve"> пункту 7 розділу ІІІ цього Порядку;</w:t>
      </w:r>
    </w:p>
    <w:p w14:paraId="5F3E5DEC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проведення митницею за запитом митного органу країни ввезення товару верифікації (перевірки достовірності) сертифіката EUR.1 або EUR-MED, виданого митницею, у порядку, встановленому постановою Кабінету Міністрів України від 09 грудня 2015 року № 1029 «Про затвердження Порядку верифікації (перевірки достовірності) сертифікатів і декларацій про походження товару з України».»;</w:t>
      </w:r>
    </w:p>
    <w:p w14:paraId="76A61BA8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5D7FFA5C" w14:textId="710347CC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3) примітку 7 додатка 3 викласти у такій редакції:</w:t>
      </w:r>
    </w:p>
    <w:p w14:paraId="11B47EDB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«</w:t>
      </w:r>
      <w:r w:rsidRPr="003D56CD">
        <w:rPr>
          <w:sz w:val="28"/>
          <w:szCs w:val="28"/>
          <w:vertAlign w:val="superscript"/>
        </w:rPr>
        <w:t>7</w:t>
      </w:r>
      <w:r w:rsidRPr="003D56CD">
        <w:rPr>
          <w:sz w:val="28"/>
          <w:szCs w:val="28"/>
        </w:rPr>
        <w:t xml:space="preserve"> Документи, що підтверджують преференційне походження товару(ів) з України, подаються у разі: </w:t>
      </w:r>
    </w:p>
    <w:p w14:paraId="54734C75" w14:textId="7A97C001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видачі сертифіката EUR.1 або EUR-MED у випадках, визначених </w:t>
      </w:r>
      <w:r w:rsidR="003E21C8" w:rsidRPr="003D56CD">
        <w:rPr>
          <w:sz w:val="28"/>
          <w:szCs w:val="28"/>
        </w:rPr>
        <w:t>абзацами другим, третім</w:t>
      </w:r>
      <w:r w:rsidRPr="003D56CD">
        <w:rPr>
          <w:sz w:val="28"/>
          <w:szCs w:val="28"/>
        </w:rPr>
        <w:t xml:space="preserve"> пункту 7 розділу ІІІ цього Порядку;</w:t>
      </w:r>
    </w:p>
    <w:p w14:paraId="6649077B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проведення митницею за запитом митного органу країни ввезення товару верифікації (перевірки достовірності) сертифіката EUR.1 або EUR-MED, виданого митницею, у порядку, встановленому постановою Кабінету Міністрів України від 09 грудня 2015 року № 1029 «Про затвердження Порядку верифікації (перевірки достовірності) сертифікатів і декларацій про походження товару з України».»;</w:t>
      </w:r>
    </w:p>
    <w:p w14:paraId="1AB0F7DE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221AEA2" w14:textId="67FB25EE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4) примітку 8 додатка 4 викласти у такій редакції:</w:t>
      </w:r>
    </w:p>
    <w:p w14:paraId="31352C0F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lastRenderedPageBreak/>
        <w:t>«</w:t>
      </w:r>
      <w:r w:rsidRPr="003D56CD">
        <w:rPr>
          <w:sz w:val="28"/>
          <w:szCs w:val="28"/>
          <w:vertAlign w:val="superscript"/>
        </w:rPr>
        <w:t xml:space="preserve">8 </w:t>
      </w:r>
      <w:r w:rsidRPr="003D56CD">
        <w:rPr>
          <w:sz w:val="28"/>
          <w:szCs w:val="28"/>
        </w:rPr>
        <w:t xml:space="preserve">Документи, що підтверджують преференційне походження товару(ів) з України, подаються у разі: </w:t>
      </w:r>
    </w:p>
    <w:p w14:paraId="5FE7FF8F" w14:textId="6290FAAE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видачі сертифіката EUR.1 або EUR-MED у випадках, визначених </w:t>
      </w:r>
      <w:r w:rsidR="003E21C8" w:rsidRPr="003D56CD">
        <w:rPr>
          <w:sz w:val="28"/>
          <w:szCs w:val="28"/>
        </w:rPr>
        <w:t>абзацами другим, третім</w:t>
      </w:r>
      <w:r w:rsidRPr="003D56CD">
        <w:rPr>
          <w:sz w:val="28"/>
          <w:szCs w:val="28"/>
        </w:rPr>
        <w:t xml:space="preserve"> пункту 7 розділу ІІІ цього Порядку;</w:t>
      </w:r>
    </w:p>
    <w:p w14:paraId="6243EF0F" w14:textId="77777777" w:rsidR="008D1DEE" w:rsidRPr="003D56CD" w:rsidRDefault="008D1DEE" w:rsidP="008D1D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проведення митницею за запитом митного органу країни ввезення товару верифікації (перевірки достовірності) сертифіката EUR.1 або EUR-MED, виданого митницею, у порядку, встановленому постановою Кабінету Міністрів України від 09 грудня 2015 року № 1029 «Про затвердження Порядку верифікації (перевірки достовірності) сертифікатів і декларацій про походження товару з України».».</w:t>
      </w:r>
    </w:p>
    <w:p w14:paraId="6336F1AE" w14:textId="77777777" w:rsidR="008D1DEE" w:rsidRPr="003D56CD" w:rsidRDefault="008D1DEE" w:rsidP="008D1DEE">
      <w:pPr>
        <w:ind w:firstLine="567"/>
        <w:jc w:val="both"/>
        <w:rPr>
          <w:sz w:val="28"/>
          <w:szCs w:val="28"/>
        </w:rPr>
      </w:pPr>
    </w:p>
    <w:p w14:paraId="4DE29B3E" w14:textId="77777777" w:rsidR="008D1DEE" w:rsidRPr="003D56CD" w:rsidRDefault="008D1DEE" w:rsidP="008D1DEE">
      <w:pPr>
        <w:ind w:firstLine="567"/>
        <w:jc w:val="both"/>
        <w:rPr>
          <w:bCs/>
          <w:sz w:val="28"/>
          <w:szCs w:val="28"/>
        </w:rPr>
      </w:pPr>
    </w:p>
    <w:p w14:paraId="096A7D1B" w14:textId="77777777" w:rsidR="008D1DEE" w:rsidRPr="003D56CD" w:rsidRDefault="008D1DEE" w:rsidP="008D1DEE">
      <w:pPr>
        <w:pStyle w:val="aa"/>
        <w:ind w:left="0"/>
        <w:jc w:val="both"/>
        <w:rPr>
          <w:b/>
          <w:sz w:val="28"/>
          <w:szCs w:val="28"/>
        </w:rPr>
      </w:pPr>
      <w:r w:rsidRPr="003D56CD">
        <w:rPr>
          <w:b/>
          <w:sz w:val="28"/>
          <w:szCs w:val="28"/>
        </w:rPr>
        <w:t xml:space="preserve">Директор Департаменту </w:t>
      </w:r>
    </w:p>
    <w:p w14:paraId="554E37A5" w14:textId="77777777" w:rsidR="008D1DEE" w:rsidRPr="003D56CD" w:rsidRDefault="008D1DEE" w:rsidP="008D1DEE">
      <w:pPr>
        <w:pStyle w:val="aa"/>
        <w:ind w:left="0"/>
        <w:jc w:val="both"/>
      </w:pPr>
      <w:r w:rsidRPr="003D56CD">
        <w:rPr>
          <w:b/>
          <w:sz w:val="28"/>
          <w:szCs w:val="28"/>
        </w:rPr>
        <w:t>митної політики                                                        Олександр МОСКАЛЕНКО</w:t>
      </w:r>
    </w:p>
    <w:p w14:paraId="190778C4" w14:textId="7FD8D718" w:rsidR="00D66FBF" w:rsidRPr="003D56CD" w:rsidRDefault="00D66FBF" w:rsidP="008D1DEE"/>
    <w:sectPr w:rsidR="00D66FBF" w:rsidRPr="003D56CD" w:rsidSect="00A11AF6">
      <w:headerReference w:type="default" r:id="rId7"/>
      <w:pgSz w:w="11906" w:h="16838"/>
      <w:pgMar w:top="1134" w:right="567" w:bottom="1701" w:left="1701" w:header="39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9434" w14:textId="77777777" w:rsidR="00BE751D" w:rsidRDefault="00BE751D" w:rsidP="005E5AC9">
      <w:r>
        <w:separator/>
      </w:r>
    </w:p>
  </w:endnote>
  <w:endnote w:type="continuationSeparator" w:id="0">
    <w:p w14:paraId="7DCAC2C7" w14:textId="77777777" w:rsidR="00BE751D" w:rsidRDefault="00BE751D" w:rsidP="005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E0E65" w14:textId="77777777" w:rsidR="00BE751D" w:rsidRDefault="00BE751D" w:rsidP="005E5AC9">
      <w:r>
        <w:separator/>
      </w:r>
    </w:p>
  </w:footnote>
  <w:footnote w:type="continuationSeparator" w:id="0">
    <w:p w14:paraId="25B93FAB" w14:textId="77777777" w:rsidR="00BE751D" w:rsidRDefault="00BE751D" w:rsidP="005E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362639"/>
      <w:docPartObj>
        <w:docPartGallery w:val="Page Numbers (Top of Page)"/>
        <w:docPartUnique/>
      </w:docPartObj>
    </w:sdtPr>
    <w:sdtEndPr/>
    <w:sdtContent>
      <w:p w14:paraId="5C18F202" w14:textId="1030AC0E" w:rsidR="005E5AC9" w:rsidRDefault="005E5AC9">
        <w:pPr>
          <w:pStyle w:val="a6"/>
          <w:jc w:val="center"/>
        </w:pPr>
        <w:r w:rsidRPr="00A11AF6">
          <w:rPr>
            <w:sz w:val="24"/>
            <w:szCs w:val="24"/>
          </w:rPr>
          <w:fldChar w:fldCharType="begin"/>
        </w:r>
        <w:r w:rsidRPr="00A11AF6">
          <w:rPr>
            <w:sz w:val="24"/>
            <w:szCs w:val="24"/>
          </w:rPr>
          <w:instrText>PAGE   \* MERGEFORMAT</w:instrText>
        </w:r>
        <w:r w:rsidRPr="00A11AF6">
          <w:rPr>
            <w:sz w:val="24"/>
            <w:szCs w:val="24"/>
          </w:rPr>
          <w:fldChar w:fldCharType="separate"/>
        </w:r>
        <w:r w:rsidR="00DF4E22" w:rsidRPr="00DF4E22">
          <w:rPr>
            <w:noProof/>
            <w:sz w:val="24"/>
            <w:szCs w:val="24"/>
            <w:lang w:val="ru-RU"/>
          </w:rPr>
          <w:t>5</w:t>
        </w:r>
        <w:r w:rsidRPr="00A11AF6">
          <w:rPr>
            <w:sz w:val="24"/>
            <w:szCs w:val="24"/>
          </w:rPr>
          <w:fldChar w:fldCharType="end"/>
        </w:r>
      </w:p>
    </w:sdtContent>
  </w:sdt>
  <w:p w14:paraId="440910B7" w14:textId="77777777" w:rsidR="005E5AC9" w:rsidRDefault="005E5A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D97"/>
    <w:multiLevelType w:val="hybridMultilevel"/>
    <w:tmpl w:val="AC3AD1BE"/>
    <w:lvl w:ilvl="0" w:tplc="B524B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C9465B"/>
    <w:multiLevelType w:val="hybridMultilevel"/>
    <w:tmpl w:val="46E2A57E"/>
    <w:lvl w:ilvl="0" w:tplc="8BDCF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9059E0"/>
    <w:multiLevelType w:val="hybridMultilevel"/>
    <w:tmpl w:val="DB6EB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131F"/>
    <w:multiLevelType w:val="hybridMultilevel"/>
    <w:tmpl w:val="CA8CF9D2"/>
    <w:lvl w:ilvl="0" w:tplc="D7F45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7"/>
    <w:rsid w:val="000003D4"/>
    <w:rsid w:val="0003206B"/>
    <w:rsid w:val="0008379E"/>
    <w:rsid w:val="00090363"/>
    <w:rsid w:val="000F6E9E"/>
    <w:rsid w:val="00106E29"/>
    <w:rsid w:val="001148A1"/>
    <w:rsid w:val="00145681"/>
    <w:rsid w:val="00190D74"/>
    <w:rsid w:val="001B06B9"/>
    <w:rsid w:val="001B6BD5"/>
    <w:rsid w:val="001E3DB8"/>
    <w:rsid w:val="001F5C18"/>
    <w:rsid w:val="00270844"/>
    <w:rsid w:val="00283187"/>
    <w:rsid w:val="00286002"/>
    <w:rsid w:val="002973E8"/>
    <w:rsid w:val="002C136C"/>
    <w:rsid w:val="002C65E3"/>
    <w:rsid w:val="00310B38"/>
    <w:rsid w:val="00356CF0"/>
    <w:rsid w:val="0038554E"/>
    <w:rsid w:val="003924C7"/>
    <w:rsid w:val="003B17E9"/>
    <w:rsid w:val="003D4966"/>
    <w:rsid w:val="003D56CD"/>
    <w:rsid w:val="003E21C8"/>
    <w:rsid w:val="003F40D7"/>
    <w:rsid w:val="003F7172"/>
    <w:rsid w:val="004051B6"/>
    <w:rsid w:val="00421FF6"/>
    <w:rsid w:val="00436E05"/>
    <w:rsid w:val="00461DC6"/>
    <w:rsid w:val="00480C23"/>
    <w:rsid w:val="0048510A"/>
    <w:rsid w:val="004C137D"/>
    <w:rsid w:val="004D0D01"/>
    <w:rsid w:val="005215D4"/>
    <w:rsid w:val="00543834"/>
    <w:rsid w:val="005E3F75"/>
    <w:rsid w:val="005E5AC9"/>
    <w:rsid w:val="005F587A"/>
    <w:rsid w:val="0065160E"/>
    <w:rsid w:val="0066041E"/>
    <w:rsid w:val="00674A19"/>
    <w:rsid w:val="006B3AD7"/>
    <w:rsid w:val="006B615A"/>
    <w:rsid w:val="006C505A"/>
    <w:rsid w:val="006E76D7"/>
    <w:rsid w:val="00705CBE"/>
    <w:rsid w:val="00760C5D"/>
    <w:rsid w:val="007C6E80"/>
    <w:rsid w:val="007F0A48"/>
    <w:rsid w:val="007F4DE6"/>
    <w:rsid w:val="007F676B"/>
    <w:rsid w:val="00813A44"/>
    <w:rsid w:val="008C4988"/>
    <w:rsid w:val="008C67FA"/>
    <w:rsid w:val="008D1DEE"/>
    <w:rsid w:val="008E40AD"/>
    <w:rsid w:val="008F009F"/>
    <w:rsid w:val="00901B33"/>
    <w:rsid w:val="00936045"/>
    <w:rsid w:val="009426C4"/>
    <w:rsid w:val="00942D45"/>
    <w:rsid w:val="0095556E"/>
    <w:rsid w:val="00994CCE"/>
    <w:rsid w:val="009B582D"/>
    <w:rsid w:val="009C616E"/>
    <w:rsid w:val="009E154C"/>
    <w:rsid w:val="009E78A2"/>
    <w:rsid w:val="00A11AF6"/>
    <w:rsid w:val="00A1274E"/>
    <w:rsid w:val="00A261C1"/>
    <w:rsid w:val="00A641BD"/>
    <w:rsid w:val="00A866CC"/>
    <w:rsid w:val="00A9405A"/>
    <w:rsid w:val="00B25A77"/>
    <w:rsid w:val="00B32443"/>
    <w:rsid w:val="00B66100"/>
    <w:rsid w:val="00B73809"/>
    <w:rsid w:val="00B92DA1"/>
    <w:rsid w:val="00BB500E"/>
    <w:rsid w:val="00BE18F4"/>
    <w:rsid w:val="00BE751D"/>
    <w:rsid w:val="00C147AD"/>
    <w:rsid w:val="00C53E38"/>
    <w:rsid w:val="00C7061B"/>
    <w:rsid w:val="00CB1C3F"/>
    <w:rsid w:val="00CB2F36"/>
    <w:rsid w:val="00CE4F3C"/>
    <w:rsid w:val="00D10761"/>
    <w:rsid w:val="00D415ED"/>
    <w:rsid w:val="00D41705"/>
    <w:rsid w:val="00D62601"/>
    <w:rsid w:val="00D66FBF"/>
    <w:rsid w:val="00D97564"/>
    <w:rsid w:val="00DA4A43"/>
    <w:rsid w:val="00DB60A3"/>
    <w:rsid w:val="00DF4E22"/>
    <w:rsid w:val="00E01FC9"/>
    <w:rsid w:val="00E219C5"/>
    <w:rsid w:val="00E521E3"/>
    <w:rsid w:val="00E77F0A"/>
    <w:rsid w:val="00E92684"/>
    <w:rsid w:val="00EA4B8C"/>
    <w:rsid w:val="00EE2F63"/>
    <w:rsid w:val="00EF759E"/>
    <w:rsid w:val="00F013AB"/>
    <w:rsid w:val="00F07851"/>
    <w:rsid w:val="00F249C2"/>
    <w:rsid w:val="00F52A3D"/>
    <w:rsid w:val="00F718D4"/>
    <w:rsid w:val="00FA22FF"/>
    <w:rsid w:val="00FC2D67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DAF7"/>
  <w15:docId w15:val="{73803CBC-C2BE-4F0D-9770-90D2F85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F5C18"/>
    <w:pPr>
      <w:autoSpaceDE/>
      <w:autoSpaceDN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0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Интернет),Обычный (веб) Знак,Знак1 Знак,Знак1 Знак1,Обычный (веб) Знак Знак2,Знак1 Знак2"/>
    <w:basedOn w:val="a"/>
    <w:link w:val="a5"/>
    <w:uiPriority w:val="99"/>
    <w:unhideWhenUsed/>
    <w:qFormat/>
    <w:rsid w:val="00480C23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  <w:style w:type="character" w:customStyle="1" w:styleId="font171">
    <w:name w:val="font171"/>
    <w:basedOn w:val="a0"/>
    <w:rsid w:val="00480C23"/>
    <w:rPr>
      <w:rFonts w:ascii="Times New Roman" w:hAnsi="Times New Roman" w:cs="Times New Roman" w:hint="default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8C67F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8C67FA"/>
    <w:pPr>
      <w:ind w:left="720"/>
      <w:contextualSpacing/>
    </w:pPr>
  </w:style>
  <w:style w:type="character" w:customStyle="1" w:styleId="rvts9">
    <w:name w:val="rvts9"/>
    <w:basedOn w:val="a0"/>
    <w:rsid w:val="0048510A"/>
  </w:style>
  <w:style w:type="paragraph" w:customStyle="1" w:styleId="gmail-rvps7">
    <w:name w:val="gmail-rvps7"/>
    <w:basedOn w:val="a"/>
    <w:rsid w:val="0048510A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gmail-rvps2">
    <w:name w:val="gmail-rvps2"/>
    <w:basedOn w:val="a"/>
    <w:rsid w:val="0048510A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F5C1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5">
    <w:name w:val="Звичайний (веб) Знак"/>
    <w:aliases w:val="Обычный (Интернет) Знак,Обычный (веб) Знак Знак,Знак1 Знак Знак,Знак1 Знак1 Знак,Обычный (веб) Знак Знак2 Знак,Знак1 Знак2 Знак"/>
    <w:link w:val="a4"/>
    <w:uiPriority w:val="99"/>
    <w:locked/>
    <w:rsid w:val="001F5C18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5470</Words>
  <Characters>3118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dcterms:created xsi:type="dcterms:W3CDTF">2023-02-28T09:22:00Z</dcterms:created>
  <dcterms:modified xsi:type="dcterms:W3CDTF">2023-02-28T09:22:00Z</dcterms:modified>
</cp:coreProperties>
</file>