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C6A0" w14:textId="77777777" w:rsidR="003837C7" w:rsidRPr="00E61F18" w:rsidRDefault="003837C7" w:rsidP="00896779">
      <w:pPr>
        <w:ind w:firstLine="5103"/>
        <w:jc w:val="both"/>
        <w:rPr>
          <w:bCs/>
          <w:sz w:val="28"/>
          <w:szCs w:val="28"/>
        </w:rPr>
      </w:pPr>
      <w:bookmarkStart w:id="0" w:name="_GoBack"/>
      <w:bookmarkEnd w:id="0"/>
      <w:r w:rsidRPr="00E61F18">
        <w:rPr>
          <w:bCs/>
          <w:sz w:val="28"/>
          <w:szCs w:val="28"/>
        </w:rPr>
        <w:t>ЗАТВЕРДЖЕНО</w:t>
      </w:r>
    </w:p>
    <w:p w14:paraId="589C9515" w14:textId="77777777" w:rsidR="003837C7" w:rsidRPr="00E61F18" w:rsidRDefault="003837C7" w:rsidP="00896779">
      <w:pPr>
        <w:ind w:firstLine="5103"/>
        <w:jc w:val="both"/>
        <w:rPr>
          <w:bCs/>
          <w:sz w:val="28"/>
          <w:szCs w:val="28"/>
        </w:rPr>
      </w:pPr>
      <w:r w:rsidRPr="00E61F18">
        <w:rPr>
          <w:bCs/>
          <w:sz w:val="28"/>
          <w:szCs w:val="28"/>
        </w:rPr>
        <w:t>Наказ Міністерства фінансів України</w:t>
      </w:r>
    </w:p>
    <w:p w14:paraId="0A101FDF" w14:textId="43CB53F8" w:rsidR="003837C7" w:rsidRPr="00E61F18" w:rsidRDefault="003837C7" w:rsidP="00896779">
      <w:pPr>
        <w:ind w:firstLine="5103"/>
        <w:jc w:val="both"/>
        <w:rPr>
          <w:bCs/>
          <w:sz w:val="28"/>
          <w:szCs w:val="28"/>
        </w:rPr>
      </w:pPr>
      <w:r w:rsidRPr="00E61F18">
        <w:rPr>
          <w:bCs/>
          <w:sz w:val="28"/>
          <w:szCs w:val="28"/>
        </w:rPr>
        <w:t xml:space="preserve">___ _____________2026 року № ____ </w:t>
      </w:r>
    </w:p>
    <w:p w14:paraId="7BB2DCEF" w14:textId="77777777" w:rsidR="00751977" w:rsidRPr="00E61F18" w:rsidRDefault="00751977" w:rsidP="00896779">
      <w:pPr>
        <w:jc w:val="center"/>
        <w:rPr>
          <w:b/>
          <w:bCs/>
          <w:sz w:val="28"/>
          <w:szCs w:val="28"/>
        </w:rPr>
      </w:pPr>
    </w:p>
    <w:p w14:paraId="2819817B" w14:textId="77777777" w:rsidR="00367539" w:rsidRPr="00E61F18" w:rsidRDefault="00367539" w:rsidP="00896779">
      <w:pPr>
        <w:jc w:val="center"/>
        <w:rPr>
          <w:b/>
          <w:bCs/>
          <w:sz w:val="28"/>
          <w:szCs w:val="28"/>
        </w:rPr>
      </w:pPr>
    </w:p>
    <w:p w14:paraId="0C98F10D" w14:textId="77777777" w:rsidR="00751977" w:rsidRPr="00E61F18" w:rsidRDefault="009672C1" w:rsidP="00896779">
      <w:pPr>
        <w:jc w:val="center"/>
        <w:rPr>
          <w:b/>
          <w:bCs/>
          <w:sz w:val="28"/>
          <w:szCs w:val="28"/>
        </w:rPr>
      </w:pPr>
      <w:r w:rsidRPr="00E61F18">
        <w:rPr>
          <w:b/>
          <w:bCs/>
          <w:sz w:val="28"/>
          <w:szCs w:val="28"/>
        </w:rPr>
        <w:t>Зміни</w:t>
      </w:r>
    </w:p>
    <w:p w14:paraId="6264276F" w14:textId="77777777" w:rsidR="00751977" w:rsidRPr="00E61F18" w:rsidRDefault="00296664" w:rsidP="00896779">
      <w:pPr>
        <w:jc w:val="center"/>
        <w:rPr>
          <w:b/>
          <w:bCs/>
          <w:sz w:val="28"/>
          <w:szCs w:val="28"/>
        </w:rPr>
      </w:pPr>
      <w:r w:rsidRPr="00E61F18">
        <w:rPr>
          <w:rFonts w:eastAsiaTheme="minorHAnsi"/>
          <w:b/>
          <w:sz w:val="28"/>
          <w:szCs w:val="28"/>
          <w:lang w:eastAsia="en-US"/>
        </w:rPr>
        <w:t>до деяких нормативно-правових актів Міністерства фінансів України</w:t>
      </w:r>
      <w:r w:rsidRPr="00E61F18">
        <w:rPr>
          <w:b/>
          <w:bCs/>
          <w:sz w:val="28"/>
          <w:szCs w:val="28"/>
        </w:rPr>
        <w:t xml:space="preserve"> </w:t>
      </w:r>
    </w:p>
    <w:p w14:paraId="3749B181" w14:textId="7B91DB69" w:rsidR="009672C1" w:rsidRPr="00E61F18" w:rsidRDefault="009672C1" w:rsidP="00896779">
      <w:pPr>
        <w:pStyle w:val="a4"/>
        <w:spacing w:before="0" w:beforeAutospacing="0" w:after="0" w:afterAutospacing="0"/>
        <w:ind w:firstLine="567"/>
        <w:jc w:val="both"/>
        <w:rPr>
          <w:sz w:val="28"/>
          <w:szCs w:val="28"/>
        </w:rPr>
      </w:pPr>
    </w:p>
    <w:p w14:paraId="313B6C2D" w14:textId="496D64E6" w:rsidR="00C8573B" w:rsidRPr="00E61F18" w:rsidRDefault="00C8573B" w:rsidP="00896779">
      <w:pPr>
        <w:widowControl w:val="0"/>
        <w:autoSpaceDE/>
        <w:autoSpaceDN/>
        <w:ind w:firstLine="567"/>
        <w:jc w:val="both"/>
        <w:rPr>
          <w:sz w:val="28"/>
          <w:szCs w:val="28"/>
        </w:rPr>
      </w:pPr>
      <w:r w:rsidRPr="00E61F18">
        <w:rPr>
          <w:sz w:val="28"/>
          <w:szCs w:val="28"/>
        </w:rPr>
        <w:t>1.</w:t>
      </w:r>
      <w:r w:rsidR="00553B62" w:rsidRPr="00E61F18">
        <w:rPr>
          <w:sz w:val="28"/>
          <w:szCs w:val="28"/>
        </w:rPr>
        <w:t xml:space="preserve"> </w:t>
      </w:r>
      <w:r w:rsidR="00E56004" w:rsidRPr="00E61F18">
        <w:rPr>
          <w:sz w:val="28"/>
          <w:szCs w:val="28"/>
        </w:rPr>
        <w:t xml:space="preserve">Абзац четвертий правил заповнення графи 30 «Місце розташування товарів» митної декларації пункту 1 розділу ІІ </w:t>
      </w:r>
      <w:r w:rsidRPr="00E61F18">
        <w:rPr>
          <w:sz w:val="28"/>
          <w:szCs w:val="28"/>
        </w:rPr>
        <w:t>Порядку заповнення митних декларацій за формою єдиного адміністративного документа, затверджено</w:t>
      </w:r>
      <w:r w:rsidR="000833EE" w:rsidRPr="00E61F18">
        <w:rPr>
          <w:sz w:val="28"/>
          <w:szCs w:val="28"/>
        </w:rPr>
        <w:t>го</w:t>
      </w:r>
      <w:r w:rsidRPr="00E61F18">
        <w:rPr>
          <w:sz w:val="28"/>
          <w:szCs w:val="28"/>
        </w:rPr>
        <w:t xml:space="preserve"> наказом Міністерства фінансів України від 30 травня 2012 року № 651, зареєстровано</w:t>
      </w:r>
      <w:r w:rsidR="000833EE" w:rsidRPr="00E61F18">
        <w:rPr>
          <w:sz w:val="28"/>
          <w:szCs w:val="28"/>
        </w:rPr>
        <w:t>го</w:t>
      </w:r>
      <w:r w:rsidRPr="00E61F18">
        <w:rPr>
          <w:sz w:val="28"/>
          <w:szCs w:val="28"/>
        </w:rPr>
        <w:t xml:space="preserve"> у Міністерстві юстиції України 14 серпня 2012 року </w:t>
      </w:r>
      <w:r w:rsidR="007D5AFA" w:rsidRPr="00E61F18">
        <w:rPr>
          <w:sz w:val="28"/>
          <w:szCs w:val="28"/>
        </w:rPr>
        <w:br/>
      </w:r>
      <w:r w:rsidRPr="00E61F18">
        <w:rPr>
          <w:sz w:val="28"/>
          <w:szCs w:val="28"/>
        </w:rPr>
        <w:t>за №</w:t>
      </w:r>
      <w:r w:rsidR="007D5AFA" w:rsidRPr="00E61F18">
        <w:rPr>
          <w:sz w:val="28"/>
          <w:szCs w:val="28"/>
        </w:rPr>
        <w:t xml:space="preserve"> </w:t>
      </w:r>
      <w:r w:rsidRPr="00E61F18">
        <w:rPr>
          <w:sz w:val="28"/>
          <w:szCs w:val="28"/>
        </w:rPr>
        <w:t>1372/21684</w:t>
      </w:r>
      <w:r w:rsidR="00FC1D77" w:rsidRPr="00E61F18">
        <w:rPr>
          <w:sz w:val="28"/>
          <w:szCs w:val="28"/>
        </w:rPr>
        <w:t xml:space="preserve"> </w:t>
      </w:r>
      <w:r w:rsidR="00FC1D77" w:rsidRPr="00E61F18">
        <w:rPr>
          <w:bCs/>
          <w:sz w:val="32"/>
          <w:szCs w:val="32"/>
          <w:shd w:val="clear" w:color="auto" w:fill="FFFFFF"/>
        </w:rPr>
        <w:t>(</w:t>
      </w:r>
      <w:r w:rsidR="00092513" w:rsidRPr="00E61F18">
        <w:rPr>
          <w:bCs/>
          <w:sz w:val="28"/>
          <w:szCs w:val="28"/>
          <w:shd w:val="clear" w:color="auto" w:fill="FFFFFF"/>
        </w:rPr>
        <w:t>у</w:t>
      </w:r>
      <w:r w:rsidR="00FC1D77" w:rsidRPr="00E61F18">
        <w:rPr>
          <w:sz w:val="28"/>
          <w:szCs w:val="28"/>
        </w:rPr>
        <w:t xml:space="preserve"> редакції наказу Міністерства фінансів України від 23 вересня 2022 року № 296)</w:t>
      </w:r>
      <w:r w:rsidR="000833EE" w:rsidRPr="00E61F18">
        <w:rPr>
          <w:sz w:val="28"/>
          <w:szCs w:val="28"/>
        </w:rPr>
        <w:t xml:space="preserve">, </w:t>
      </w:r>
      <w:r w:rsidRPr="00E61F18">
        <w:rPr>
          <w:sz w:val="28"/>
          <w:szCs w:val="28"/>
        </w:rPr>
        <w:t>викласти у такій редакції:</w:t>
      </w:r>
    </w:p>
    <w:p w14:paraId="6FAB1AB5" w14:textId="1A0DE0E5" w:rsidR="00C8573B" w:rsidRPr="00E61F18" w:rsidRDefault="00C8573B" w:rsidP="00896779">
      <w:pPr>
        <w:pStyle w:val="rvps2"/>
        <w:spacing w:before="0" w:beforeAutospacing="0" w:after="0" w:afterAutospacing="0"/>
        <w:ind w:firstLine="567"/>
        <w:jc w:val="both"/>
        <w:rPr>
          <w:sz w:val="28"/>
          <w:szCs w:val="28"/>
          <w:lang w:val="uk-UA"/>
        </w:rPr>
      </w:pPr>
      <w:r w:rsidRPr="00E61F18">
        <w:rPr>
          <w:bCs/>
          <w:sz w:val="28"/>
          <w:szCs w:val="28"/>
          <w:lang w:val="uk-UA"/>
        </w:rPr>
        <w:t>«</w:t>
      </w:r>
      <w:bookmarkStart w:id="1" w:name="_Hlk221105443"/>
      <w:r w:rsidR="0006213F" w:rsidRPr="00E61F18">
        <w:rPr>
          <w:bCs/>
          <w:sz w:val="28"/>
          <w:szCs w:val="28"/>
          <w:lang w:val="uk-UA"/>
        </w:rPr>
        <w:t>А</w:t>
      </w:r>
      <w:r w:rsidR="00553B62" w:rsidRPr="00E61F18">
        <w:rPr>
          <w:bCs/>
          <w:sz w:val="28"/>
          <w:szCs w:val="28"/>
          <w:lang w:val="uk-UA"/>
        </w:rPr>
        <w:t xml:space="preserve"> </w:t>
      </w:r>
      <w:r w:rsidR="0006213F" w:rsidRPr="00E61F18">
        <w:rPr>
          <w:bCs/>
          <w:sz w:val="28"/>
          <w:szCs w:val="28"/>
          <w:lang w:val="uk-UA"/>
        </w:rPr>
        <w:t>–</w:t>
      </w:r>
      <w:r w:rsidR="00553B62" w:rsidRPr="00E61F18">
        <w:rPr>
          <w:bCs/>
          <w:sz w:val="28"/>
          <w:szCs w:val="28"/>
          <w:lang w:val="uk-UA"/>
        </w:rPr>
        <w:t xml:space="preserve"> </w:t>
      </w:r>
      <w:r w:rsidR="0006213F" w:rsidRPr="00E61F18">
        <w:rPr>
          <w:bCs/>
          <w:sz w:val="28"/>
          <w:szCs w:val="28"/>
          <w:lang w:val="uk-UA"/>
        </w:rPr>
        <w:t xml:space="preserve">місце митного оформлення, внесене до </w:t>
      </w:r>
      <w:hyperlink r:id="rId8" w:anchor="n19" w:tgtFrame="_blank" w:history="1">
        <w:r w:rsidR="0006213F" w:rsidRPr="00E61F18">
          <w:rPr>
            <w:bCs/>
            <w:sz w:val="28"/>
            <w:szCs w:val="28"/>
            <w:lang w:val="uk-UA"/>
          </w:rPr>
          <w:t>Переліку місць доставки</w:t>
        </w:r>
      </w:hyperlink>
      <w:r w:rsidR="0006213F" w:rsidRPr="00E61F18">
        <w:rPr>
          <w:bCs/>
          <w:sz w:val="28"/>
          <w:szCs w:val="28"/>
          <w:lang w:val="uk-UA"/>
        </w:rPr>
        <w:t>, ведення якого передбачено положеннями Порядку відкриття та закриття місць доставки, затвердженого наказом Міністерства фінансів України від 31 липня 2025 року №</w:t>
      </w:r>
      <w:r w:rsidR="00B95F15" w:rsidRPr="00E61F18">
        <w:rPr>
          <w:bCs/>
          <w:sz w:val="28"/>
          <w:szCs w:val="28"/>
          <w:lang w:val="uk-UA"/>
        </w:rPr>
        <w:t> </w:t>
      </w:r>
      <w:r w:rsidR="0006213F" w:rsidRPr="00E61F18">
        <w:rPr>
          <w:bCs/>
          <w:sz w:val="28"/>
          <w:szCs w:val="28"/>
          <w:lang w:val="uk-UA"/>
        </w:rPr>
        <w:t>379, зареєстрованого в Міністерстві юстиції України 20</w:t>
      </w:r>
      <w:r w:rsidR="00553B62" w:rsidRPr="00E61F18">
        <w:rPr>
          <w:bCs/>
          <w:sz w:val="28"/>
          <w:szCs w:val="28"/>
          <w:lang w:val="uk-UA"/>
        </w:rPr>
        <w:t xml:space="preserve"> </w:t>
      </w:r>
      <w:r w:rsidR="0006213F" w:rsidRPr="00E61F18">
        <w:rPr>
          <w:bCs/>
          <w:sz w:val="28"/>
          <w:szCs w:val="28"/>
          <w:lang w:val="uk-UA"/>
        </w:rPr>
        <w:t xml:space="preserve">серпня </w:t>
      </w:r>
      <w:r w:rsidR="00553B62" w:rsidRPr="00E61F18">
        <w:rPr>
          <w:bCs/>
          <w:sz w:val="28"/>
          <w:szCs w:val="28"/>
          <w:lang w:val="uk-UA"/>
        </w:rPr>
        <w:br/>
      </w:r>
      <w:r w:rsidR="0006213F" w:rsidRPr="00E61F18">
        <w:rPr>
          <w:bCs/>
          <w:sz w:val="28"/>
          <w:szCs w:val="28"/>
          <w:lang w:val="uk-UA"/>
        </w:rPr>
        <w:t>2025 року за №</w:t>
      </w:r>
      <w:r w:rsidR="00B95F15" w:rsidRPr="00E61F18">
        <w:rPr>
          <w:bCs/>
          <w:sz w:val="28"/>
          <w:szCs w:val="28"/>
          <w:lang w:val="uk-UA"/>
        </w:rPr>
        <w:t> </w:t>
      </w:r>
      <w:r w:rsidR="0006213F" w:rsidRPr="00E61F18">
        <w:rPr>
          <w:bCs/>
          <w:sz w:val="28"/>
          <w:szCs w:val="28"/>
          <w:lang w:val="uk-UA"/>
        </w:rPr>
        <w:t>1222/44628</w:t>
      </w:r>
      <w:r w:rsidR="001057E1" w:rsidRPr="00E61F18">
        <w:rPr>
          <w:bCs/>
          <w:sz w:val="28"/>
          <w:szCs w:val="28"/>
          <w:lang w:val="uk-UA"/>
        </w:rPr>
        <w:t xml:space="preserve"> </w:t>
      </w:r>
      <w:r w:rsidR="001057E1" w:rsidRPr="00E61F18">
        <w:rPr>
          <w:bCs/>
          <w:sz w:val="32"/>
          <w:szCs w:val="32"/>
          <w:shd w:val="clear" w:color="auto" w:fill="FFFFFF"/>
          <w:lang w:val="uk-UA"/>
        </w:rPr>
        <w:t>(</w:t>
      </w:r>
      <w:r w:rsidR="00092513" w:rsidRPr="00E61F18">
        <w:rPr>
          <w:bCs/>
          <w:sz w:val="28"/>
          <w:szCs w:val="28"/>
          <w:shd w:val="clear" w:color="auto" w:fill="FFFFFF"/>
          <w:lang w:val="uk-UA"/>
        </w:rPr>
        <w:t>у</w:t>
      </w:r>
      <w:r w:rsidR="001057E1" w:rsidRPr="00E61F18">
        <w:rPr>
          <w:sz w:val="28"/>
          <w:szCs w:val="28"/>
          <w:lang w:val="uk-UA"/>
        </w:rPr>
        <w:t xml:space="preserve"> редакції наказу Міністерства фінансів України</w:t>
      </w:r>
      <w:r w:rsidR="007D5AFA" w:rsidRPr="00E61F18">
        <w:rPr>
          <w:sz w:val="28"/>
          <w:szCs w:val="28"/>
          <w:lang w:val="uk-UA"/>
        </w:rPr>
        <w:br/>
      </w:r>
      <w:r w:rsidR="001057E1" w:rsidRPr="00E61F18">
        <w:rPr>
          <w:sz w:val="28"/>
          <w:szCs w:val="28"/>
          <w:lang w:val="uk-UA"/>
        </w:rPr>
        <w:t>від 23 вересня 2022 року №</w:t>
      </w:r>
      <w:r w:rsidR="00B95F15" w:rsidRPr="00E61F18">
        <w:rPr>
          <w:sz w:val="28"/>
          <w:szCs w:val="28"/>
          <w:lang w:val="uk-UA"/>
        </w:rPr>
        <w:t> </w:t>
      </w:r>
      <w:r w:rsidR="001057E1" w:rsidRPr="00E61F18">
        <w:rPr>
          <w:sz w:val="28"/>
          <w:szCs w:val="28"/>
          <w:lang w:val="uk-UA"/>
        </w:rPr>
        <w:t>296)</w:t>
      </w:r>
      <w:r w:rsidR="0006213F" w:rsidRPr="00E61F18">
        <w:rPr>
          <w:bCs/>
          <w:sz w:val="28"/>
          <w:szCs w:val="28"/>
          <w:lang w:val="uk-UA"/>
        </w:rPr>
        <w:t xml:space="preserve"> (далі</w:t>
      </w:r>
      <w:r w:rsidR="00553B62" w:rsidRPr="00E61F18">
        <w:rPr>
          <w:bCs/>
          <w:sz w:val="28"/>
          <w:szCs w:val="28"/>
          <w:lang w:val="uk-UA"/>
        </w:rPr>
        <w:t xml:space="preserve"> </w:t>
      </w:r>
      <w:r w:rsidR="0006213F" w:rsidRPr="00E61F18">
        <w:rPr>
          <w:bCs/>
          <w:sz w:val="28"/>
          <w:szCs w:val="28"/>
          <w:lang w:val="uk-UA"/>
        </w:rPr>
        <w:t>–</w:t>
      </w:r>
      <w:r w:rsidR="00553B62" w:rsidRPr="00E61F18">
        <w:rPr>
          <w:bCs/>
          <w:sz w:val="28"/>
          <w:szCs w:val="28"/>
          <w:lang w:val="uk-UA"/>
        </w:rPr>
        <w:t xml:space="preserve"> </w:t>
      </w:r>
      <w:r w:rsidR="0006213F" w:rsidRPr="00E61F18">
        <w:rPr>
          <w:bCs/>
          <w:sz w:val="28"/>
          <w:szCs w:val="28"/>
          <w:lang w:val="uk-UA"/>
        </w:rPr>
        <w:t xml:space="preserve">Перелік місць доставки), </w:t>
      </w:r>
      <w:r w:rsidR="00312D92">
        <w:rPr>
          <w:bCs/>
          <w:sz w:val="28"/>
          <w:szCs w:val="28"/>
          <w:lang w:val="uk-UA"/>
        </w:rPr>
        <w:t>та</w:t>
      </w:r>
      <w:r w:rsidR="0006213F" w:rsidRPr="00E61F18">
        <w:rPr>
          <w:bCs/>
          <w:sz w:val="28"/>
          <w:szCs w:val="28"/>
          <w:lang w:val="uk-UA"/>
        </w:rPr>
        <w:t xml:space="preserve"> на території якого розміщено підрозділ митного оформлення;</w:t>
      </w:r>
      <w:bookmarkEnd w:id="1"/>
      <w:r w:rsidRPr="00E61F18">
        <w:rPr>
          <w:sz w:val="28"/>
          <w:szCs w:val="28"/>
          <w:lang w:val="uk-UA"/>
        </w:rPr>
        <w:t>».</w:t>
      </w:r>
    </w:p>
    <w:p w14:paraId="73E73F20" w14:textId="77777777" w:rsidR="00BF7028" w:rsidRPr="00E61F18" w:rsidRDefault="00BF7028" w:rsidP="00896779">
      <w:pPr>
        <w:pStyle w:val="rvps2"/>
        <w:spacing w:before="0" w:beforeAutospacing="0" w:after="0" w:afterAutospacing="0"/>
        <w:ind w:firstLine="567"/>
        <w:jc w:val="both"/>
        <w:rPr>
          <w:sz w:val="28"/>
          <w:szCs w:val="28"/>
          <w:lang w:val="uk-UA"/>
        </w:rPr>
      </w:pPr>
    </w:p>
    <w:p w14:paraId="295C5452" w14:textId="490A468F" w:rsidR="00786E7C" w:rsidRPr="00E61F18" w:rsidRDefault="00C8573B" w:rsidP="00896779">
      <w:pPr>
        <w:pStyle w:val="rvps2"/>
        <w:spacing w:before="0" w:beforeAutospacing="0" w:after="0" w:afterAutospacing="0"/>
        <w:ind w:firstLine="567"/>
        <w:jc w:val="both"/>
        <w:rPr>
          <w:sz w:val="28"/>
          <w:szCs w:val="28"/>
          <w:lang w:val="uk-UA"/>
        </w:rPr>
      </w:pPr>
      <w:r w:rsidRPr="00E61F18">
        <w:rPr>
          <w:sz w:val="28"/>
          <w:szCs w:val="28"/>
          <w:lang w:val="uk-UA"/>
        </w:rPr>
        <w:t>2.</w:t>
      </w:r>
      <w:r w:rsidR="009D2237" w:rsidRPr="00E61F18">
        <w:rPr>
          <w:sz w:val="28"/>
          <w:szCs w:val="28"/>
          <w:lang w:val="uk-UA"/>
        </w:rPr>
        <w:t xml:space="preserve"> </w:t>
      </w:r>
      <w:r w:rsidRPr="00E61F18">
        <w:rPr>
          <w:sz w:val="28"/>
          <w:szCs w:val="28"/>
          <w:lang w:val="uk-UA"/>
        </w:rPr>
        <w:t>У Порядку виконання митних формальностей при здійсненні транзитних переміщень, затвердженому наказом Міністерства фінансів України</w:t>
      </w:r>
      <w:r w:rsidRPr="00E61F18">
        <w:rPr>
          <w:sz w:val="28"/>
          <w:szCs w:val="28"/>
          <w:lang w:val="uk-UA"/>
        </w:rPr>
        <w:br/>
        <w:t>від 09 жовтня 2012 року №</w:t>
      </w:r>
      <w:r w:rsidR="00B95F15" w:rsidRPr="00E61F18">
        <w:rPr>
          <w:sz w:val="28"/>
          <w:szCs w:val="28"/>
          <w:lang w:val="uk-UA"/>
        </w:rPr>
        <w:t> </w:t>
      </w:r>
      <w:r w:rsidRPr="00E61F18">
        <w:rPr>
          <w:sz w:val="28"/>
          <w:szCs w:val="28"/>
          <w:lang w:val="uk-UA"/>
        </w:rPr>
        <w:t xml:space="preserve">1066, зареєстрованому </w:t>
      </w:r>
      <w:r w:rsidR="007D5AFA" w:rsidRPr="00E61F18">
        <w:rPr>
          <w:sz w:val="28"/>
          <w:szCs w:val="28"/>
          <w:lang w:val="uk-UA"/>
        </w:rPr>
        <w:t>в</w:t>
      </w:r>
      <w:r w:rsidRPr="00E61F18">
        <w:rPr>
          <w:sz w:val="28"/>
          <w:szCs w:val="28"/>
          <w:lang w:val="uk-UA"/>
        </w:rPr>
        <w:t xml:space="preserve"> Міністерстві юстиції України 19</w:t>
      </w:r>
      <w:r w:rsidR="009D2237" w:rsidRPr="00E61F18">
        <w:rPr>
          <w:sz w:val="28"/>
          <w:szCs w:val="28"/>
          <w:lang w:val="uk-UA"/>
        </w:rPr>
        <w:t xml:space="preserve"> </w:t>
      </w:r>
      <w:r w:rsidRPr="00E61F18">
        <w:rPr>
          <w:sz w:val="28"/>
          <w:szCs w:val="28"/>
          <w:lang w:val="uk-UA"/>
        </w:rPr>
        <w:t>грудня 2012 року за №</w:t>
      </w:r>
      <w:r w:rsidR="00B95F15" w:rsidRPr="00E61F18">
        <w:rPr>
          <w:sz w:val="28"/>
          <w:szCs w:val="28"/>
          <w:lang w:val="uk-UA"/>
        </w:rPr>
        <w:t> </w:t>
      </w:r>
      <w:r w:rsidRPr="00E61F18">
        <w:rPr>
          <w:sz w:val="28"/>
          <w:szCs w:val="28"/>
          <w:lang w:val="uk-UA"/>
        </w:rPr>
        <w:t>2120/22432</w:t>
      </w:r>
      <w:r w:rsidR="00786E7C" w:rsidRPr="00E61F18">
        <w:rPr>
          <w:sz w:val="28"/>
          <w:szCs w:val="28"/>
          <w:lang w:val="uk-UA"/>
        </w:rPr>
        <w:t>:</w:t>
      </w:r>
    </w:p>
    <w:p w14:paraId="5F170F01" w14:textId="12A78C9B" w:rsidR="00751EDA" w:rsidRPr="00E61F18" w:rsidRDefault="00751EDA" w:rsidP="00896779">
      <w:pPr>
        <w:pStyle w:val="rvps2"/>
        <w:spacing w:before="0" w:beforeAutospacing="0" w:after="0" w:afterAutospacing="0"/>
        <w:ind w:firstLine="567"/>
        <w:jc w:val="both"/>
        <w:rPr>
          <w:sz w:val="28"/>
          <w:szCs w:val="28"/>
          <w:lang w:val="uk-UA"/>
        </w:rPr>
      </w:pPr>
    </w:p>
    <w:p w14:paraId="40C9D7B9" w14:textId="1146612F" w:rsidR="00751EDA" w:rsidRPr="00E61F18" w:rsidRDefault="00751EDA" w:rsidP="00896779">
      <w:pPr>
        <w:pStyle w:val="rvps2"/>
        <w:spacing w:before="0" w:beforeAutospacing="0" w:after="0" w:afterAutospacing="0"/>
        <w:ind w:firstLine="567"/>
        <w:jc w:val="both"/>
        <w:rPr>
          <w:sz w:val="28"/>
          <w:szCs w:val="28"/>
          <w:lang w:val="uk-UA"/>
        </w:rPr>
      </w:pPr>
      <w:r w:rsidRPr="00E61F18">
        <w:rPr>
          <w:sz w:val="28"/>
          <w:szCs w:val="28"/>
          <w:lang w:val="uk-UA"/>
        </w:rPr>
        <w:t xml:space="preserve">1) </w:t>
      </w:r>
      <w:r w:rsidR="000921AD" w:rsidRPr="00E61F18">
        <w:rPr>
          <w:sz w:val="28"/>
          <w:szCs w:val="28"/>
          <w:lang w:val="uk-UA"/>
        </w:rPr>
        <w:t>в</w:t>
      </w:r>
      <w:r w:rsidRPr="00E61F18">
        <w:rPr>
          <w:sz w:val="28"/>
          <w:szCs w:val="28"/>
          <w:lang w:val="uk-UA"/>
        </w:rPr>
        <w:t xml:space="preserve"> абзаці другому пункту 1.2 розділу І слова «</w:t>
      </w:r>
      <w:r w:rsidRPr="00E61F18">
        <w:rPr>
          <w:rStyle w:val="xfmc2"/>
          <w:sz w:val="28"/>
          <w:szCs w:val="28"/>
        </w:rPr>
        <w:t>митним органом перевізнику у пункті пропуску</w:t>
      </w:r>
      <w:r w:rsidRPr="00E61F18">
        <w:rPr>
          <w:sz w:val="28"/>
          <w:szCs w:val="28"/>
          <w:lang w:val="uk-UA"/>
        </w:rPr>
        <w:t>» замінити словами «</w:t>
      </w:r>
      <w:r w:rsidRPr="00E61F18">
        <w:rPr>
          <w:rStyle w:val="xfmc2"/>
          <w:sz w:val="28"/>
          <w:szCs w:val="28"/>
        </w:rPr>
        <w:t>безпосередньо митним органом або через декларанта чи уповноважену ним особу перевізнику</w:t>
      </w:r>
      <w:r w:rsidRPr="00E61F18">
        <w:rPr>
          <w:sz w:val="28"/>
          <w:szCs w:val="28"/>
          <w:lang w:val="uk-UA"/>
        </w:rPr>
        <w:t>»;</w:t>
      </w:r>
    </w:p>
    <w:p w14:paraId="6DF3C5B9" w14:textId="36559DB1" w:rsidR="00FF2E6A" w:rsidRPr="00E61F18" w:rsidRDefault="00FF2E6A" w:rsidP="00896779">
      <w:pPr>
        <w:pStyle w:val="rvps2"/>
        <w:spacing w:before="0" w:beforeAutospacing="0" w:after="0" w:afterAutospacing="0"/>
        <w:ind w:firstLine="567"/>
        <w:jc w:val="both"/>
        <w:rPr>
          <w:sz w:val="28"/>
          <w:szCs w:val="28"/>
          <w:lang w:val="uk-UA"/>
        </w:rPr>
      </w:pPr>
    </w:p>
    <w:p w14:paraId="0D8F726F" w14:textId="0C722B27" w:rsidR="00FF2E6A" w:rsidRPr="00E61F18" w:rsidRDefault="00FF2E6A" w:rsidP="00896779">
      <w:pPr>
        <w:pStyle w:val="rvps2"/>
        <w:spacing w:before="0" w:beforeAutospacing="0" w:after="0" w:afterAutospacing="0"/>
        <w:ind w:firstLine="567"/>
        <w:jc w:val="both"/>
        <w:rPr>
          <w:sz w:val="28"/>
          <w:szCs w:val="28"/>
          <w:lang w:val="uk-UA"/>
        </w:rPr>
      </w:pPr>
      <w:r w:rsidRPr="00E61F18">
        <w:rPr>
          <w:sz w:val="28"/>
          <w:szCs w:val="28"/>
          <w:lang w:val="uk-UA"/>
        </w:rPr>
        <w:t>2) у розділі ІІІ:</w:t>
      </w:r>
    </w:p>
    <w:p w14:paraId="12EE239B" w14:textId="540B15C6" w:rsidR="00FF2E6A" w:rsidRPr="00E61F18" w:rsidRDefault="000921AD" w:rsidP="00896779">
      <w:pPr>
        <w:pStyle w:val="rvps2"/>
        <w:spacing w:before="0" w:beforeAutospacing="0" w:after="0" w:afterAutospacing="0"/>
        <w:ind w:firstLine="567"/>
        <w:jc w:val="both"/>
        <w:rPr>
          <w:sz w:val="28"/>
          <w:szCs w:val="28"/>
          <w:lang w:val="uk-UA"/>
        </w:rPr>
      </w:pPr>
      <w:r w:rsidRPr="00E61F18">
        <w:rPr>
          <w:sz w:val="28"/>
          <w:szCs w:val="28"/>
          <w:lang w:val="uk-UA"/>
        </w:rPr>
        <w:t>в</w:t>
      </w:r>
      <w:r w:rsidR="00B209CD" w:rsidRPr="00E61F18">
        <w:rPr>
          <w:sz w:val="28"/>
          <w:szCs w:val="28"/>
          <w:lang w:val="uk-UA"/>
        </w:rPr>
        <w:t xml:space="preserve"> абзаці третьому пункту 3.8 слова «</w:t>
      </w:r>
      <w:r w:rsidR="00B209CD" w:rsidRPr="00E61F18">
        <w:rPr>
          <w:rStyle w:val="xfmc4"/>
          <w:rFonts w:eastAsia="Calibri"/>
          <w:sz w:val="28"/>
          <w:szCs w:val="28"/>
        </w:rPr>
        <w:t>роздруковує один примірник</w:t>
      </w:r>
      <w:r w:rsidR="00553B62" w:rsidRPr="00E61F18">
        <w:rPr>
          <w:rStyle w:val="xfmc2"/>
          <w:sz w:val="28"/>
          <w:szCs w:val="28"/>
          <w:lang w:val="uk-UA"/>
        </w:rPr>
        <w:t xml:space="preserve"> </w:t>
      </w:r>
      <w:r w:rsidR="00B209CD" w:rsidRPr="00E61F18">
        <w:rPr>
          <w:rStyle w:val="xfmc4"/>
          <w:rFonts w:eastAsia="Calibri"/>
          <w:sz w:val="28"/>
          <w:szCs w:val="28"/>
        </w:rPr>
        <w:t>контрольного талона</w:t>
      </w:r>
      <w:r w:rsidR="00B209CD" w:rsidRPr="00E61F18">
        <w:rPr>
          <w:sz w:val="28"/>
          <w:szCs w:val="28"/>
          <w:lang w:val="uk-UA"/>
        </w:rPr>
        <w:t>» замінити словами «</w:t>
      </w:r>
      <w:r w:rsidR="00B209CD" w:rsidRPr="00E61F18">
        <w:rPr>
          <w:bCs/>
          <w:sz w:val="28"/>
          <w:szCs w:val="28"/>
        </w:rPr>
        <w:t>створює контрольний талон</w:t>
      </w:r>
      <w:r w:rsidR="00B209CD" w:rsidRPr="00E61F18">
        <w:rPr>
          <w:sz w:val="28"/>
          <w:szCs w:val="28"/>
          <w:lang w:val="uk-UA"/>
        </w:rPr>
        <w:t>»;</w:t>
      </w:r>
    </w:p>
    <w:p w14:paraId="2042603C" w14:textId="5B6BB4A7" w:rsidR="00B209CD" w:rsidRPr="00E61F18" w:rsidRDefault="00B209CD" w:rsidP="00896779">
      <w:pPr>
        <w:pStyle w:val="rvps2"/>
        <w:spacing w:before="0" w:beforeAutospacing="0" w:after="0" w:afterAutospacing="0"/>
        <w:ind w:firstLine="567"/>
        <w:jc w:val="both"/>
        <w:rPr>
          <w:sz w:val="28"/>
          <w:szCs w:val="28"/>
          <w:lang w:val="uk-UA"/>
        </w:rPr>
      </w:pPr>
      <w:r w:rsidRPr="00E61F18">
        <w:rPr>
          <w:sz w:val="28"/>
          <w:szCs w:val="28"/>
          <w:lang w:val="uk-UA"/>
        </w:rPr>
        <w:t>пункт 3.9 викласти у такій редакції:</w:t>
      </w:r>
    </w:p>
    <w:p w14:paraId="450E6A97" w14:textId="2A41B2A5" w:rsidR="00B209CD" w:rsidRPr="00E61F18" w:rsidRDefault="00B209CD" w:rsidP="00896779">
      <w:pPr>
        <w:pStyle w:val="xfmc3"/>
        <w:spacing w:before="0" w:beforeAutospacing="0" w:after="0" w:afterAutospacing="0"/>
        <w:ind w:firstLine="567"/>
        <w:jc w:val="both"/>
        <w:rPr>
          <w:rStyle w:val="xfmc2"/>
          <w:sz w:val="28"/>
          <w:szCs w:val="28"/>
        </w:rPr>
      </w:pPr>
      <w:r w:rsidRPr="00E61F18">
        <w:rPr>
          <w:sz w:val="28"/>
          <w:szCs w:val="28"/>
        </w:rPr>
        <w:t>«</w:t>
      </w:r>
      <w:r w:rsidRPr="00E61F18">
        <w:rPr>
          <w:rStyle w:val="xfmc2"/>
          <w:sz w:val="28"/>
          <w:szCs w:val="28"/>
        </w:rPr>
        <w:t>3.9. Завершення митних формальностей в митниці відправлення здійснюється шляхом проставляння відбитка штампа ПМК на всіх паперових примірниках поданих товаросупровідних (товаротранспортних) документів</w:t>
      </w:r>
      <w:r w:rsidR="00B95F15" w:rsidRPr="00E61F18">
        <w:rPr>
          <w:rStyle w:val="xfmc2"/>
          <w:sz w:val="28"/>
          <w:szCs w:val="28"/>
        </w:rPr>
        <w:t xml:space="preserve"> </w:t>
      </w:r>
      <w:r w:rsidR="007D5AFA" w:rsidRPr="00E61F18">
        <w:rPr>
          <w:rStyle w:val="xfmc2"/>
          <w:sz w:val="28"/>
          <w:szCs w:val="28"/>
        </w:rPr>
        <w:br/>
      </w:r>
      <w:r w:rsidRPr="00E61F18">
        <w:rPr>
          <w:rStyle w:val="xfmc2"/>
          <w:sz w:val="28"/>
          <w:szCs w:val="28"/>
        </w:rPr>
        <w:t>та контрольному талоні.</w:t>
      </w:r>
    </w:p>
    <w:p w14:paraId="0E75B406" w14:textId="77777777" w:rsidR="000C360A" w:rsidRPr="00E61F18" w:rsidRDefault="00B209CD" w:rsidP="000C360A">
      <w:pPr>
        <w:pStyle w:val="xfmc3"/>
        <w:spacing w:before="0" w:beforeAutospacing="0" w:after="0" w:afterAutospacing="0"/>
        <w:ind w:firstLine="567"/>
        <w:jc w:val="both"/>
        <w:rPr>
          <w:rStyle w:val="xfmc2"/>
          <w:sz w:val="28"/>
          <w:szCs w:val="28"/>
        </w:rPr>
      </w:pPr>
      <w:r w:rsidRPr="00E61F18">
        <w:rPr>
          <w:rStyle w:val="xfmc2"/>
          <w:sz w:val="28"/>
          <w:szCs w:val="28"/>
        </w:rPr>
        <w:t xml:space="preserve">Паперові примірники товаротранспортного документа, рахунку-фактури (інвойсу) або іншого документа, </w:t>
      </w:r>
      <w:r w:rsidR="00A661F7" w:rsidRPr="00E61F18">
        <w:rPr>
          <w:rStyle w:val="xfmc2"/>
          <w:sz w:val="28"/>
          <w:szCs w:val="28"/>
        </w:rPr>
        <w:t>в</w:t>
      </w:r>
      <w:r w:rsidR="00E8376B" w:rsidRPr="00E61F18">
        <w:rPr>
          <w:rStyle w:val="xfmc2"/>
          <w:sz w:val="28"/>
          <w:szCs w:val="28"/>
        </w:rPr>
        <w:t xml:space="preserve"> </w:t>
      </w:r>
      <w:r w:rsidR="00A661F7" w:rsidRPr="00E61F18">
        <w:rPr>
          <w:rStyle w:val="xfmc2"/>
          <w:sz w:val="28"/>
          <w:szCs w:val="28"/>
        </w:rPr>
        <w:t>якому зазначено</w:t>
      </w:r>
      <w:r w:rsidRPr="00E61F18">
        <w:rPr>
          <w:rStyle w:val="xfmc2"/>
          <w:sz w:val="28"/>
          <w:szCs w:val="28"/>
        </w:rPr>
        <w:t xml:space="preserve"> вартість товару, чи їх копії</w:t>
      </w:r>
      <w:r w:rsidR="00A661F7" w:rsidRPr="00E61F18">
        <w:rPr>
          <w:rStyle w:val="xfmc2"/>
          <w:sz w:val="28"/>
          <w:szCs w:val="28"/>
        </w:rPr>
        <w:t xml:space="preserve"> </w:t>
      </w:r>
      <w:r w:rsidRPr="00E61F18">
        <w:rPr>
          <w:rStyle w:val="xfmc2"/>
          <w:sz w:val="28"/>
          <w:szCs w:val="28"/>
        </w:rPr>
        <w:t>(за наявності) залишаються для зберігання у справах структурного підрозділу митниці відправлення.</w:t>
      </w:r>
      <w:r w:rsidR="000C360A" w:rsidRPr="00E61F18">
        <w:rPr>
          <w:rStyle w:val="xfmc2"/>
          <w:sz w:val="28"/>
          <w:szCs w:val="28"/>
        </w:rPr>
        <w:t xml:space="preserve"> </w:t>
      </w:r>
    </w:p>
    <w:p w14:paraId="33F729EA" w14:textId="77777777" w:rsidR="000C360A" w:rsidRPr="00E61F18" w:rsidRDefault="000C360A" w:rsidP="000C360A">
      <w:pPr>
        <w:pStyle w:val="xfmc3"/>
        <w:spacing w:before="0" w:beforeAutospacing="0" w:after="0" w:afterAutospacing="0"/>
        <w:ind w:firstLine="567"/>
        <w:jc w:val="both"/>
        <w:rPr>
          <w:rStyle w:val="xfmc2"/>
          <w:sz w:val="28"/>
          <w:szCs w:val="28"/>
        </w:rPr>
      </w:pPr>
      <w:r w:rsidRPr="00E61F18">
        <w:rPr>
          <w:rStyle w:val="xfmc2"/>
          <w:sz w:val="28"/>
          <w:szCs w:val="28"/>
        </w:rPr>
        <w:lastRenderedPageBreak/>
        <w:t xml:space="preserve">Контрольний талон передається перевізнику безпосередньо митним органом або через декларанта чи уповноважену ним особу. </w:t>
      </w:r>
    </w:p>
    <w:p w14:paraId="7DAA87EF" w14:textId="00F9D2A7" w:rsidR="000C360A" w:rsidRPr="00E61F18" w:rsidRDefault="000C360A" w:rsidP="000C360A">
      <w:pPr>
        <w:pStyle w:val="xfmc3"/>
        <w:spacing w:before="0" w:beforeAutospacing="0" w:after="0" w:afterAutospacing="0"/>
        <w:ind w:firstLine="567"/>
        <w:jc w:val="both"/>
        <w:rPr>
          <w:rStyle w:val="xfmc2"/>
          <w:sz w:val="28"/>
          <w:szCs w:val="28"/>
        </w:rPr>
      </w:pPr>
      <w:r w:rsidRPr="00E61F18">
        <w:rPr>
          <w:rStyle w:val="xfmc2"/>
          <w:sz w:val="28"/>
          <w:szCs w:val="28"/>
        </w:rPr>
        <w:t xml:space="preserve">У разі передачі контрольного талона безпосередньо митним органом такий контрольний талон роздруковується митним органом разом з унікальним електронним ідентифікатором (QR-код, штрих-код, цифровий код тощо), який створюється в інформаційно-телекомунікаційній системі митних органів </w:t>
      </w:r>
      <w:r w:rsidRPr="00E61F18">
        <w:rPr>
          <w:rStyle w:val="xfmc2"/>
          <w:sz w:val="28"/>
          <w:szCs w:val="28"/>
        </w:rPr>
        <w:br/>
        <w:t xml:space="preserve">з використанням засобів взаємодії інформаційно-комунікаційних систем, </w:t>
      </w:r>
      <w:r w:rsidRPr="00E61F18">
        <w:rPr>
          <w:rStyle w:val="xfmc2"/>
          <w:sz w:val="28"/>
          <w:szCs w:val="28"/>
        </w:rPr>
        <w:br/>
        <w:t>та містить відомості щодо товарів, зазначених у цьому талоні, в одному примірнику та засвідчується штампом ПМК.</w:t>
      </w:r>
    </w:p>
    <w:p w14:paraId="42B284E1" w14:textId="0E555C4B" w:rsidR="00B209CD" w:rsidRPr="00E61F18" w:rsidRDefault="00B209CD" w:rsidP="00896779">
      <w:pPr>
        <w:pStyle w:val="xfmc3"/>
        <w:spacing w:before="0" w:beforeAutospacing="0" w:after="0" w:afterAutospacing="0"/>
        <w:ind w:firstLine="567"/>
        <w:jc w:val="both"/>
        <w:rPr>
          <w:rStyle w:val="xfmc2"/>
          <w:sz w:val="28"/>
          <w:szCs w:val="28"/>
        </w:rPr>
      </w:pPr>
      <w:r w:rsidRPr="00E61F18">
        <w:rPr>
          <w:rStyle w:val="xfmc2"/>
          <w:sz w:val="28"/>
          <w:szCs w:val="28"/>
        </w:rPr>
        <w:t xml:space="preserve">У разі передачі контрольного талона через декларанта чи уповноважену ним особу такий контрольний талон надсилається митним органом електронним повідомленням декларанту чи уповноваженій ним особі для вручення його перевізнику в паперовій формі </w:t>
      </w:r>
      <w:r w:rsidR="00E02319" w:rsidRPr="00E61F18">
        <w:rPr>
          <w:rStyle w:val="xfmc2"/>
          <w:sz w:val="28"/>
          <w:szCs w:val="28"/>
        </w:rPr>
        <w:t>в</w:t>
      </w:r>
      <w:r w:rsidRPr="00E61F18">
        <w:rPr>
          <w:rStyle w:val="xfmc2"/>
          <w:sz w:val="28"/>
          <w:szCs w:val="28"/>
        </w:rPr>
        <w:t xml:space="preserve"> одному примірнику разом з унікальним електронним ідентифікатором (QR-код, штрих-код, цифровий код тощо), який створюється в інформаційно-телекомунікаційній системі митних органів </w:t>
      </w:r>
      <w:r w:rsidR="00E02319" w:rsidRPr="00E61F18">
        <w:rPr>
          <w:rStyle w:val="xfmc2"/>
          <w:sz w:val="28"/>
          <w:szCs w:val="28"/>
        </w:rPr>
        <w:br/>
      </w:r>
      <w:r w:rsidRPr="00E61F18">
        <w:rPr>
          <w:rStyle w:val="xfmc2"/>
          <w:sz w:val="28"/>
          <w:szCs w:val="28"/>
        </w:rPr>
        <w:t xml:space="preserve">з використанням засобів взаємодії інформаційно-комунікаційних систем, </w:t>
      </w:r>
      <w:r w:rsidR="00A661F7" w:rsidRPr="00E61F18">
        <w:rPr>
          <w:sz w:val="28"/>
          <w:szCs w:val="28"/>
        </w:rPr>
        <w:t xml:space="preserve">та </w:t>
      </w:r>
      <w:r w:rsidRPr="00E61F18">
        <w:rPr>
          <w:sz w:val="28"/>
          <w:szCs w:val="28"/>
        </w:rPr>
        <w:t>містить відомості щодо товарів, зазначених у цьому талоні</w:t>
      </w:r>
      <w:r w:rsidRPr="00E61F18">
        <w:rPr>
          <w:rStyle w:val="xfmc2"/>
          <w:sz w:val="28"/>
          <w:szCs w:val="28"/>
        </w:rPr>
        <w:t>.»;</w:t>
      </w:r>
    </w:p>
    <w:p w14:paraId="5B1DED5E" w14:textId="26282251" w:rsidR="00B209CD" w:rsidRPr="00E61F18" w:rsidRDefault="00B209CD" w:rsidP="00896779">
      <w:pPr>
        <w:pStyle w:val="xfmc3"/>
        <w:spacing w:before="0" w:beforeAutospacing="0" w:after="0" w:afterAutospacing="0"/>
        <w:ind w:firstLine="567"/>
        <w:jc w:val="both"/>
        <w:rPr>
          <w:rStyle w:val="xfmc2"/>
          <w:sz w:val="28"/>
          <w:szCs w:val="28"/>
        </w:rPr>
      </w:pPr>
    </w:p>
    <w:p w14:paraId="6CB937DE" w14:textId="4B77CA15" w:rsidR="00B209CD" w:rsidRPr="00E61F18" w:rsidRDefault="00B209CD" w:rsidP="00896779">
      <w:pPr>
        <w:pStyle w:val="xfmc3"/>
        <w:spacing w:before="0" w:beforeAutospacing="0" w:after="0" w:afterAutospacing="0"/>
        <w:ind w:firstLine="567"/>
        <w:jc w:val="both"/>
        <w:rPr>
          <w:rStyle w:val="xfmc2"/>
          <w:sz w:val="28"/>
          <w:szCs w:val="28"/>
        </w:rPr>
      </w:pPr>
      <w:r w:rsidRPr="00E61F18">
        <w:rPr>
          <w:rStyle w:val="xfmc2"/>
          <w:sz w:val="28"/>
          <w:szCs w:val="28"/>
        </w:rPr>
        <w:t xml:space="preserve">3) у розділі </w:t>
      </w:r>
      <w:r w:rsidR="000942D2" w:rsidRPr="00E61F18">
        <w:rPr>
          <w:rStyle w:val="xfmc2"/>
          <w:sz w:val="28"/>
          <w:szCs w:val="28"/>
          <w:lang w:val="en-US"/>
        </w:rPr>
        <w:t>V</w:t>
      </w:r>
      <w:r w:rsidRPr="00E61F18">
        <w:rPr>
          <w:rStyle w:val="xfmc2"/>
          <w:sz w:val="28"/>
          <w:szCs w:val="28"/>
        </w:rPr>
        <w:t>І:</w:t>
      </w:r>
    </w:p>
    <w:p w14:paraId="116D77FB" w14:textId="20D83682" w:rsidR="00B209CD" w:rsidRPr="00E61F18" w:rsidRDefault="000921AD" w:rsidP="00896779">
      <w:pPr>
        <w:pStyle w:val="xfmc3"/>
        <w:spacing w:before="0" w:beforeAutospacing="0" w:after="0" w:afterAutospacing="0"/>
        <w:ind w:firstLine="567"/>
        <w:jc w:val="both"/>
        <w:rPr>
          <w:rStyle w:val="xfmc2"/>
          <w:sz w:val="28"/>
          <w:szCs w:val="28"/>
        </w:rPr>
      </w:pPr>
      <w:r w:rsidRPr="00E61F18">
        <w:rPr>
          <w:rStyle w:val="xfmc2"/>
          <w:sz w:val="28"/>
          <w:szCs w:val="28"/>
        </w:rPr>
        <w:t>в</w:t>
      </w:r>
      <w:r w:rsidR="00B209CD" w:rsidRPr="00E61F18">
        <w:rPr>
          <w:rStyle w:val="xfmc2"/>
          <w:sz w:val="28"/>
          <w:szCs w:val="28"/>
        </w:rPr>
        <w:t xml:space="preserve"> абзаці другому </w:t>
      </w:r>
      <w:r w:rsidR="000942D2" w:rsidRPr="00E61F18">
        <w:rPr>
          <w:rStyle w:val="xfmc2"/>
          <w:sz w:val="28"/>
          <w:szCs w:val="28"/>
        </w:rPr>
        <w:t>пункту 6.1 цифр</w:t>
      </w:r>
      <w:r w:rsidRPr="00E61F18">
        <w:rPr>
          <w:rStyle w:val="xfmc2"/>
          <w:sz w:val="28"/>
          <w:szCs w:val="28"/>
        </w:rPr>
        <w:t>и</w:t>
      </w:r>
      <w:r w:rsidR="000942D2" w:rsidRPr="00E61F18">
        <w:rPr>
          <w:rStyle w:val="xfmc2"/>
          <w:sz w:val="28"/>
          <w:szCs w:val="28"/>
        </w:rPr>
        <w:t xml:space="preserve"> «60000» замінити цифр</w:t>
      </w:r>
      <w:r w:rsidRPr="00E61F18">
        <w:rPr>
          <w:rStyle w:val="xfmc2"/>
          <w:sz w:val="28"/>
          <w:szCs w:val="28"/>
        </w:rPr>
        <w:t>ами</w:t>
      </w:r>
      <w:r w:rsidR="000942D2" w:rsidRPr="00E61F18">
        <w:rPr>
          <w:rStyle w:val="xfmc2"/>
          <w:sz w:val="28"/>
          <w:szCs w:val="28"/>
        </w:rPr>
        <w:t xml:space="preserve"> «100000»;</w:t>
      </w:r>
    </w:p>
    <w:p w14:paraId="54F07CE7" w14:textId="07EA1722" w:rsidR="00B61231" w:rsidRPr="00E61F18" w:rsidRDefault="00B61231" w:rsidP="00896779">
      <w:pPr>
        <w:pStyle w:val="xfmc3"/>
        <w:spacing w:before="0" w:beforeAutospacing="0" w:after="0" w:afterAutospacing="0"/>
        <w:ind w:firstLine="567"/>
        <w:jc w:val="both"/>
        <w:rPr>
          <w:sz w:val="28"/>
          <w:szCs w:val="28"/>
        </w:rPr>
      </w:pPr>
      <w:r w:rsidRPr="00E61F18">
        <w:rPr>
          <w:sz w:val="28"/>
          <w:szCs w:val="28"/>
        </w:rPr>
        <w:t>у пункті</w:t>
      </w:r>
      <w:r w:rsidR="009D2237" w:rsidRPr="00E61F18">
        <w:rPr>
          <w:sz w:val="28"/>
          <w:szCs w:val="28"/>
        </w:rPr>
        <w:t xml:space="preserve"> </w:t>
      </w:r>
      <w:r w:rsidRPr="00E61F18">
        <w:rPr>
          <w:sz w:val="28"/>
          <w:szCs w:val="28"/>
        </w:rPr>
        <w:t>6.4:</w:t>
      </w:r>
    </w:p>
    <w:p w14:paraId="449C1317" w14:textId="2167FB59" w:rsidR="00C8573B" w:rsidRPr="00E61F18" w:rsidRDefault="00C8573B" w:rsidP="00896779">
      <w:pPr>
        <w:pStyle w:val="rvps2"/>
        <w:spacing w:before="0" w:beforeAutospacing="0" w:after="0" w:afterAutospacing="0"/>
        <w:ind w:firstLine="567"/>
        <w:jc w:val="both"/>
        <w:rPr>
          <w:sz w:val="28"/>
          <w:szCs w:val="28"/>
        </w:rPr>
      </w:pPr>
      <w:r w:rsidRPr="00E61F18">
        <w:rPr>
          <w:sz w:val="28"/>
          <w:szCs w:val="28"/>
        </w:rPr>
        <w:t>абзац</w:t>
      </w:r>
      <w:r w:rsidR="001166B0" w:rsidRPr="00E61F18">
        <w:rPr>
          <w:sz w:val="28"/>
          <w:szCs w:val="28"/>
          <w:lang w:val="uk-UA"/>
        </w:rPr>
        <w:t>и</w:t>
      </w:r>
      <w:r w:rsidR="0033153A" w:rsidRPr="00E61F18">
        <w:rPr>
          <w:sz w:val="28"/>
          <w:szCs w:val="28"/>
          <w:lang w:val="uk-UA"/>
        </w:rPr>
        <w:t xml:space="preserve"> одинадцятий,</w:t>
      </w:r>
      <w:r w:rsidRPr="00E61F18">
        <w:rPr>
          <w:sz w:val="28"/>
          <w:szCs w:val="28"/>
        </w:rPr>
        <w:t xml:space="preserve"> дванадцятий викласти у такій редакції:</w:t>
      </w:r>
    </w:p>
    <w:p w14:paraId="58DB39F6" w14:textId="49D26BE1" w:rsidR="0033153A" w:rsidRPr="00E61F18" w:rsidRDefault="00C8573B" w:rsidP="00896779">
      <w:pPr>
        <w:shd w:val="clear" w:color="auto" w:fill="FFFFFF"/>
        <w:ind w:firstLine="567"/>
        <w:jc w:val="both"/>
        <w:rPr>
          <w:sz w:val="28"/>
          <w:szCs w:val="28"/>
          <w:lang w:val="ru-RU"/>
        </w:rPr>
      </w:pPr>
      <w:r w:rsidRPr="00E61F18">
        <w:rPr>
          <w:sz w:val="28"/>
          <w:szCs w:val="28"/>
        </w:rPr>
        <w:t>«</w:t>
      </w:r>
      <w:bookmarkStart w:id="2" w:name="_Hlk221106753"/>
      <w:r w:rsidR="0033153A" w:rsidRPr="00E61F18">
        <w:rPr>
          <w:sz w:val="28"/>
          <w:szCs w:val="28"/>
          <w:lang w:val="ru-RU"/>
        </w:rPr>
        <w:t>найменування митного органу і код пункту пропуску митниці відправлення, через який здійснюється ввезення товару на митну територію України, згідно з Класифікатором Державної митної служби України, її територіальних органів та їх структурних підрозділів, затвердженим наказом Міністерства фінансів України від 26 листопада 2019 року №</w:t>
      </w:r>
      <w:r w:rsidR="00B95F15" w:rsidRPr="00E61F18">
        <w:rPr>
          <w:sz w:val="28"/>
          <w:szCs w:val="28"/>
          <w:lang w:val="ru-RU"/>
        </w:rPr>
        <w:t> </w:t>
      </w:r>
      <w:r w:rsidR="0033153A" w:rsidRPr="00E61F18">
        <w:rPr>
          <w:sz w:val="28"/>
          <w:szCs w:val="28"/>
          <w:lang w:val="ru-RU"/>
        </w:rPr>
        <w:t>495 (у редакції наказу Міністерства фінансів України від 30 грудня 2020 року №</w:t>
      </w:r>
      <w:r w:rsidR="00B95F15" w:rsidRPr="00E61F18">
        <w:rPr>
          <w:sz w:val="28"/>
          <w:szCs w:val="28"/>
          <w:lang w:val="ru-RU"/>
        </w:rPr>
        <w:t> </w:t>
      </w:r>
      <w:r w:rsidR="0033153A" w:rsidRPr="00E61F18">
        <w:rPr>
          <w:sz w:val="28"/>
          <w:szCs w:val="28"/>
          <w:lang w:val="ru-RU"/>
        </w:rPr>
        <w:t>831) (далі – Класифікатор митних органів)</w:t>
      </w:r>
      <w:bookmarkEnd w:id="2"/>
      <w:r w:rsidR="0033153A" w:rsidRPr="00E61F18">
        <w:rPr>
          <w:sz w:val="28"/>
          <w:szCs w:val="28"/>
          <w:lang w:val="ru-RU"/>
        </w:rPr>
        <w:t>;</w:t>
      </w:r>
    </w:p>
    <w:p w14:paraId="32953EBC" w14:textId="25073DBD" w:rsidR="00C8573B" w:rsidRPr="00E61F18" w:rsidRDefault="0033153A" w:rsidP="00896779">
      <w:pPr>
        <w:pStyle w:val="rvps2"/>
        <w:shd w:val="clear" w:color="auto" w:fill="FFFFFF"/>
        <w:spacing w:before="0" w:beforeAutospacing="0" w:after="0" w:afterAutospacing="0"/>
        <w:ind w:firstLine="567"/>
        <w:jc w:val="both"/>
        <w:rPr>
          <w:bCs/>
          <w:sz w:val="28"/>
          <w:szCs w:val="28"/>
          <w:lang w:val="uk-UA"/>
        </w:rPr>
      </w:pPr>
      <w:r w:rsidRPr="00E61F18">
        <w:rPr>
          <w:sz w:val="28"/>
          <w:szCs w:val="28"/>
        </w:rPr>
        <w:t xml:space="preserve">найменування митного органу і код пункту пропуску митниці призначення, через який здійснюється вивезення товару за межі митної території України, згідно з </w:t>
      </w:r>
      <w:hyperlink r:id="rId9" w:anchor="n98" w:tgtFrame="_blank" w:history="1">
        <w:r w:rsidRPr="00E61F18">
          <w:rPr>
            <w:sz w:val="28"/>
            <w:szCs w:val="28"/>
          </w:rPr>
          <w:t>Класифікатором митних органів</w:t>
        </w:r>
      </w:hyperlink>
      <w:r w:rsidR="009D2237" w:rsidRPr="00E61F18">
        <w:rPr>
          <w:sz w:val="28"/>
          <w:szCs w:val="28"/>
          <w:lang w:val="uk-UA"/>
        </w:rPr>
        <w:t xml:space="preserve"> </w:t>
      </w:r>
      <w:r w:rsidRPr="00E61F18">
        <w:rPr>
          <w:sz w:val="28"/>
          <w:szCs w:val="28"/>
        </w:rPr>
        <w:t>–</w:t>
      </w:r>
      <w:r w:rsidR="009D2237" w:rsidRPr="00E61F18">
        <w:rPr>
          <w:sz w:val="28"/>
          <w:szCs w:val="28"/>
          <w:lang w:val="uk-UA"/>
        </w:rPr>
        <w:t xml:space="preserve"> </w:t>
      </w:r>
      <w:r w:rsidRPr="00E61F18">
        <w:rPr>
          <w:sz w:val="28"/>
          <w:szCs w:val="28"/>
        </w:rPr>
        <w:t>у разі переміщення прохідним транзитом, а у разі ввезення на митну територію України товарів та їх переміщення внутрішнім транзитом</w:t>
      </w:r>
      <w:r w:rsidR="009D2237" w:rsidRPr="00E61F18">
        <w:rPr>
          <w:sz w:val="28"/>
          <w:szCs w:val="28"/>
          <w:lang w:val="uk-UA"/>
        </w:rPr>
        <w:t xml:space="preserve"> </w:t>
      </w:r>
      <w:r w:rsidRPr="00E61F18">
        <w:rPr>
          <w:sz w:val="28"/>
          <w:szCs w:val="28"/>
        </w:rPr>
        <w:t>–</w:t>
      </w:r>
      <w:r w:rsidR="009D2237" w:rsidRPr="00E61F18">
        <w:rPr>
          <w:sz w:val="28"/>
          <w:szCs w:val="28"/>
          <w:lang w:val="uk-UA"/>
        </w:rPr>
        <w:t xml:space="preserve"> </w:t>
      </w:r>
      <w:r w:rsidRPr="00E61F18">
        <w:rPr>
          <w:sz w:val="28"/>
          <w:szCs w:val="28"/>
        </w:rPr>
        <w:t>найменування митного органу і відомості про місце доставки згідно з Переліком місць доставки, ведення якого передбачено Порядком відкриття та закриття місць доставки, затвердженим наказом Міністерства фінансів України від 31 липня 2025 року №</w:t>
      </w:r>
      <w:r w:rsidR="00B95F15" w:rsidRPr="00E61F18">
        <w:rPr>
          <w:sz w:val="28"/>
          <w:szCs w:val="28"/>
          <w:lang w:val="uk-UA"/>
        </w:rPr>
        <w:t> </w:t>
      </w:r>
      <w:r w:rsidRPr="00E61F18">
        <w:rPr>
          <w:sz w:val="28"/>
          <w:szCs w:val="28"/>
        </w:rPr>
        <w:t xml:space="preserve">379, зареєстрованим </w:t>
      </w:r>
      <w:r w:rsidR="00E02319" w:rsidRPr="00E61F18">
        <w:rPr>
          <w:sz w:val="28"/>
          <w:szCs w:val="28"/>
          <w:lang w:val="uk-UA"/>
        </w:rPr>
        <w:t>у</w:t>
      </w:r>
      <w:r w:rsidRPr="00E61F18">
        <w:rPr>
          <w:sz w:val="28"/>
          <w:szCs w:val="28"/>
        </w:rPr>
        <w:t xml:space="preserve"> Міністерстві юстиції України 20</w:t>
      </w:r>
      <w:r w:rsidR="009D2237" w:rsidRPr="00E61F18">
        <w:rPr>
          <w:sz w:val="28"/>
          <w:szCs w:val="28"/>
          <w:lang w:val="uk-UA"/>
        </w:rPr>
        <w:t xml:space="preserve"> </w:t>
      </w:r>
      <w:r w:rsidRPr="00E61F18">
        <w:rPr>
          <w:sz w:val="28"/>
          <w:szCs w:val="28"/>
        </w:rPr>
        <w:t xml:space="preserve">серпня 2025 року </w:t>
      </w:r>
      <w:r w:rsidR="00E02319" w:rsidRPr="00E61F18">
        <w:rPr>
          <w:sz w:val="28"/>
          <w:szCs w:val="28"/>
        </w:rPr>
        <w:br/>
      </w:r>
      <w:r w:rsidRPr="00E61F18">
        <w:rPr>
          <w:sz w:val="28"/>
          <w:szCs w:val="28"/>
        </w:rPr>
        <w:t>за №</w:t>
      </w:r>
      <w:r w:rsidR="009D2237" w:rsidRPr="00E61F18">
        <w:rPr>
          <w:sz w:val="28"/>
          <w:szCs w:val="28"/>
          <w:lang w:val="uk-UA"/>
        </w:rPr>
        <w:t> </w:t>
      </w:r>
      <w:r w:rsidRPr="00E61F18">
        <w:rPr>
          <w:sz w:val="28"/>
          <w:szCs w:val="28"/>
        </w:rPr>
        <w:t>1222/44628 (далі</w:t>
      </w:r>
      <w:r w:rsidR="009D2237" w:rsidRPr="00E61F18">
        <w:rPr>
          <w:sz w:val="28"/>
          <w:szCs w:val="28"/>
          <w:lang w:val="uk-UA"/>
        </w:rPr>
        <w:t xml:space="preserve"> </w:t>
      </w:r>
      <w:r w:rsidRPr="00E61F18">
        <w:rPr>
          <w:sz w:val="28"/>
          <w:szCs w:val="28"/>
        </w:rPr>
        <w:t>–</w:t>
      </w:r>
      <w:r w:rsidR="009D2237" w:rsidRPr="00E61F18">
        <w:rPr>
          <w:sz w:val="28"/>
          <w:szCs w:val="28"/>
          <w:lang w:val="uk-UA"/>
        </w:rPr>
        <w:t xml:space="preserve"> П</w:t>
      </w:r>
      <w:r w:rsidRPr="00E61F18">
        <w:rPr>
          <w:sz w:val="28"/>
          <w:szCs w:val="28"/>
        </w:rPr>
        <w:t>ерелік місць доставки);</w:t>
      </w:r>
      <w:r w:rsidR="00C8573B" w:rsidRPr="00E61F18">
        <w:rPr>
          <w:bCs/>
          <w:sz w:val="28"/>
          <w:szCs w:val="28"/>
        </w:rPr>
        <w:t>»</w:t>
      </w:r>
      <w:r w:rsidRPr="00E61F18">
        <w:rPr>
          <w:bCs/>
          <w:sz w:val="28"/>
          <w:szCs w:val="28"/>
          <w:lang w:val="uk-UA"/>
        </w:rPr>
        <w:t>;</w:t>
      </w:r>
    </w:p>
    <w:p w14:paraId="4007ECAA" w14:textId="0FAF0953" w:rsidR="0028138B" w:rsidRPr="00E61F18" w:rsidRDefault="0028138B" w:rsidP="00896779">
      <w:pPr>
        <w:pStyle w:val="rvps2"/>
        <w:shd w:val="clear" w:color="auto" w:fill="FFFFFF"/>
        <w:spacing w:before="0" w:beforeAutospacing="0" w:after="0" w:afterAutospacing="0"/>
        <w:ind w:firstLine="567"/>
        <w:jc w:val="both"/>
        <w:rPr>
          <w:bCs/>
          <w:sz w:val="28"/>
          <w:szCs w:val="28"/>
          <w:lang w:val="uk-UA"/>
        </w:rPr>
      </w:pPr>
      <w:r w:rsidRPr="00E61F18">
        <w:rPr>
          <w:bCs/>
          <w:sz w:val="28"/>
          <w:szCs w:val="28"/>
          <w:lang w:val="uk-UA"/>
        </w:rPr>
        <w:t>абзац п’ятнадцятий викласти в такій редакції:</w:t>
      </w:r>
    </w:p>
    <w:p w14:paraId="467A212F" w14:textId="21D84ADD" w:rsidR="0028138B" w:rsidRPr="00E61F18" w:rsidRDefault="0028138B"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 xml:space="preserve">«код країни відправлення (зазначається літерний код альфа-2 відповідно </w:t>
      </w:r>
      <w:r w:rsidR="00E02319" w:rsidRPr="00E61F18">
        <w:rPr>
          <w:sz w:val="28"/>
          <w:szCs w:val="28"/>
          <w:lang w:val="uk-UA"/>
        </w:rPr>
        <w:br/>
      </w:r>
      <w:r w:rsidRPr="00E61F18">
        <w:rPr>
          <w:sz w:val="28"/>
          <w:szCs w:val="28"/>
          <w:lang w:val="uk-UA"/>
        </w:rPr>
        <w:t>до Переліку кодів країн світу для статистичних цілей, затвердженого наказом Державної служби статистики України від 08 січня 2020 року № 32 (далі – Перелік кодів країн світу для статистичних цілей));»</w:t>
      </w:r>
      <w:r w:rsidR="00B61231" w:rsidRPr="00E61F18">
        <w:rPr>
          <w:sz w:val="28"/>
          <w:szCs w:val="28"/>
          <w:lang w:val="uk-UA"/>
        </w:rPr>
        <w:t>;</w:t>
      </w:r>
    </w:p>
    <w:p w14:paraId="61A993D9" w14:textId="4A494234" w:rsidR="00B61231" w:rsidRPr="00E61F18" w:rsidRDefault="008A2CB3"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lastRenderedPageBreak/>
        <w:t>4</w:t>
      </w:r>
      <w:r w:rsidR="00B61231" w:rsidRPr="00E61F18">
        <w:rPr>
          <w:sz w:val="28"/>
          <w:szCs w:val="28"/>
          <w:lang w:val="uk-UA"/>
        </w:rPr>
        <w:t xml:space="preserve">) </w:t>
      </w:r>
      <w:r w:rsidR="008F09C2" w:rsidRPr="00E61F18">
        <w:rPr>
          <w:sz w:val="28"/>
          <w:szCs w:val="28"/>
          <w:lang w:val="uk-UA"/>
        </w:rPr>
        <w:t>абзац третій правил заповнення</w:t>
      </w:r>
      <w:r w:rsidR="008F09C2" w:rsidRPr="00E61F18">
        <w:rPr>
          <w:sz w:val="28"/>
          <w:szCs w:val="28"/>
          <w:shd w:val="clear" w:color="auto" w:fill="FFFFFF"/>
          <w:lang w:val="uk-UA"/>
        </w:rPr>
        <w:t xml:space="preserve"> </w:t>
      </w:r>
      <w:r w:rsidR="008F09C2" w:rsidRPr="00E61F18">
        <w:rPr>
          <w:sz w:val="28"/>
          <w:szCs w:val="28"/>
          <w:lang w:val="uk-UA"/>
        </w:rPr>
        <w:t>графи 99 «Позначки митниці» накладної ЦІМ</w:t>
      </w:r>
      <w:r w:rsidR="00C42699" w:rsidRPr="00E61F18">
        <w:rPr>
          <w:sz w:val="28"/>
          <w:szCs w:val="28"/>
          <w:lang w:val="uk-UA"/>
        </w:rPr>
        <w:t>,</w:t>
      </w:r>
      <w:r w:rsidR="008F09C2" w:rsidRPr="00E61F18">
        <w:rPr>
          <w:sz w:val="28"/>
          <w:szCs w:val="28"/>
          <w:lang w:val="uk-UA"/>
        </w:rPr>
        <w:t xml:space="preserve"> або графи 26 «Відмітки митниці» накладної УМВС, або графи 26 «Позначки митниці» накладної ЦІМ/УМВС пункту 7.20 розділу </w:t>
      </w:r>
      <w:r w:rsidR="008F09C2" w:rsidRPr="00E61F18">
        <w:rPr>
          <w:sz w:val="28"/>
          <w:szCs w:val="28"/>
          <w:lang w:val="en-US"/>
        </w:rPr>
        <w:t>VII</w:t>
      </w:r>
      <w:r w:rsidR="008F09C2" w:rsidRPr="00E61F18">
        <w:rPr>
          <w:sz w:val="28"/>
          <w:szCs w:val="28"/>
          <w:lang w:val="uk-UA"/>
        </w:rPr>
        <w:t xml:space="preserve"> </w:t>
      </w:r>
      <w:bookmarkStart w:id="3" w:name="_Hlk221181950"/>
      <w:r w:rsidR="008F09C2" w:rsidRPr="00E61F18">
        <w:rPr>
          <w:sz w:val="28"/>
          <w:szCs w:val="28"/>
          <w:lang w:val="uk-UA"/>
        </w:rPr>
        <w:t xml:space="preserve">викласти </w:t>
      </w:r>
      <w:r w:rsidR="00E02319" w:rsidRPr="00E61F18">
        <w:rPr>
          <w:sz w:val="28"/>
          <w:szCs w:val="28"/>
          <w:lang w:val="uk-UA"/>
        </w:rPr>
        <w:br/>
      </w:r>
      <w:r w:rsidR="008F09C2" w:rsidRPr="00E61F18">
        <w:rPr>
          <w:sz w:val="28"/>
          <w:szCs w:val="28"/>
          <w:lang w:val="uk-UA"/>
        </w:rPr>
        <w:t>у такій редакції:</w:t>
      </w:r>
    </w:p>
    <w:p w14:paraId="5ECFA52A" w14:textId="4FC02B44" w:rsidR="00CA54D7" w:rsidRPr="00E61F18" w:rsidRDefault="009F0A4B"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 xml:space="preserve">                              </w:t>
      </w:r>
      <w:r w:rsidR="00CA54D7" w:rsidRPr="00E61F18">
        <w:rPr>
          <w:sz w:val="28"/>
          <w:szCs w:val="28"/>
          <w:lang w:val="uk-UA"/>
        </w:rPr>
        <w:t>«</w:t>
      </w:r>
    </w:p>
    <w:tbl>
      <w:tblPr>
        <w:tblStyle w:val="a3"/>
        <w:tblW w:w="3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tblGrid>
      <w:tr w:rsidR="00701B45" w:rsidRPr="00E61F18" w14:paraId="22F4BC64" w14:textId="77777777" w:rsidTr="007A6C59">
        <w:trPr>
          <w:jc w:val="center"/>
        </w:trPr>
        <w:tc>
          <w:tcPr>
            <w:tcW w:w="3681" w:type="dxa"/>
          </w:tcPr>
          <w:p w14:paraId="5F0020BC" w14:textId="7CBF4EED" w:rsidR="00CA54D7" w:rsidRPr="00E61F18" w:rsidRDefault="00CA54D7" w:rsidP="00896779">
            <w:pPr>
              <w:jc w:val="center"/>
              <w:rPr>
                <w:sz w:val="28"/>
                <w:szCs w:val="28"/>
              </w:rPr>
            </w:pPr>
            <w:r w:rsidRPr="00E61F18">
              <w:rPr>
                <w:sz w:val="28"/>
                <w:szCs w:val="28"/>
              </w:rPr>
              <w:t>хххххххх/хххх/хххххх</w:t>
            </w:r>
          </w:p>
        </w:tc>
      </w:tr>
      <w:tr w:rsidR="00701B45" w:rsidRPr="00E61F18" w14:paraId="7960AEE1" w14:textId="77777777" w:rsidTr="007A6C59">
        <w:trPr>
          <w:jc w:val="center"/>
        </w:trPr>
        <w:tc>
          <w:tcPr>
            <w:tcW w:w="3681" w:type="dxa"/>
          </w:tcPr>
          <w:p w14:paraId="21EC17FB" w14:textId="15015ACF" w:rsidR="00CA54D7" w:rsidRPr="00E61F18" w:rsidRDefault="00CA54D7" w:rsidP="00896779">
            <w:pPr>
              <w:rPr>
                <w:sz w:val="28"/>
                <w:szCs w:val="28"/>
              </w:rPr>
            </w:pPr>
            <w:r w:rsidRPr="00E61F18">
              <w:rPr>
                <w:sz w:val="28"/>
                <w:szCs w:val="28"/>
              </w:rPr>
              <w:t xml:space="preserve">  </w:t>
            </w:r>
            <w:r w:rsidR="00EA659B" w:rsidRPr="00E61F18">
              <w:rPr>
                <w:sz w:val="28"/>
                <w:szCs w:val="28"/>
                <w:lang w:val="en-US"/>
              </w:rPr>
              <w:t xml:space="preserve">   </w:t>
            </w:r>
            <w:r w:rsidRPr="00E61F18">
              <w:rPr>
                <w:sz w:val="28"/>
                <w:szCs w:val="28"/>
              </w:rPr>
              <w:t xml:space="preserve">------------------------------ , </w:t>
            </w:r>
          </w:p>
        </w:tc>
      </w:tr>
      <w:tr w:rsidR="00701B45" w:rsidRPr="00E61F18" w14:paraId="6761E2F0" w14:textId="77777777" w:rsidTr="007A6C59">
        <w:trPr>
          <w:jc w:val="center"/>
        </w:trPr>
        <w:tc>
          <w:tcPr>
            <w:tcW w:w="3681" w:type="dxa"/>
          </w:tcPr>
          <w:p w14:paraId="0D21DE82" w14:textId="69146AA0" w:rsidR="00CA54D7" w:rsidRPr="00E61F18" w:rsidRDefault="00CA54D7" w:rsidP="00896779">
            <w:pPr>
              <w:ind w:firstLine="567"/>
              <w:rPr>
                <w:sz w:val="28"/>
                <w:szCs w:val="28"/>
              </w:rPr>
            </w:pPr>
            <w:r w:rsidRPr="00E61F18">
              <w:rPr>
                <w:sz w:val="28"/>
                <w:szCs w:val="28"/>
              </w:rPr>
              <w:t xml:space="preserve">    1           2          3          </w:t>
            </w:r>
          </w:p>
        </w:tc>
      </w:tr>
    </w:tbl>
    <w:p w14:paraId="7347DA18" w14:textId="0C325BA1" w:rsidR="008F09C2" w:rsidRPr="00E61F18" w:rsidRDefault="00CA54D7"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 xml:space="preserve">                                                         </w:t>
      </w:r>
      <w:r w:rsidR="009F0A4B" w:rsidRPr="00E61F18">
        <w:rPr>
          <w:sz w:val="28"/>
          <w:szCs w:val="28"/>
          <w:lang w:val="uk-UA"/>
        </w:rPr>
        <w:t xml:space="preserve">                               </w:t>
      </w:r>
      <w:r w:rsidRPr="00E61F18">
        <w:rPr>
          <w:sz w:val="28"/>
          <w:szCs w:val="28"/>
          <w:lang w:val="uk-UA"/>
        </w:rPr>
        <w:t>»</w:t>
      </w:r>
      <w:r w:rsidR="00C934B4" w:rsidRPr="00E61F18">
        <w:rPr>
          <w:sz w:val="28"/>
          <w:szCs w:val="28"/>
          <w:lang w:val="uk-UA"/>
        </w:rPr>
        <w:t>;</w:t>
      </w:r>
    </w:p>
    <w:p w14:paraId="70A8E436" w14:textId="77777777" w:rsidR="00BF7028" w:rsidRPr="00E61F18" w:rsidRDefault="00BF7028" w:rsidP="00896779">
      <w:pPr>
        <w:pStyle w:val="rvps2"/>
        <w:shd w:val="clear" w:color="auto" w:fill="FFFFFF"/>
        <w:spacing w:before="0" w:beforeAutospacing="0" w:after="0" w:afterAutospacing="0"/>
        <w:ind w:firstLine="567"/>
        <w:jc w:val="both"/>
        <w:rPr>
          <w:sz w:val="28"/>
          <w:szCs w:val="28"/>
          <w:lang w:val="uk-UA"/>
        </w:rPr>
      </w:pPr>
    </w:p>
    <w:bookmarkEnd w:id="3"/>
    <w:p w14:paraId="15E796CE" w14:textId="6D31B42D" w:rsidR="00C934B4" w:rsidRPr="00E61F18" w:rsidRDefault="004D3853" w:rsidP="00896779">
      <w:pPr>
        <w:pStyle w:val="rvps2"/>
        <w:shd w:val="clear" w:color="auto" w:fill="FFFFFF"/>
        <w:spacing w:before="0" w:beforeAutospacing="0" w:after="0" w:afterAutospacing="0"/>
        <w:ind w:firstLine="567"/>
        <w:jc w:val="both"/>
        <w:rPr>
          <w:sz w:val="28"/>
          <w:szCs w:val="28"/>
          <w:lang w:val="uk-UA"/>
        </w:rPr>
      </w:pPr>
      <w:r w:rsidRPr="00E61F18">
        <w:rPr>
          <w:sz w:val="28"/>
          <w:szCs w:val="28"/>
        </w:rPr>
        <w:t>5</w:t>
      </w:r>
      <w:r w:rsidR="00C934B4" w:rsidRPr="00E61F18">
        <w:rPr>
          <w:sz w:val="28"/>
          <w:szCs w:val="28"/>
          <w:lang w:val="uk-UA"/>
        </w:rPr>
        <w:t xml:space="preserve">) абзац </w:t>
      </w:r>
      <w:r w:rsidR="001129AC" w:rsidRPr="00E61F18">
        <w:rPr>
          <w:sz w:val="28"/>
          <w:szCs w:val="28"/>
          <w:lang w:val="uk-UA"/>
        </w:rPr>
        <w:t xml:space="preserve">четвертий </w:t>
      </w:r>
      <w:r w:rsidR="00C934B4" w:rsidRPr="00E61F18">
        <w:rPr>
          <w:sz w:val="28"/>
          <w:szCs w:val="28"/>
          <w:lang w:val="uk-UA"/>
        </w:rPr>
        <w:t xml:space="preserve">пункту 8.3 розділу </w:t>
      </w:r>
      <w:r w:rsidR="00C934B4" w:rsidRPr="00E61F18">
        <w:rPr>
          <w:sz w:val="28"/>
          <w:szCs w:val="28"/>
          <w:lang w:val="en-US"/>
        </w:rPr>
        <w:t>VIII</w:t>
      </w:r>
      <w:r w:rsidR="00C934B4" w:rsidRPr="00E61F18">
        <w:rPr>
          <w:sz w:val="28"/>
          <w:szCs w:val="28"/>
        </w:rPr>
        <w:t xml:space="preserve"> </w:t>
      </w:r>
      <w:r w:rsidR="00C934B4" w:rsidRPr="00E61F18">
        <w:rPr>
          <w:sz w:val="28"/>
          <w:szCs w:val="28"/>
          <w:lang w:val="uk-UA"/>
        </w:rPr>
        <w:t>викласти у такій редакції:</w:t>
      </w:r>
    </w:p>
    <w:p w14:paraId="709107D8" w14:textId="6978C6DB" w:rsidR="00C934B4" w:rsidRPr="00E61F18" w:rsidRDefault="009F0A4B"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 xml:space="preserve">                                </w:t>
      </w:r>
      <w:r w:rsidR="00C934B4" w:rsidRPr="00E61F18">
        <w:rPr>
          <w:sz w:val="28"/>
          <w:szCs w:val="28"/>
          <w:lang w:val="uk-UA"/>
        </w:rPr>
        <w:t>«</w:t>
      </w:r>
    </w:p>
    <w:tbl>
      <w:tblPr>
        <w:tblStyle w:val="a3"/>
        <w:tblW w:w="3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tblGrid>
      <w:tr w:rsidR="00701B45" w:rsidRPr="00E61F18" w14:paraId="5F60AE1D" w14:textId="77777777" w:rsidTr="007A6C59">
        <w:trPr>
          <w:jc w:val="center"/>
        </w:trPr>
        <w:tc>
          <w:tcPr>
            <w:tcW w:w="3681" w:type="dxa"/>
          </w:tcPr>
          <w:p w14:paraId="06E6CD5A" w14:textId="0857386E" w:rsidR="00C934B4" w:rsidRPr="00E61F18" w:rsidRDefault="00EA659B" w:rsidP="00896779">
            <w:pPr>
              <w:rPr>
                <w:sz w:val="28"/>
                <w:szCs w:val="28"/>
              </w:rPr>
            </w:pPr>
            <w:r w:rsidRPr="00E61F18">
              <w:rPr>
                <w:sz w:val="28"/>
                <w:szCs w:val="28"/>
                <w:lang w:val="en-US"/>
              </w:rPr>
              <w:t xml:space="preserve">     </w:t>
            </w:r>
            <w:r w:rsidR="00C934B4" w:rsidRPr="00E61F18">
              <w:rPr>
                <w:sz w:val="28"/>
                <w:szCs w:val="28"/>
              </w:rPr>
              <w:t>хххххххх/хххх/хххххх</w:t>
            </w:r>
          </w:p>
        </w:tc>
      </w:tr>
      <w:tr w:rsidR="00701B45" w:rsidRPr="00E61F18" w14:paraId="179A2935" w14:textId="77777777" w:rsidTr="007A6C59">
        <w:trPr>
          <w:jc w:val="center"/>
        </w:trPr>
        <w:tc>
          <w:tcPr>
            <w:tcW w:w="3681" w:type="dxa"/>
          </w:tcPr>
          <w:p w14:paraId="1B048620" w14:textId="15127A12" w:rsidR="00C934B4" w:rsidRPr="00E61F18" w:rsidRDefault="00C934B4" w:rsidP="00896779">
            <w:pPr>
              <w:jc w:val="center"/>
              <w:rPr>
                <w:sz w:val="28"/>
                <w:szCs w:val="28"/>
              </w:rPr>
            </w:pPr>
            <w:r w:rsidRPr="00E61F18">
              <w:rPr>
                <w:sz w:val="28"/>
                <w:szCs w:val="28"/>
              </w:rPr>
              <w:t>------------------------------ ,</w:t>
            </w:r>
          </w:p>
        </w:tc>
      </w:tr>
      <w:tr w:rsidR="00701B45" w:rsidRPr="00E61F18" w14:paraId="7346A5F8" w14:textId="77777777" w:rsidTr="007A6C59">
        <w:trPr>
          <w:jc w:val="center"/>
        </w:trPr>
        <w:tc>
          <w:tcPr>
            <w:tcW w:w="3681" w:type="dxa"/>
          </w:tcPr>
          <w:p w14:paraId="102B96D8" w14:textId="03453CB3" w:rsidR="00C934B4" w:rsidRPr="00E61F18" w:rsidRDefault="00EA659B" w:rsidP="00896779">
            <w:pPr>
              <w:ind w:firstLine="567"/>
              <w:rPr>
                <w:sz w:val="28"/>
                <w:szCs w:val="28"/>
              </w:rPr>
            </w:pPr>
            <w:r w:rsidRPr="00E61F18">
              <w:rPr>
                <w:sz w:val="28"/>
                <w:szCs w:val="28"/>
                <w:lang w:val="en-US"/>
              </w:rPr>
              <w:t xml:space="preserve">  </w:t>
            </w:r>
            <w:r w:rsidR="00C934B4" w:rsidRPr="00E61F18">
              <w:rPr>
                <w:sz w:val="28"/>
                <w:szCs w:val="28"/>
              </w:rPr>
              <w:t>1           2          3</w:t>
            </w:r>
          </w:p>
        </w:tc>
      </w:tr>
    </w:tbl>
    <w:p w14:paraId="785A2290" w14:textId="427B1B4F" w:rsidR="00C934B4" w:rsidRPr="00E61F18" w:rsidRDefault="00C934B4"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 xml:space="preserve">                                                         </w:t>
      </w:r>
      <w:r w:rsidR="009F0A4B" w:rsidRPr="00E61F18">
        <w:rPr>
          <w:sz w:val="28"/>
          <w:szCs w:val="28"/>
          <w:lang w:val="uk-UA"/>
        </w:rPr>
        <w:t xml:space="preserve">                               </w:t>
      </w:r>
      <w:r w:rsidRPr="00E61F18">
        <w:rPr>
          <w:sz w:val="28"/>
          <w:szCs w:val="28"/>
          <w:lang w:val="uk-UA"/>
        </w:rPr>
        <w:t>»;</w:t>
      </w:r>
    </w:p>
    <w:p w14:paraId="6F8DC1EE" w14:textId="77777777" w:rsidR="00BF7028" w:rsidRPr="00E61F18" w:rsidRDefault="00BF7028" w:rsidP="00896779">
      <w:pPr>
        <w:pStyle w:val="rvps2"/>
        <w:shd w:val="clear" w:color="auto" w:fill="FFFFFF"/>
        <w:spacing w:before="0" w:beforeAutospacing="0" w:after="0" w:afterAutospacing="0"/>
        <w:ind w:firstLine="567"/>
        <w:jc w:val="both"/>
        <w:rPr>
          <w:sz w:val="28"/>
          <w:szCs w:val="28"/>
          <w:lang w:val="uk-UA"/>
        </w:rPr>
      </w:pPr>
    </w:p>
    <w:p w14:paraId="007B00D7" w14:textId="6113E0B4" w:rsidR="00C934B4" w:rsidRPr="00E61F18" w:rsidRDefault="00274EA9"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6</w:t>
      </w:r>
      <w:r w:rsidR="00C934B4" w:rsidRPr="00E61F18">
        <w:rPr>
          <w:sz w:val="28"/>
          <w:szCs w:val="28"/>
          <w:lang w:val="uk-UA"/>
        </w:rPr>
        <w:t xml:space="preserve">) </w:t>
      </w:r>
      <w:r w:rsidR="001129AC" w:rsidRPr="00E61F18">
        <w:rPr>
          <w:sz w:val="28"/>
          <w:szCs w:val="28"/>
          <w:lang w:val="uk-UA"/>
        </w:rPr>
        <w:t>в</w:t>
      </w:r>
      <w:r w:rsidR="00C934B4" w:rsidRPr="00E61F18">
        <w:rPr>
          <w:sz w:val="28"/>
          <w:szCs w:val="28"/>
          <w:lang w:val="uk-UA"/>
        </w:rPr>
        <w:t xml:space="preserve"> абзаці другому пункту 10.3 розділу Х </w:t>
      </w:r>
      <w:r w:rsidR="004A6340" w:rsidRPr="00E61F18">
        <w:rPr>
          <w:sz w:val="28"/>
          <w:szCs w:val="28"/>
          <w:lang w:val="uk-UA"/>
        </w:rPr>
        <w:t>слова «</w:t>
      </w:r>
      <w:r w:rsidR="00111C59">
        <w:rPr>
          <w:sz w:val="28"/>
          <w:szCs w:val="28"/>
          <w:lang w:val="uk-UA"/>
        </w:rPr>
        <w:t>„</w:t>
      </w:r>
      <w:proofErr w:type="spellStart"/>
      <w:r w:rsidR="004A6340" w:rsidRPr="00E61F18">
        <w:rPr>
          <w:sz w:val="28"/>
          <w:szCs w:val="28"/>
        </w:rPr>
        <w:t>Погоджено</w:t>
      </w:r>
      <w:proofErr w:type="spellEnd"/>
      <w:r w:rsidR="004A6340" w:rsidRPr="00E61F18">
        <w:rPr>
          <w:sz w:val="28"/>
          <w:szCs w:val="28"/>
        </w:rPr>
        <w:t xml:space="preserve"> </w:t>
      </w:r>
      <w:proofErr w:type="spellStart"/>
      <w:r w:rsidR="004A6340" w:rsidRPr="00E61F18">
        <w:rPr>
          <w:sz w:val="28"/>
          <w:szCs w:val="28"/>
        </w:rPr>
        <w:t>зміну</w:t>
      </w:r>
      <w:proofErr w:type="spellEnd"/>
      <w:r w:rsidR="004A6340" w:rsidRPr="00E61F18">
        <w:rPr>
          <w:sz w:val="28"/>
          <w:szCs w:val="28"/>
        </w:rPr>
        <w:t xml:space="preserve"> </w:t>
      </w:r>
      <w:proofErr w:type="spellStart"/>
      <w:r w:rsidR="004A6340" w:rsidRPr="00E61F18">
        <w:rPr>
          <w:sz w:val="28"/>
          <w:szCs w:val="28"/>
        </w:rPr>
        <w:t>митного</w:t>
      </w:r>
      <w:proofErr w:type="spellEnd"/>
      <w:r w:rsidR="004A6340" w:rsidRPr="00E61F18">
        <w:rPr>
          <w:sz w:val="28"/>
          <w:szCs w:val="28"/>
        </w:rPr>
        <w:t xml:space="preserve"> органу </w:t>
      </w:r>
      <w:proofErr w:type="spellStart"/>
      <w:r w:rsidR="004A6340" w:rsidRPr="00E61F18">
        <w:rPr>
          <w:sz w:val="28"/>
          <w:szCs w:val="28"/>
        </w:rPr>
        <w:t>призначення</w:t>
      </w:r>
      <w:proofErr w:type="spellEnd"/>
      <w:r w:rsidR="004A6340" w:rsidRPr="00E61F18">
        <w:rPr>
          <w:sz w:val="28"/>
          <w:szCs w:val="28"/>
        </w:rPr>
        <w:t xml:space="preserve"> на </w:t>
      </w:r>
      <w:proofErr w:type="spellStart"/>
      <w:r w:rsidR="004A6340" w:rsidRPr="00E61F18">
        <w:rPr>
          <w:sz w:val="28"/>
          <w:szCs w:val="28"/>
        </w:rPr>
        <w:t>ххххххххх</w:t>
      </w:r>
      <w:proofErr w:type="spellEnd"/>
      <w:r w:rsidR="00111C59">
        <w:rPr>
          <w:sz w:val="28"/>
          <w:szCs w:val="28"/>
          <w:lang w:val="uk-UA"/>
        </w:rPr>
        <w:t>“</w:t>
      </w:r>
      <w:r w:rsidR="004A6340" w:rsidRPr="00E61F18">
        <w:rPr>
          <w:sz w:val="28"/>
          <w:szCs w:val="28"/>
        </w:rPr>
        <w:t xml:space="preserve">, де </w:t>
      </w:r>
      <w:proofErr w:type="spellStart"/>
      <w:r w:rsidR="004A6340" w:rsidRPr="00E61F18">
        <w:rPr>
          <w:sz w:val="28"/>
          <w:szCs w:val="28"/>
        </w:rPr>
        <w:t>ххххххххх</w:t>
      </w:r>
      <w:proofErr w:type="spellEnd"/>
      <w:r w:rsidR="004A6340" w:rsidRPr="00E61F18">
        <w:rPr>
          <w:sz w:val="28"/>
          <w:szCs w:val="28"/>
          <w:lang w:val="uk-UA"/>
        </w:rPr>
        <w:t>» замінити словами «</w:t>
      </w:r>
      <w:r w:rsidR="00111C59">
        <w:rPr>
          <w:sz w:val="28"/>
          <w:szCs w:val="28"/>
          <w:lang w:val="uk-UA"/>
        </w:rPr>
        <w:t>„</w:t>
      </w:r>
      <w:proofErr w:type="spellStart"/>
      <w:r w:rsidR="004A6340" w:rsidRPr="00E61F18">
        <w:rPr>
          <w:sz w:val="28"/>
          <w:szCs w:val="28"/>
        </w:rPr>
        <w:t>Погоджено</w:t>
      </w:r>
      <w:proofErr w:type="spellEnd"/>
      <w:r w:rsidR="004A6340" w:rsidRPr="00E61F18">
        <w:rPr>
          <w:sz w:val="28"/>
          <w:szCs w:val="28"/>
        </w:rPr>
        <w:t xml:space="preserve"> </w:t>
      </w:r>
      <w:proofErr w:type="spellStart"/>
      <w:r w:rsidR="004A6340" w:rsidRPr="00E61F18">
        <w:rPr>
          <w:sz w:val="28"/>
          <w:szCs w:val="28"/>
        </w:rPr>
        <w:t>зміну</w:t>
      </w:r>
      <w:proofErr w:type="spellEnd"/>
      <w:r w:rsidR="004A6340" w:rsidRPr="00E61F18">
        <w:rPr>
          <w:sz w:val="28"/>
          <w:szCs w:val="28"/>
        </w:rPr>
        <w:t xml:space="preserve"> </w:t>
      </w:r>
      <w:proofErr w:type="spellStart"/>
      <w:r w:rsidR="004A6340" w:rsidRPr="00E61F18">
        <w:rPr>
          <w:sz w:val="28"/>
          <w:szCs w:val="28"/>
        </w:rPr>
        <w:t>митного</w:t>
      </w:r>
      <w:proofErr w:type="spellEnd"/>
      <w:r w:rsidR="004A6340" w:rsidRPr="00E61F18">
        <w:rPr>
          <w:sz w:val="28"/>
          <w:szCs w:val="28"/>
        </w:rPr>
        <w:t xml:space="preserve"> органу призначення на хххххххх</w:t>
      </w:r>
      <w:r w:rsidR="00111C59">
        <w:rPr>
          <w:sz w:val="28"/>
          <w:szCs w:val="28"/>
          <w:lang w:val="uk-UA"/>
        </w:rPr>
        <w:t>“</w:t>
      </w:r>
      <w:r w:rsidR="004A6340" w:rsidRPr="00E61F18">
        <w:rPr>
          <w:sz w:val="28"/>
          <w:szCs w:val="28"/>
        </w:rPr>
        <w:t>, де хххххххх</w:t>
      </w:r>
      <w:r w:rsidR="004A6340" w:rsidRPr="00E61F18">
        <w:rPr>
          <w:sz w:val="28"/>
          <w:szCs w:val="28"/>
          <w:lang w:val="uk-UA"/>
        </w:rPr>
        <w:t>»;</w:t>
      </w:r>
    </w:p>
    <w:p w14:paraId="49057F68" w14:textId="77777777" w:rsidR="0028138B" w:rsidRPr="00E61F18" w:rsidRDefault="0028138B" w:rsidP="00896779">
      <w:pPr>
        <w:pStyle w:val="rvps2"/>
        <w:shd w:val="clear" w:color="auto" w:fill="FFFFFF"/>
        <w:spacing w:before="0" w:beforeAutospacing="0" w:after="0" w:afterAutospacing="0"/>
        <w:ind w:firstLine="567"/>
        <w:jc w:val="both"/>
        <w:rPr>
          <w:bCs/>
          <w:sz w:val="28"/>
          <w:szCs w:val="28"/>
          <w:lang w:val="uk-UA"/>
        </w:rPr>
      </w:pPr>
    </w:p>
    <w:p w14:paraId="626E225D" w14:textId="77777777" w:rsidR="00D4773E" w:rsidRPr="00E61F18" w:rsidRDefault="00274EA9"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7</w:t>
      </w:r>
      <w:r w:rsidR="0033153A" w:rsidRPr="00E61F18">
        <w:rPr>
          <w:sz w:val="28"/>
          <w:szCs w:val="28"/>
          <w:lang w:val="uk-UA"/>
        </w:rPr>
        <w:t>)</w:t>
      </w:r>
      <w:r w:rsidR="00573741" w:rsidRPr="00E61F18">
        <w:rPr>
          <w:sz w:val="28"/>
          <w:szCs w:val="28"/>
          <w:lang w:val="uk-UA"/>
        </w:rPr>
        <w:t xml:space="preserve"> у тексті цього Порядку</w:t>
      </w:r>
      <w:r w:rsidR="00D4773E" w:rsidRPr="00E61F18">
        <w:rPr>
          <w:sz w:val="28"/>
          <w:szCs w:val="28"/>
          <w:lang w:val="uk-UA"/>
        </w:rPr>
        <w:t>:</w:t>
      </w:r>
    </w:p>
    <w:p w14:paraId="387E80B7" w14:textId="022B99EB" w:rsidR="0078206E" w:rsidRPr="00E61F18" w:rsidRDefault="00E76714"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слова «Класифікації країн світу</w:t>
      </w:r>
      <w:r w:rsidR="00B61231" w:rsidRPr="00E61F18">
        <w:rPr>
          <w:sz w:val="28"/>
          <w:szCs w:val="28"/>
          <w:lang w:val="uk-UA"/>
        </w:rPr>
        <w:t xml:space="preserve">» </w:t>
      </w:r>
      <w:r w:rsidR="0078206E" w:rsidRPr="00E61F18">
        <w:rPr>
          <w:sz w:val="28"/>
          <w:szCs w:val="28"/>
          <w:lang w:val="uk-UA"/>
        </w:rPr>
        <w:t xml:space="preserve">у всіх відмінках </w:t>
      </w:r>
      <w:r w:rsidRPr="00E61F18">
        <w:rPr>
          <w:sz w:val="28"/>
          <w:szCs w:val="28"/>
          <w:lang w:val="uk-UA"/>
        </w:rPr>
        <w:t>замінити словами «</w:t>
      </w:r>
      <w:hyperlink r:id="rId10" w:anchor="n14" w:tgtFrame="_blank" w:history="1">
        <w:r w:rsidRPr="00E61F18">
          <w:rPr>
            <w:sz w:val="28"/>
            <w:szCs w:val="28"/>
            <w:lang w:val="uk-UA"/>
          </w:rPr>
          <w:t>Переліку кодів країн світу для статистичних цілей</w:t>
        </w:r>
      </w:hyperlink>
      <w:r w:rsidRPr="00E61F18">
        <w:rPr>
          <w:sz w:val="28"/>
          <w:szCs w:val="28"/>
          <w:lang w:val="uk-UA"/>
        </w:rPr>
        <w:t>»</w:t>
      </w:r>
      <w:r w:rsidR="0078206E" w:rsidRPr="00E61F18">
        <w:rPr>
          <w:sz w:val="28"/>
          <w:szCs w:val="28"/>
          <w:lang w:val="uk-UA"/>
        </w:rPr>
        <w:t xml:space="preserve"> у відповідних відмінках;</w:t>
      </w:r>
    </w:p>
    <w:p w14:paraId="27F3581B" w14:textId="3FF09312" w:rsidR="00E76714" w:rsidRPr="00E61F18" w:rsidRDefault="00AA2617" w:rsidP="00896779">
      <w:pPr>
        <w:pStyle w:val="rvps2"/>
        <w:shd w:val="clear" w:color="auto" w:fill="FFFFFF"/>
        <w:spacing w:before="0" w:beforeAutospacing="0" w:after="0" w:afterAutospacing="0"/>
        <w:ind w:firstLine="567"/>
        <w:jc w:val="both"/>
        <w:rPr>
          <w:sz w:val="28"/>
          <w:szCs w:val="28"/>
          <w:lang w:val="uk-UA"/>
        </w:rPr>
      </w:pPr>
      <w:r w:rsidRPr="00E61F18">
        <w:rPr>
          <w:sz w:val="28"/>
          <w:szCs w:val="28"/>
          <w:lang w:val="uk-UA"/>
        </w:rPr>
        <w:t>слово «дев’ятизначний»</w:t>
      </w:r>
      <w:r w:rsidR="00A36B12" w:rsidRPr="00E61F18">
        <w:rPr>
          <w:sz w:val="28"/>
          <w:szCs w:val="28"/>
          <w:lang w:val="uk-UA"/>
        </w:rPr>
        <w:t xml:space="preserve"> у всіх відмінках</w:t>
      </w:r>
      <w:r w:rsidR="00DA030D" w:rsidRPr="00E61F18">
        <w:rPr>
          <w:sz w:val="28"/>
          <w:szCs w:val="28"/>
          <w:lang w:val="uk-UA"/>
        </w:rPr>
        <w:t xml:space="preserve"> та числах</w:t>
      </w:r>
      <w:r w:rsidRPr="00E61F18">
        <w:rPr>
          <w:sz w:val="28"/>
          <w:szCs w:val="28"/>
          <w:lang w:val="uk-UA"/>
        </w:rPr>
        <w:t xml:space="preserve"> виключити</w:t>
      </w:r>
      <w:r w:rsidR="00553B62" w:rsidRPr="00E61F18">
        <w:rPr>
          <w:sz w:val="28"/>
          <w:szCs w:val="28"/>
          <w:lang w:val="uk-UA"/>
        </w:rPr>
        <w:t>.</w:t>
      </w:r>
    </w:p>
    <w:p w14:paraId="18271A5C" w14:textId="77777777" w:rsidR="005D5F99" w:rsidRPr="00E61F18" w:rsidRDefault="005D5F99" w:rsidP="00896779">
      <w:pPr>
        <w:pStyle w:val="rvps2"/>
        <w:spacing w:before="0" w:beforeAutospacing="0" w:after="0" w:afterAutospacing="0"/>
        <w:ind w:firstLine="567"/>
        <w:jc w:val="both"/>
        <w:rPr>
          <w:sz w:val="28"/>
          <w:szCs w:val="28"/>
          <w:lang w:val="uk-UA"/>
        </w:rPr>
      </w:pPr>
    </w:p>
    <w:p w14:paraId="2A9B318E" w14:textId="3F4071E6" w:rsidR="00C8573B" w:rsidRPr="00E61F18" w:rsidRDefault="00951720" w:rsidP="00896779">
      <w:pPr>
        <w:pStyle w:val="rvps2"/>
        <w:spacing w:before="0" w:beforeAutospacing="0" w:after="0" w:afterAutospacing="0"/>
        <w:ind w:firstLine="567"/>
        <w:jc w:val="both"/>
        <w:rPr>
          <w:bCs/>
          <w:sz w:val="28"/>
          <w:szCs w:val="28"/>
          <w:lang w:val="uk-UA"/>
        </w:rPr>
      </w:pPr>
      <w:r w:rsidRPr="00E61F18">
        <w:rPr>
          <w:sz w:val="28"/>
          <w:szCs w:val="28"/>
          <w:lang w:val="uk-UA"/>
        </w:rPr>
        <w:t>3</w:t>
      </w:r>
      <w:r w:rsidR="00C8573B" w:rsidRPr="00E61F18">
        <w:rPr>
          <w:sz w:val="28"/>
          <w:szCs w:val="28"/>
          <w:lang w:val="uk-UA"/>
        </w:rPr>
        <w:t xml:space="preserve">. У </w:t>
      </w:r>
      <w:r w:rsidR="00C8573B" w:rsidRPr="00E61F18">
        <w:rPr>
          <w:bCs/>
          <w:sz w:val="28"/>
          <w:szCs w:val="28"/>
          <w:lang w:val="uk-UA"/>
        </w:rPr>
        <w:t>Порядк</w:t>
      </w:r>
      <w:r w:rsidR="0069530B" w:rsidRPr="00E61F18">
        <w:rPr>
          <w:bCs/>
          <w:sz w:val="28"/>
          <w:szCs w:val="28"/>
          <w:lang w:val="uk-UA"/>
        </w:rPr>
        <w:t>у</w:t>
      </w:r>
      <w:r w:rsidR="00C8573B" w:rsidRPr="00E61F18">
        <w:rPr>
          <w:bCs/>
          <w:sz w:val="28"/>
          <w:szCs w:val="28"/>
          <w:lang w:val="uk-UA"/>
        </w:rPr>
        <w:t xml:space="preserve"> відкриття та закриття місць доставки, затверджен</w:t>
      </w:r>
      <w:r w:rsidR="004A6340" w:rsidRPr="00E61F18">
        <w:rPr>
          <w:bCs/>
          <w:sz w:val="28"/>
          <w:szCs w:val="28"/>
          <w:lang w:val="uk-UA"/>
        </w:rPr>
        <w:t>ому</w:t>
      </w:r>
      <w:r w:rsidR="00C8573B" w:rsidRPr="00E61F18">
        <w:rPr>
          <w:bCs/>
          <w:sz w:val="28"/>
          <w:szCs w:val="28"/>
          <w:lang w:val="uk-UA"/>
        </w:rPr>
        <w:t xml:space="preserve"> наказом Міністерства фінансів України від 31 липня 2025 року №</w:t>
      </w:r>
      <w:r w:rsidR="00B95F15" w:rsidRPr="00E61F18">
        <w:rPr>
          <w:bCs/>
          <w:sz w:val="28"/>
          <w:szCs w:val="28"/>
          <w:lang w:val="uk-UA"/>
        </w:rPr>
        <w:t> </w:t>
      </w:r>
      <w:r w:rsidR="00C8573B" w:rsidRPr="00E61F18">
        <w:rPr>
          <w:bCs/>
          <w:sz w:val="28"/>
          <w:szCs w:val="28"/>
          <w:lang w:val="uk-UA"/>
        </w:rPr>
        <w:t>379, зареєстрова</w:t>
      </w:r>
      <w:r w:rsidR="004A6340" w:rsidRPr="00E61F18">
        <w:rPr>
          <w:bCs/>
          <w:sz w:val="28"/>
          <w:szCs w:val="28"/>
          <w:lang w:val="uk-UA"/>
        </w:rPr>
        <w:t>ному</w:t>
      </w:r>
      <w:r w:rsidR="00C8573B" w:rsidRPr="00E61F18">
        <w:rPr>
          <w:bCs/>
          <w:sz w:val="28"/>
          <w:szCs w:val="28"/>
          <w:lang w:val="uk-UA"/>
        </w:rPr>
        <w:t xml:space="preserve"> </w:t>
      </w:r>
      <w:r w:rsidR="00E02319" w:rsidRPr="00E61F18">
        <w:rPr>
          <w:bCs/>
          <w:sz w:val="28"/>
          <w:szCs w:val="28"/>
          <w:lang w:val="uk-UA"/>
        </w:rPr>
        <w:br/>
      </w:r>
      <w:r w:rsidR="00C8573B" w:rsidRPr="00E61F18">
        <w:rPr>
          <w:bCs/>
          <w:sz w:val="28"/>
          <w:szCs w:val="28"/>
          <w:lang w:val="uk-UA"/>
        </w:rPr>
        <w:t>в Міністерстві юстиції України 20 серпня 2025 року за №</w:t>
      </w:r>
      <w:r w:rsidR="00B95F15" w:rsidRPr="00E61F18">
        <w:rPr>
          <w:bCs/>
          <w:sz w:val="28"/>
          <w:szCs w:val="28"/>
          <w:lang w:val="uk-UA"/>
        </w:rPr>
        <w:t> </w:t>
      </w:r>
      <w:r w:rsidR="00C8573B" w:rsidRPr="00E61F18">
        <w:rPr>
          <w:bCs/>
          <w:sz w:val="28"/>
          <w:szCs w:val="28"/>
          <w:lang w:val="uk-UA"/>
        </w:rPr>
        <w:t>1222/44628</w:t>
      </w:r>
      <w:r w:rsidR="004A6340" w:rsidRPr="00E61F18">
        <w:rPr>
          <w:bCs/>
          <w:sz w:val="28"/>
          <w:szCs w:val="28"/>
          <w:lang w:val="uk-UA"/>
        </w:rPr>
        <w:t>:</w:t>
      </w:r>
    </w:p>
    <w:p w14:paraId="5E9F6981" w14:textId="249F57D3" w:rsidR="00274EA9" w:rsidRPr="00E61F18" w:rsidRDefault="00274EA9" w:rsidP="00896779">
      <w:pPr>
        <w:pStyle w:val="rvps2"/>
        <w:spacing w:before="0" w:beforeAutospacing="0" w:after="0" w:afterAutospacing="0"/>
        <w:ind w:firstLine="567"/>
        <w:jc w:val="both"/>
        <w:rPr>
          <w:bCs/>
          <w:sz w:val="28"/>
          <w:szCs w:val="28"/>
          <w:lang w:val="uk-UA"/>
        </w:rPr>
      </w:pPr>
    </w:p>
    <w:p w14:paraId="76842733" w14:textId="69B89D35" w:rsidR="00553B62" w:rsidRPr="00E61F18" w:rsidRDefault="00553B62" w:rsidP="00896779">
      <w:pPr>
        <w:pStyle w:val="rvps2"/>
        <w:spacing w:before="0" w:beforeAutospacing="0" w:after="0" w:afterAutospacing="0"/>
        <w:ind w:firstLine="567"/>
        <w:jc w:val="both"/>
        <w:rPr>
          <w:bCs/>
          <w:sz w:val="28"/>
          <w:szCs w:val="28"/>
          <w:lang w:val="uk-UA"/>
        </w:rPr>
      </w:pPr>
      <w:r w:rsidRPr="00E61F18">
        <w:rPr>
          <w:bCs/>
          <w:sz w:val="28"/>
          <w:szCs w:val="28"/>
          <w:lang w:val="uk-UA"/>
        </w:rPr>
        <w:t>1)</w:t>
      </w:r>
      <w:r w:rsidR="00B95F15" w:rsidRPr="00E61F18">
        <w:rPr>
          <w:bCs/>
          <w:sz w:val="28"/>
          <w:szCs w:val="28"/>
          <w:lang w:val="uk-UA"/>
        </w:rPr>
        <w:t xml:space="preserve"> </w:t>
      </w:r>
      <w:r w:rsidR="00274EA9" w:rsidRPr="00E61F18">
        <w:rPr>
          <w:bCs/>
          <w:sz w:val="28"/>
          <w:szCs w:val="28"/>
          <w:lang w:val="uk-UA"/>
        </w:rPr>
        <w:t>у розділі І:</w:t>
      </w:r>
    </w:p>
    <w:p w14:paraId="1E6E567F" w14:textId="29B41C9A" w:rsidR="00D7044C" w:rsidRPr="00E61F18" w:rsidRDefault="00D7044C" w:rsidP="00896779">
      <w:pPr>
        <w:pStyle w:val="rvps2"/>
        <w:spacing w:before="0" w:beforeAutospacing="0" w:after="0" w:afterAutospacing="0"/>
        <w:ind w:firstLine="567"/>
        <w:jc w:val="both"/>
        <w:rPr>
          <w:bCs/>
          <w:sz w:val="28"/>
          <w:szCs w:val="28"/>
          <w:lang w:val="uk-UA"/>
        </w:rPr>
      </w:pPr>
      <w:r w:rsidRPr="00E61F18">
        <w:rPr>
          <w:bCs/>
          <w:sz w:val="28"/>
          <w:szCs w:val="28"/>
          <w:lang w:val="uk-UA"/>
        </w:rPr>
        <w:t>пункт 3 викласти у такій редакції:</w:t>
      </w:r>
    </w:p>
    <w:p w14:paraId="7DBA1164" w14:textId="5E02D2FD" w:rsidR="00D7044C" w:rsidRPr="00E61F18" w:rsidRDefault="006B090C" w:rsidP="00896779">
      <w:pPr>
        <w:pStyle w:val="rvps2"/>
        <w:spacing w:before="0" w:beforeAutospacing="0" w:after="0" w:afterAutospacing="0"/>
        <w:ind w:firstLine="567"/>
        <w:jc w:val="both"/>
        <w:rPr>
          <w:bCs/>
          <w:sz w:val="28"/>
          <w:szCs w:val="28"/>
          <w:lang w:val="uk-UA"/>
        </w:rPr>
      </w:pPr>
      <w:r w:rsidRPr="00E61F18">
        <w:rPr>
          <w:bCs/>
          <w:sz w:val="28"/>
          <w:szCs w:val="28"/>
          <w:lang w:val="uk-UA"/>
        </w:rPr>
        <w:t>«</w:t>
      </w:r>
      <w:r w:rsidR="00D7044C" w:rsidRPr="00E61F18">
        <w:rPr>
          <w:bCs/>
          <w:sz w:val="28"/>
          <w:szCs w:val="28"/>
        </w:rPr>
        <w:t xml:space="preserve">3. У цьому Порядку терміни вживаються </w:t>
      </w:r>
      <w:r w:rsidR="00B95F15" w:rsidRPr="00E61F18">
        <w:rPr>
          <w:bCs/>
          <w:sz w:val="28"/>
          <w:szCs w:val="28"/>
          <w:lang w:val="uk-UA"/>
        </w:rPr>
        <w:t>у</w:t>
      </w:r>
      <w:r w:rsidR="00D7044C" w:rsidRPr="00E61F18">
        <w:rPr>
          <w:bCs/>
          <w:sz w:val="28"/>
          <w:szCs w:val="28"/>
        </w:rPr>
        <w:t xml:space="preserve"> такому значенні</w:t>
      </w:r>
      <w:r w:rsidR="00D7044C" w:rsidRPr="00E61F18">
        <w:rPr>
          <w:bCs/>
          <w:sz w:val="28"/>
          <w:szCs w:val="28"/>
          <w:lang w:val="uk-UA"/>
        </w:rPr>
        <w:t>:</w:t>
      </w:r>
    </w:p>
    <w:p w14:paraId="59A38B8B" w14:textId="02F6BE39" w:rsidR="00D7044C" w:rsidRPr="00E61F18" w:rsidRDefault="00D7044C" w:rsidP="00896779">
      <w:pPr>
        <w:tabs>
          <w:tab w:val="left" w:pos="7320"/>
        </w:tabs>
        <w:ind w:firstLine="567"/>
        <w:jc w:val="both"/>
        <w:rPr>
          <w:bCs/>
          <w:sz w:val="28"/>
          <w:szCs w:val="28"/>
        </w:rPr>
      </w:pPr>
      <w:r w:rsidRPr="00E61F18">
        <w:rPr>
          <w:bCs/>
          <w:sz w:val="28"/>
          <w:szCs w:val="28"/>
        </w:rPr>
        <w:t>специфіка місця доставки – ознака територіальної належності місця доставки до відповідного об</w:t>
      </w:r>
      <w:r w:rsidR="00E02319" w:rsidRPr="00E61F18">
        <w:rPr>
          <w:bCs/>
          <w:sz w:val="28"/>
          <w:szCs w:val="28"/>
        </w:rPr>
        <w:t>’</w:t>
      </w:r>
      <w:r w:rsidRPr="00E61F18">
        <w:rPr>
          <w:bCs/>
          <w:sz w:val="28"/>
          <w:szCs w:val="28"/>
        </w:rPr>
        <w:t xml:space="preserve">єкта (території об’єкта) транспортної, складської або митної інфраструктури, визначених абзацом другим частини першої </w:t>
      </w:r>
      <w:r w:rsidR="00B95F15" w:rsidRPr="00E61F18">
        <w:rPr>
          <w:bCs/>
          <w:sz w:val="28"/>
          <w:szCs w:val="28"/>
        </w:rPr>
        <w:br/>
      </w:r>
      <w:r w:rsidRPr="00E61F18">
        <w:rPr>
          <w:bCs/>
          <w:sz w:val="28"/>
          <w:szCs w:val="28"/>
        </w:rPr>
        <w:t>статті 200 Митного кодексу України (далі – Кодекс), за якою визначаються особливості створення, облаштування, функціонування місця доставки, проведення процедур відкриття</w:t>
      </w:r>
      <w:r w:rsidR="00B95F15" w:rsidRPr="00E61F18">
        <w:rPr>
          <w:bCs/>
          <w:sz w:val="28"/>
          <w:szCs w:val="28"/>
        </w:rPr>
        <w:t> </w:t>
      </w:r>
      <w:r w:rsidRPr="00E61F18">
        <w:rPr>
          <w:bCs/>
          <w:sz w:val="28"/>
          <w:szCs w:val="28"/>
        </w:rPr>
        <w:t>/</w:t>
      </w:r>
      <w:r w:rsidR="00B95F15" w:rsidRPr="00E61F18">
        <w:rPr>
          <w:bCs/>
          <w:sz w:val="28"/>
          <w:szCs w:val="28"/>
        </w:rPr>
        <w:t> </w:t>
      </w:r>
      <w:r w:rsidRPr="00E61F18">
        <w:rPr>
          <w:bCs/>
          <w:sz w:val="28"/>
          <w:szCs w:val="28"/>
        </w:rPr>
        <w:t>закриття місця доставки та внесення змін</w:t>
      </w:r>
      <w:r w:rsidR="003D5D66" w:rsidRPr="00E61F18">
        <w:rPr>
          <w:bCs/>
          <w:sz w:val="28"/>
          <w:szCs w:val="28"/>
        </w:rPr>
        <w:br/>
      </w:r>
      <w:r w:rsidRPr="00E61F18">
        <w:rPr>
          <w:bCs/>
          <w:sz w:val="28"/>
          <w:szCs w:val="28"/>
        </w:rPr>
        <w:t>до відомостей щодо місця доставки:</w:t>
      </w:r>
    </w:p>
    <w:p w14:paraId="722D4589" w14:textId="77777777" w:rsidR="00D7044C" w:rsidRPr="00E61F18" w:rsidRDefault="00D7044C" w:rsidP="00896779">
      <w:pPr>
        <w:tabs>
          <w:tab w:val="left" w:pos="7320"/>
        </w:tabs>
        <w:ind w:firstLine="567"/>
        <w:jc w:val="both"/>
        <w:rPr>
          <w:bCs/>
          <w:sz w:val="28"/>
          <w:szCs w:val="28"/>
        </w:rPr>
      </w:pPr>
      <w:r w:rsidRPr="00E61F18">
        <w:rPr>
          <w:bCs/>
          <w:sz w:val="28"/>
          <w:szCs w:val="28"/>
        </w:rPr>
        <w:t>територія (або її частина) морського чи річкового порту;</w:t>
      </w:r>
    </w:p>
    <w:p w14:paraId="4DD18424" w14:textId="77777777" w:rsidR="00D7044C" w:rsidRPr="00E61F18" w:rsidRDefault="00D7044C" w:rsidP="00896779">
      <w:pPr>
        <w:tabs>
          <w:tab w:val="left" w:pos="7320"/>
        </w:tabs>
        <w:ind w:firstLine="567"/>
        <w:jc w:val="both"/>
        <w:rPr>
          <w:bCs/>
          <w:sz w:val="28"/>
          <w:szCs w:val="28"/>
        </w:rPr>
      </w:pPr>
      <w:r w:rsidRPr="00E61F18">
        <w:rPr>
          <w:bCs/>
          <w:sz w:val="28"/>
          <w:szCs w:val="28"/>
        </w:rPr>
        <w:t>територія (або її частина) аеропорту;</w:t>
      </w:r>
    </w:p>
    <w:p w14:paraId="79C73E27" w14:textId="77777777" w:rsidR="00D7044C" w:rsidRPr="00E61F18" w:rsidRDefault="00D7044C" w:rsidP="00896779">
      <w:pPr>
        <w:tabs>
          <w:tab w:val="left" w:pos="7320"/>
        </w:tabs>
        <w:ind w:firstLine="567"/>
        <w:jc w:val="both"/>
        <w:rPr>
          <w:bCs/>
          <w:sz w:val="28"/>
          <w:szCs w:val="28"/>
        </w:rPr>
      </w:pPr>
      <w:r w:rsidRPr="00E61F18">
        <w:rPr>
          <w:bCs/>
          <w:sz w:val="28"/>
          <w:szCs w:val="28"/>
        </w:rPr>
        <w:t>територія (або її частина) залізничної станції;</w:t>
      </w:r>
    </w:p>
    <w:p w14:paraId="6BA85FA4" w14:textId="77777777" w:rsidR="00D7044C" w:rsidRPr="00E61F18" w:rsidRDefault="00D7044C" w:rsidP="00896779">
      <w:pPr>
        <w:tabs>
          <w:tab w:val="left" w:pos="7320"/>
        </w:tabs>
        <w:ind w:firstLine="567"/>
        <w:jc w:val="both"/>
        <w:rPr>
          <w:bCs/>
          <w:sz w:val="28"/>
          <w:szCs w:val="28"/>
        </w:rPr>
      </w:pPr>
      <w:r w:rsidRPr="00E61F18">
        <w:rPr>
          <w:bCs/>
          <w:sz w:val="28"/>
          <w:szCs w:val="28"/>
        </w:rPr>
        <w:lastRenderedPageBreak/>
        <w:t>територія підрозділу митного органу призначення, в якому безпосередньо проводиться митне оформлення;</w:t>
      </w:r>
    </w:p>
    <w:p w14:paraId="356A11FC" w14:textId="77777777" w:rsidR="00D7044C" w:rsidRPr="00E61F18" w:rsidRDefault="00D7044C" w:rsidP="00896779">
      <w:pPr>
        <w:tabs>
          <w:tab w:val="left" w:pos="7320"/>
        </w:tabs>
        <w:ind w:firstLine="567"/>
        <w:jc w:val="both"/>
        <w:rPr>
          <w:bCs/>
          <w:sz w:val="28"/>
          <w:szCs w:val="28"/>
        </w:rPr>
      </w:pPr>
      <w:r w:rsidRPr="00E61F18">
        <w:rPr>
          <w:bCs/>
          <w:sz w:val="28"/>
          <w:szCs w:val="28"/>
        </w:rPr>
        <w:t>територія, прилегла до складу тимчасового зберігання;</w:t>
      </w:r>
    </w:p>
    <w:p w14:paraId="4140D0AE" w14:textId="77777777" w:rsidR="00D7044C" w:rsidRPr="00E61F18" w:rsidRDefault="00D7044C" w:rsidP="00896779">
      <w:pPr>
        <w:tabs>
          <w:tab w:val="left" w:pos="7320"/>
        </w:tabs>
        <w:ind w:firstLine="567"/>
        <w:jc w:val="both"/>
        <w:rPr>
          <w:bCs/>
          <w:sz w:val="28"/>
          <w:szCs w:val="28"/>
        </w:rPr>
      </w:pPr>
      <w:r w:rsidRPr="00E61F18">
        <w:rPr>
          <w:bCs/>
          <w:sz w:val="28"/>
          <w:szCs w:val="28"/>
        </w:rPr>
        <w:t>територія, прилегла до митного складу.</w:t>
      </w:r>
    </w:p>
    <w:p w14:paraId="6E927EC5" w14:textId="77777777" w:rsidR="00D7044C" w:rsidRPr="00E61F18" w:rsidRDefault="00D7044C" w:rsidP="00896779">
      <w:pPr>
        <w:tabs>
          <w:tab w:val="left" w:pos="7320"/>
        </w:tabs>
        <w:ind w:firstLine="567"/>
        <w:jc w:val="both"/>
        <w:rPr>
          <w:bCs/>
          <w:sz w:val="28"/>
          <w:szCs w:val="28"/>
        </w:rPr>
      </w:pPr>
      <w:r w:rsidRPr="00E61F18">
        <w:rPr>
          <w:bCs/>
          <w:sz w:val="28"/>
          <w:szCs w:val="28"/>
        </w:rPr>
        <w:t>Для кожного місця доставки визначається тільки одна специфіка місця доставки.</w:t>
      </w:r>
    </w:p>
    <w:p w14:paraId="05164A6D" w14:textId="1366DC93" w:rsidR="00D7044C" w:rsidRPr="00E61F18" w:rsidRDefault="00D7044C" w:rsidP="00896779">
      <w:pPr>
        <w:ind w:firstLine="567"/>
        <w:rPr>
          <w:bCs/>
          <w:sz w:val="28"/>
          <w:szCs w:val="28"/>
        </w:rPr>
      </w:pPr>
      <w:r w:rsidRPr="00E61F18">
        <w:rPr>
          <w:bCs/>
          <w:sz w:val="28"/>
          <w:szCs w:val="28"/>
        </w:rPr>
        <w:t>Інші терміни вживаються у значеннях, визначених Кодексом.</w:t>
      </w:r>
      <w:r w:rsidR="006B090C" w:rsidRPr="00E61F18">
        <w:rPr>
          <w:bCs/>
          <w:sz w:val="28"/>
          <w:szCs w:val="28"/>
        </w:rPr>
        <w:t>»;</w:t>
      </w:r>
    </w:p>
    <w:p w14:paraId="6C7F4BFA" w14:textId="3DD68C2F" w:rsidR="00274EA9" w:rsidRPr="00E61F18" w:rsidRDefault="00274EA9" w:rsidP="00896779">
      <w:pPr>
        <w:pStyle w:val="rvps2"/>
        <w:spacing w:before="0" w:beforeAutospacing="0" w:after="0" w:afterAutospacing="0"/>
        <w:ind w:firstLine="567"/>
        <w:jc w:val="both"/>
        <w:rPr>
          <w:bCs/>
          <w:sz w:val="28"/>
          <w:szCs w:val="28"/>
          <w:lang w:val="uk-UA"/>
        </w:rPr>
      </w:pPr>
      <w:r w:rsidRPr="00E61F18">
        <w:rPr>
          <w:bCs/>
          <w:sz w:val="28"/>
          <w:szCs w:val="28"/>
          <w:lang w:val="uk-UA"/>
        </w:rPr>
        <w:t xml:space="preserve">пункт 5 доповнити </w:t>
      </w:r>
      <w:r w:rsidR="001534A0" w:rsidRPr="00E61F18">
        <w:rPr>
          <w:bCs/>
          <w:sz w:val="28"/>
          <w:szCs w:val="28"/>
          <w:lang w:val="uk-UA"/>
        </w:rPr>
        <w:t xml:space="preserve">новим </w:t>
      </w:r>
      <w:r w:rsidRPr="00E61F18">
        <w:rPr>
          <w:bCs/>
          <w:sz w:val="28"/>
          <w:szCs w:val="28"/>
          <w:lang w:val="uk-UA"/>
        </w:rPr>
        <w:t>абзацом такого змісту:</w:t>
      </w:r>
    </w:p>
    <w:p w14:paraId="125621A7" w14:textId="34F8D2FB" w:rsidR="00274EA9" w:rsidRPr="00E61F18" w:rsidRDefault="00274EA9" w:rsidP="00896779">
      <w:pPr>
        <w:pStyle w:val="rvps2"/>
        <w:spacing w:before="0" w:beforeAutospacing="0" w:after="0" w:afterAutospacing="0"/>
        <w:ind w:firstLine="567"/>
        <w:jc w:val="both"/>
        <w:rPr>
          <w:bCs/>
          <w:sz w:val="28"/>
          <w:szCs w:val="28"/>
          <w:lang w:val="uk-UA"/>
        </w:rPr>
      </w:pPr>
      <w:bookmarkStart w:id="4" w:name="_Hlk224825593"/>
      <w:r w:rsidRPr="00E61F18">
        <w:rPr>
          <w:bCs/>
          <w:sz w:val="28"/>
          <w:szCs w:val="28"/>
          <w:lang w:val="uk-UA"/>
        </w:rPr>
        <w:t xml:space="preserve">«Місця доставки, </w:t>
      </w:r>
      <w:r w:rsidR="00802750" w:rsidRPr="00E61F18">
        <w:rPr>
          <w:spacing w:val="-10"/>
          <w:sz w:val="28"/>
          <w:szCs w:val="28"/>
        </w:rPr>
        <w:t>специфік</w:t>
      </w:r>
      <w:r w:rsidR="00B70B68" w:rsidRPr="00E61F18">
        <w:rPr>
          <w:spacing w:val="-10"/>
          <w:sz w:val="28"/>
          <w:szCs w:val="28"/>
          <w:lang w:val="uk-UA"/>
        </w:rPr>
        <w:t>а</w:t>
      </w:r>
      <w:r w:rsidR="00802750" w:rsidRPr="00E61F18">
        <w:rPr>
          <w:spacing w:val="-10"/>
          <w:sz w:val="28"/>
          <w:szCs w:val="28"/>
        </w:rPr>
        <w:t xml:space="preserve"> яких визначається</w:t>
      </w:r>
      <w:r w:rsidR="00802750" w:rsidRPr="00E61F18">
        <w:rPr>
          <w:sz w:val="28"/>
          <w:szCs w:val="28"/>
        </w:rPr>
        <w:t xml:space="preserve"> як</w:t>
      </w:r>
      <w:r w:rsidRPr="00E61F18">
        <w:rPr>
          <w:bCs/>
          <w:sz w:val="28"/>
          <w:szCs w:val="28"/>
          <w:lang w:val="uk-UA"/>
        </w:rPr>
        <w:t xml:space="preserve"> «територія підрозділу митного органу призначення, в якому безпосередньо проводиться митне оформлення», можуть використовуватись усіма суб</w:t>
      </w:r>
      <w:r w:rsidR="00E02319" w:rsidRPr="00E61F18">
        <w:rPr>
          <w:bCs/>
          <w:sz w:val="28"/>
          <w:szCs w:val="28"/>
          <w:lang w:val="uk-UA"/>
        </w:rPr>
        <w:t>’</w:t>
      </w:r>
      <w:r w:rsidRPr="00E61F18">
        <w:rPr>
          <w:bCs/>
          <w:sz w:val="28"/>
          <w:szCs w:val="28"/>
          <w:lang w:val="uk-UA"/>
        </w:rPr>
        <w:t>єктами зовнішньоекономічної діяльності без обмежень.»</w:t>
      </w:r>
      <w:bookmarkEnd w:id="4"/>
      <w:r w:rsidR="00823C90" w:rsidRPr="00E61F18">
        <w:rPr>
          <w:bCs/>
          <w:sz w:val="28"/>
          <w:szCs w:val="28"/>
          <w:lang w:val="uk-UA"/>
        </w:rPr>
        <w:t>;</w:t>
      </w:r>
    </w:p>
    <w:p w14:paraId="3F34E9A0" w14:textId="7838667C" w:rsidR="00823C90" w:rsidRPr="00E61F18" w:rsidRDefault="00823C90" w:rsidP="00896779">
      <w:pPr>
        <w:pStyle w:val="rvps2"/>
        <w:spacing w:before="0" w:beforeAutospacing="0" w:after="0" w:afterAutospacing="0"/>
        <w:ind w:firstLine="567"/>
        <w:jc w:val="both"/>
        <w:rPr>
          <w:bCs/>
          <w:sz w:val="28"/>
          <w:szCs w:val="28"/>
          <w:lang w:val="uk-UA"/>
        </w:rPr>
      </w:pPr>
      <w:bookmarkStart w:id="5" w:name="_Hlk226971108"/>
      <w:r w:rsidRPr="00E61F18">
        <w:rPr>
          <w:bCs/>
          <w:sz w:val="28"/>
          <w:szCs w:val="28"/>
          <w:lang w:val="uk-UA"/>
        </w:rPr>
        <w:t>пункт 7</w:t>
      </w:r>
      <w:r w:rsidR="004D0667" w:rsidRPr="00E61F18">
        <w:rPr>
          <w:bCs/>
          <w:sz w:val="28"/>
          <w:szCs w:val="28"/>
          <w:lang w:val="uk-UA"/>
        </w:rPr>
        <w:t xml:space="preserve"> викласти у такій редакції</w:t>
      </w:r>
      <w:r w:rsidRPr="00E61F18">
        <w:rPr>
          <w:bCs/>
          <w:sz w:val="28"/>
          <w:szCs w:val="28"/>
          <w:lang w:val="uk-UA"/>
        </w:rPr>
        <w:t>:</w:t>
      </w:r>
    </w:p>
    <w:bookmarkEnd w:id="5"/>
    <w:p w14:paraId="6BCD0928" w14:textId="4640F784" w:rsidR="00557861" w:rsidRPr="00E61F18" w:rsidRDefault="004D0667" w:rsidP="00896779">
      <w:pPr>
        <w:ind w:firstLine="567"/>
        <w:jc w:val="both"/>
        <w:rPr>
          <w:bCs/>
          <w:sz w:val="28"/>
          <w:szCs w:val="28"/>
        </w:rPr>
      </w:pPr>
      <w:r w:rsidRPr="00E61F18">
        <w:rPr>
          <w:sz w:val="28"/>
          <w:szCs w:val="28"/>
        </w:rPr>
        <w:t xml:space="preserve">«7. Митний орган, у зоні діяльності якого функціонує місце доставки, здійснює періодичні, не рідше двох разів на рік (у першій та другій половині календарного року), перевірки за дотриманням у місцях доставки вимог цього Порядку та Вимог до облаштування місць доставки, затверджених наказом Міністерства фінансів України </w:t>
      </w:r>
      <w:bookmarkStart w:id="6" w:name="_Hlk224825888"/>
      <w:r w:rsidRPr="00E61F18">
        <w:rPr>
          <w:sz w:val="28"/>
          <w:szCs w:val="28"/>
        </w:rPr>
        <w:t>від 31 липня 2025 року № 379</w:t>
      </w:r>
      <w:bookmarkEnd w:id="6"/>
      <w:r w:rsidRPr="00E61F18">
        <w:rPr>
          <w:sz w:val="28"/>
          <w:szCs w:val="28"/>
        </w:rPr>
        <w:t xml:space="preserve"> </w:t>
      </w:r>
      <w:bookmarkStart w:id="7" w:name="_Hlk224825919"/>
      <w:r w:rsidRPr="00E61F18">
        <w:rPr>
          <w:bCs/>
          <w:sz w:val="28"/>
          <w:szCs w:val="28"/>
        </w:rPr>
        <w:t>(далі </w:t>
      </w:r>
      <w:bookmarkStart w:id="8" w:name="_Hlk226974234"/>
      <w:r w:rsidRPr="00E61F18">
        <w:rPr>
          <w:bCs/>
          <w:sz w:val="28"/>
          <w:szCs w:val="28"/>
        </w:rPr>
        <w:t>–</w:t>
      </w:r>
      <w:bookmarkEnd w:id="8"/>
      <w:r w:rsidRPr="00E61F18">
        <w:rPr>
          <w:bCs/>
          <w:sz w:val="28"/>
          <w:szCs w:val="28"/>
        </w:rPr>
        <w:t xml:space="preserve"> Вимоги </w:t>
      </w:r>
      <w:r w:rsidR="00E02319" w:rsidRPr="00E61F18">
        <w:rPr>
          <w:bCs/>
          <w:sz w:val="28"/>
          <w:szCs w:val="28"/>
        </w:rPr>
        <w:br/>
      </w:r>
      <w:r w:rsidRPr="00E61F18">
        <w:rPr>
          <w:bCs/>
          <w:sz w:val="28"/>
          <w:szCs w:val="28"/>
        </w:rPr>
        <w:t>до облаштування)</w:t>
      </w:r>
      <w:bookmarkEnd w:id="7"/>
      <w:r w:rsidRPr="00E61F18">
        <w:rPr>
          <w:sz w:val="28"/>
          <w:szCs w:val="28"/>
        </w:rPr>
        <w:t xml:space="preserve">, із складанням Акта про проведення огляду територій </w:t>
      </w:r>
      <w:r w:rsidR="00E02319" w:rsidRPr="00E61F18">
        <w:rPr>
          <w:sz w:val="28"/>
          <w:szCs w:val="28"/>
        </w:rPr>
        <w:br/>
      </w:r>
      <w:r w:rsidRPr="00E61F18">
        <w:rPr>
          <w:sz w:val="28"/>
          <w:szCs w:val="28"/>
        </w:rPr>
        <w:t xml:space="preserve">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форма якого затверджена наказом Міністерства фінансів України </w:t>
      </w:r>
      <w:r w:rsidR="00662EB7" w:rsidRPr="00E61F18">
        <w:rPr>
          <w:sz w:val="28"/>
          <w:szCs w:val="28"/>
        </w:rPr>
        <w:br/>
      </w:r>
      <w:r w:rsidRPr="00E61F18">
        <w:rPr>
          <w:sz w:val="28"/>
          <w:szCs w:val="28"/>
        </w:rPr>
        <w:t>від 28 травня 2012 року №</w:t>
      </w:r>
      <w:r w:rsidR="00B95F15" w:rsidRPr="00E61F18">
        <w:rPr>
          <w:sz w:val="28"/>
          <w:szCs w:val="28"/>
        </w:rPr>
        <w:t> </w:t>
      </w:r>
      <w:r w:rsidRPr="00E61F18">
        <w:rPr>
          <w:sz w:val="28"/>
          <w:szCs w:val="28"/>
        </w:rPr>
        <w:t xml:space="preserve">615, зареєстрована у Міністерстві юстиції України </w:t>
      </w:r>
      <w:r w:rsidR="007A5C59" w:rsidRPr="00E61F18">
        <w:rPr>
          <w:sz w:val="28"/>
          <w:szCs w:val="28"/>
        </w:rPr>
        <w:br/>
      </w:r>
      <w:r w:rsidRPr="00E61F18">
        <w:rPr>
          <w:sz w:val="28"/>
          <w:szCs w:val="28"/>
        </w:rPr>
        <w:t>15 червня 2012 року за №</w:t>
      </w:r>
      <w:r w:rsidR="00B95F15" w:rsidRPr="00E61F18">
        <w:rPr>
          <w:sz w:val="28"/>
          <w:szCs w:val="28"/>
        </w:rPr>
        <w:t> </w:t>
      </w:r>
      <w:r w:rsidRPr="00E61F18">
        <w:rPr>
          <w:sz w:val="28"/>
          <w:szCs w:val="28"/>
        </w:rPr>
        <w:t xml:space="preserve">981/21293 (далі </w:t>
      </w:r>
      <w:r w:rsidR="002111CF" w:rsidRPr="00E61F18">
        <w:rPr>
          <w:bCs/>
          <w:sz w:val="28"/>
          <w:szCs w:val="28"/>
        </w:rPr>
        <w:t>–</w:t>
      </w:r>
      <w:r w:rsidRPr="00E61F18">
        <w:rPr>
          <w:sz w:val="28"/>
          <w:szCs w:val="28"/>
        </w:rPr>
        <w:t xml:space="preserve"> Акт огляду).</w:t>
      </w:r>
      <w:r w:rsidRPr="00E61F18">
        <w:rPr>
          <w:bCs/>
          <w:sz w:val="28"/>
          <w:szCs w:val="28"/>
        </w:rPr>
        <w:t xml:space="preserve"> </w:t>
      </w:r>
    </w:p>
    <w:p w14:paraId="54DF8C8A" w14:textId="575A03C2" w:rsidR="00823C90" w:rsidRPr="00E61F18" w:rsidRDefault="00823C90" w:rsidP="00896779">
      <w:pPr>
        <w:ind w:firstLine="567"/>
        <w:jc w:val="both"/>
        <w:rPr>
          <w:bCs/>
          <w:sz w:val="28"/>
          <w:szCs w:val="28"/>
        </w:rPr>
      </w:pPr>
      <w:r w:rsidRPr="00E61F18">
        <w:rPr>
          <w:bCs/>
          <w:sz w:val="28"/>
          <w:szCs w:val="28"/>
        </w:rPr>
        <w:t>Акт огляду складається у двох примірниках. Один примірник Акт</w:t>
      </w:r>
      <w:r w:rsidR="003D5D66" w:rsidRPr="00E61F18">
        <w:rPr>
          <w:bCs/>
          <w:sz w:val="28"/>
          <w:szCs w:val="28"/>
        </w:rPr>
        <w:t>а</w:t>
      </w:r>
      <w:r w:rsidRPr="00E61F18">
        <w:rPr>
          <w:bCs/>
          <w:sz w:val="28"/>
          <w:szCs w:val="28"/>
        </w:rPr>
        <w:t xml:space="preserve"> огляду вручається керівнику або представнику утримувача місця доставки, другий зберігається в митному органі не менше </w:t>
      </w:r>
      <w:r w:rsidR="00E02319" w:rsidRPr="00E61F18">
        <w:rPr>
          <w:bCs/>
          <w:sz w:val="28"/>
          <w:szCs w:val="28"/>
        </w:rPr>
        <w:t xml:space="preserve">ніж </w:t>
      </w:r>
      <w:r w:rsidRPr="00E61F18">
        <w:rPr>
          <w:bCs/>
          <w:sz w:val="28"/>
          <w:szCs w:val="28"/>
        </w:rPr>
        <w:t>365 днів.</w:t>
      </w:r>
    </w:p>
    <w:p w14:paraId="1F1F76B5" w14:textId="659B0C2A" w:rsidR="00823C90" w:rsidRPr="00E61F18" w:rsidRDefault="00823C90" w:rsidP="00896779">
      <w:pPr>
        <w:ind w:firstLine="567"/>
        <w:jc w:val="both"/>
        <w:rPr>
          <w:bCs/>
          <w:sz w:val="28"/>
          <w:szCs w:val="28"/>
        </w:rPr>
      </w:pPr>
      <w:r w:rsidRPr="00E61F18">
        <w:rPr>
          <w:bCs/>
          <w:sz w:val="28"/>
          <w:szCs w:val="28"/>
        </w:rPr>
        <w:t xml:space="preserve">Акт огляду також може складатись у випадку виявлення недотримання утримувачем місця доставки вимог цього Порядку або Вимог до облаштування </w:t>
      </w:r>
      <w:r w:rsidR="009452EA" w:rsidRPr="00E61F18">
        <w:rPr>
          <w:bCs/>
          <w:sz w:val="28"/>
          <w:szCs w:val="28"/>
        </w:rPr>
        <w:t>під час</w:t>
      </w:r>
      <w:r w:rsidR="00E02319" w:rsidRPr="00E61F18">
        <w:rPr>
          <w:bCs/>
          <w:sz w:val="28"/>
          <w:szCs w:val="28"/>
        </w:rPr>
        <w:t xml:space="preserve"> </w:t>
      </w:r>
      <w:r w:rsidRPr="00E61F18">
        <w:rPr>
          <w:bCs/>
          <w:sz w:val="28"/>
          <w:szCs w:val="28"/>
        </w:rPr>
        <w:t>виконанн</w:t>
      </w:r>
      <w:r w:rsidR="00E02319" w:rsidRPr="00E61F18">
        <w:rPr>
          <w:bCs/>
          <w:sz w:val="28"/>
          <w:szCs w:val="28"/>
        </w:rPr>
        <w:t>я</w:t>
      </w:r>
      <w:r w:rsidRPr="00E61F18">
        <w:rPr>
          <w:bCs/>
          <w:sz w:val="28"/>
          <w:szCs w:val="28"/>
        </w:rPr>
        <w:t xml:space="preserve"> посадовими особами митного органу митних формальностей при</w:t>
      </w:r>
      <w:r w:rsidR="00E02319" w:rsidRPr="00E61F18">
        <w:rPr>
          <w:bCs/>
          <w:sz w:val="28"/>
          <w:szCs w:val="28"/>
        </w:rPr>
        <w:t xml:space="preserve"> </w:t>
      </w:r>
      <w:r w:rsidRPr="00E61F18">
        <w:rPr>
          <w:bCs/>
          <w:sz w:val="28"/>
          <w:szCs w:val="28"/>
        </w:rPr>
        <w:t>здійсненн</w:t>
      </w:r>
      <w:r w:rsidR="009452EA" w:rsidRPr="00E61F18">
        <w:rPr>
          <w:bCs/>
          <w:sz w:val="28"/>
          <w:szCs w:val="28"/>
        </w:rPr>
        <w:t>і</w:t>
      </w:r>
      <w:r w:rsidRPr="00E61F18">
        <w:rPr>
          <w:sz w:val="28"/>
          <w:szCs w:val="28"/>
        </w:rPr>
        <w:t xml:space="preserve"> </w:t>
      </w:r>
      <w:r w:rsidRPr="00E61F18">
        <w:rPr>
          <w:bCs/>
          <w:sz w:val="28"/>
          <w:szCs w:val="28"/>
        </w:rPr>
        <w:t xml:space="preserve">транзитних переміщень під час перебування на території місця доставки. </w:t>
      </w:r>
    </w:p>
    <w:p w14:paraId="1519B8CD" w14:textId="6C5ACCF5" w:rsidR="00823C90" w:rsidRPr="00E61F18" w:rsidRDefault="00823C90" w:rsidP="00896779">
      <w:pPr>
        <w:ind w:firstLine="567"/>
        <w:jc w:val="both"/>
        <w:rPr>
          <w:bCs/>
          <w:sz w:val="28"/>
          <w:szCs w:val="28"/>
        </w:rPr>
      </w:pPr>
      <w:r w:rsidRPr="00E61F18">
        <w:rPr>
          <w:bCs/>
          <w:sz w:val="28"/>
          <w:szCs w:val="28"/>
        </w:rPr>
        <w:t>Утримувач місця доставки протягом 30 днів з дня отримання примірника Акт</w:t>
      </w:r>
      <w:r w:rsidR="00BE55DC" w:rsidRPr="00E61F18">
        <w:rPr>
          <w:bCs/>
          <w:sz w:val="28"/>
          <w:szCs w:val="28"/>
        </w:rPr>
        <w:t>а</w:t>
      </w:r>
      <w:r w:rsidRPr="00E61F18">
        <w:rPr>
          <w:bCs/>
          <w:sz w:val="28"/>
          <w:szCs w:val="28"/>
        </w:rPr>
        <w:t xml:space="preserve"> огляду, в якому митним органом зазначені виявлені порушення вимог законодавства, повинен усунути такі порушення та забезпечити подальше виконання вимог цього Порядку та Вимог до облаштування.</w:t>
      </w:r>
    </w:p>
    <w:p w14:paraId="0DA830E0" w14:textId="48C2AC1E" w:rsidR="002111CF" w:rsidRPr="00E61F18" w:rsidRDefault="002111CF" w:rsidP="00896779">
      <w:pPr>
        <w:ind w:firstLine="567"/>
        <w:jc w:val="both"/>
        <w:rPr>
          <w:bCs/>
          <w:sz w:val="28"/>
          <w:szCs w:val="28"/>
        </w:rPr>
      </w:pPr>
      <w:r w:rsidRPr="00E61F18">
        <w:rPr>
          <w:bCs/>
          <w:sz w:val="28"/>
          <w:szCs w:val="28"/>
        </w:rPr>
        <w:t xml:space="preserve">Митний орган </w:t>
      </w:r>
      <w:r w:rsidR="00BE55DC" w:rsidRPr="00E61F18">
        <w:rPr>
          <w:bCs/>
          <w:sz w:val="28"/>
          <w:szCs w:val="28"/>
        </w:rPr>
        <w:t>після</w:t>
      </w:r>
      <w:r w:rsidRPr="00E61F18">
        <w:rPr>
          <w:bCs/>
          <w:sz w:val="28"/>
          <w:szCs w:val="28"/>
        </w:rPr>
        <w:t xml:space="preserve"> закінченн</w:t>
      </w:r>
      <w:r w:rsidR="00BE55DC" w:rsidRPr="00E61F18">
        <w:rPr>
          <w:bCs/>
          <w:sz w:val="28"/>
          <w:szCs w:val="28"/>
        </w:rPr>
        <w:t>я</w:t>
      </w:r>
      <w:r w:rsidRPr="00E61F18">
        <w:rPr>
          <w:bCs/>
          <w:sz w:val="28"/>
          <w:szCs w:val="28"/>
        </w:rPr>
        <w:t xml:space="preserve"> 30-денного строку, встановленого утримувачу місця доставки для усунення виявлених митним органом порушень вимог цього Порядку та Вимог до облаштування, здійснює перевірку дотримання у місці доставки вимог цього Порядку та Вимог до облаштування щодо усунення виявлених порушень із складанням Акт</w:t>
      </w:r>
      <w:r w:rsidR="00BE55DC" w:rsidRPr="00E61F18">
        <w:rPr>
          <w:bCs/>
          <w:sz w:val="28"/>
          <w:szCs w:val="28"/>
        </w:rPr>
        <w:t>а</w:t>
      </w:r>
      <w:r w:rsidRPr="00E61F18">
        <w:rPr>
          <w:bCs/>
          <w:sz w:val="28"/>
          <w:szCs w:val="28"/>
        </w:rPr>
        <w:t xml:space="preserve"> огляду.</w:t>
      </w:r>
    </w:p>
    <w:p w14:paraId="783E9E9D" w14:textId="77777777" w:rsidR="00110A50" w:rsidRPr="00E61F18" w:rsidRDefault="00110A50" w:rsidP="00896779">
      <w:pPr>
        <w:tabs>
          <w:tab w:val="left" w:pos="7320"/>
        </w:tabs>
        <w:ind w:firstLine="567"/>
        <w:jc w:val="both"/>
        <w:rPr>
          <w:sz w:val="28"/>
          <w:szCs w:val="28"/>
        </w:rPr>
      </w:pPr>
      <w:r w:rsidRPr="00E61F18">
        <w:rPr>
          <w:sz w:val="28"/>
          <w:szCs w:val="28"/>
        </w:rPr>
        <w:t>Положення цього пункту застосовуються до:</w:t>
      </w:r>
    </w:p>
    <w:p w14:paraId="7AB83EC9" w14:textId="4037DD30" w:rsidR="002111CF" w:rsidRPr="00E61F18" w:rsidRDefault="002111CF" w:rsidP="00896779">
      <w:pPr>
        <w:tabs>
          <w:tab w:val="left" w:pos="7320"/>
        </w:tabs>
        <w:ind w:firstLine="567"/>
        <w:jc w:val="both"/>
        <w:rPr>
          <w:sz w:val="28"/>
          <w:szCs w:val="28"/>
        </w:rPr>
      </w:pPr>
      <w:r w:rsidRPr="00E61F18">
        <w:rPr>
          <w:sz w:val="28"/>
          <w:szCs w:val="28"/>
        </w:rPr>
        <w:lastRenderedPageBreak/>
        <w:t>місць доставки для автомобільного транспорту, крім місць доставки</w:t>
      </w:r>
      <w:r w:rsidR="00BE55DC" w:rsidRPr="00E61F18">
        <w:rPr>
          <w:sz w:val="28"/>
          <w:szCs w:val="28"/>
        </w:rPr>
        <w:t>,</w:t>
      </w:r>
      <w:r w:rsidRPr="00E61F18">
        <w:rPr>
          <w:sz w:val="28"/>
          <w:szCs w:val="28"/>
        </w:rPr>
        <w:t xml:space="preserve"> де митний орган є утримувачем такого місця доставки;</w:t>
      </w:r>
    </w:p>
    <w:p w14:paraId="7D1A8B75" w14:textId="3A2D3F26" w:rsidR="00110A50" w:rsidRPr="00E61F18" w:rsidRDefault="00110A50" w:rsidP="00896779">
      <w:pPr>
        <w:tabs>
          <w:tab w:val="left" w:pos="7320"/>
        </w:tabs>
        <w:ind w:firstLine="567"/>
        <w:jc w:val="both"/>
        <w:rPr>
          <w:sz w:val="28"/>
          <w:szCs w:val="28"/>
        </w:rPr>
      </w:pPr>
      <w:r w:rsidRPr="00E61F18">
        <w:rPr>
          <w:sz w:val="28"/>
          <w:szCs w:val="28"/>
        </w:rPr>
        <w:t>місць доставки для інших, крім автомобільного, видів транспорту, якщо територія таких місць доставки є прилеглою до складу тимчасового зберігання або митного складу;</w:t>
      </w:r>
    </w:p>
    <w:p w14:paraId="4CC3E9CE" w14:textId="74DC5DEF" w:rsidR="002111CF" w:rsidRPr="00E61F18" w:rsidRDefault="00110A50" w:rsidP="00896779">
      <w:pPr>
        <w:tabs>
          <w:tab w:val="left" w:pos="7320"/>
        </w:tabs>
        <w:ind w:firstLine="567"/>
        <w:jc w:val="both"/>
        <w:rPr>
          <w:sz w:val="28"/>
          <w:szCs w:val="28"/>
        </w:rPr>
      </w:pPr>
      <w:r w:rsidRPr="00E61F18">
        <w:rPr>
          <w:sz w:val="28"/>
          <w:szCs w:val="28"/>
        </w:rPr>
        <w:t>місць доставки для інших, крім автомобільного, видів транспорту, створених на території підрозділу митного органу призначення, в якому безпосередньо проводиться митне оформлення.»;</w:t>
      </w:r>
    </w:p>
    <w:p w14:paraId="17001539" w14:textId="793AFBE1" w:rsidR="004D0667" w:rsidRPr="00E61F18" w:rsidRDefault="004D0667" w:rsidP="00896779">
      <w:pPr>
        <w:ind w:firstLine="567"/>
        <w:jc w:val="both"/>
        <w:rPr>
          <w:bCs/>
          <w:sz w:val="28"/>
          <w:szCs w:val="28"/>
        </w:rPr>
      </w:pPr>
    </w:p>
    <w:p w14:paraId="584E2B69" w14:textId="49E43AD4" w:rsidR="00553B62" w:rsidRPr="00E61F18" w:rsidRDefault="00553B62" w:rsidP="00896779">
      <w:pPr>
        <w:ind w:firstLine="567"/>
        <w:jc w:val="both"/>
        <w:rPr>
          <w:bCs/>
          <w:sz w:val="28"/>
          <w:szCs w:val="28"/>
        </w:rPr>
      </w:pPr>
      <w:r w:rsidRPr="00E61F18">
        <w:rPr>
          <w:bCs/>
          <w:sz w:val="28"/>
          <w:szCs w:val="28"/>
        </w:rPr>
        <w:t>2) </w:t>
      </w:r>
      <w:r w:rsidR="00BF7028" w:rsidRPr="00E61F18">
        <w:rPr>
          <w:bCs/>
          <w:sz w:val="28"/>
          <w:szCs w:val="28"/>
        </w:rPr>
        <w:t>у розділі ІІ:</w:t>
      </w:r>
    </w:p>
    <w:p w14:paraId="7C822EC7" w14:textId="39E3194B" w:rsidR="00DF5B57" w:rsidRPr="00E61F18" w:rsidRDefault="00DF5B57" w:rsidP="00896779">
      <w:pPr>
        <w:ind w:firstLine="567"/>
        <w:jc w:val="both"/>
        <w:rPr>
          <w:bCs/>
          <w:sz w:val="28"/>
          <w:szCs w:val="28"/>
        </w:rPr>
      </w:pPr>
      <w:r w:rsidRPr="00E61F18">
        <w:rPr>
          <w:bCs/>
          <w:sz w:val="28"/>
          <w:szCs w:val="28"/>
        </w:rPr>
        <w:t>абзац восьмий пункту 1 викласти у такій редакції:</w:t>
      </w:r>
    </w:p>
    <w:p w14:paraId="38CDA07A" w14:textId="353F19D6" w:rsidR="004D0667" w:rsidRPr="00E61F18" w:rsidRDefault="004D0667" w:rsidP="00896779">
      <w:pPr>
        <w:pStyle w:val="rvps2"/>
        <w:spacing w:before="0" w:beforeAutospacing="0" w:after="0" w:afterAutospacing="0"/>
        <w:ind w:firstLine="567"/>
        <w:jc w:val="both"/>
        <w:rPr>
          <w:bCs/>
          <w:sz w:val="28"/>
          <w:szCs w:val="28"/>
          <w:lang w:val="uk-UA"/>
        </w:rPr>
      </w:pPr>
      <w:r w:rsidRPr="00E61F18">
        <w:rPr>
          <w:bCs/>
          <w:sz w:val="28"/>
          <w:szCs w:val="28"/>
          <w:lang w:val="uk-UA" w:eastAsia="uk"/>
        </w:rPr>
        <w:t>«відомості, необхідні для організації функціонування місця доставки (</w:t>
      </w:r>
      <w:r w:rsidRPr="00E61F18">
        <w:rPr>
          <w:sz w:val="28"/>
          <w:szCs w:val="28"/>
          <w:lang w:val="uk-UA"/>
        </w:rPr>
        <w:t>відомості про отримані авторизації складських об’єктів (номер авторизації), особливості використання місця доставки всіма суб</w:t>
      </w:r>
      <w:r w:rsidR="00BE55DC" w:rsidRPr="00E61F18">
        <w:rPr>
          <w:sz w:val="28"/>
          <w:szCs w:val="28"/>
          <w:lang w:val="uk-UA"/>
        </w:rPr>
        <w:t>’</w:t>
      </w:r>
      <w:r w:rsidRPr="00E61F18">
        <w:rPr>
          <w:sz w:val="28"/>
          <w:szCs w:val="28"/>
          <w:lang w:val="uk-UA"/>
        </w:rPr>
        <w:t>єктами зовнішньоекономічної діяльності без обмежень або лише одним суб</w:t>
      </w:r>
      <w:r w:rsidR="00BE55DC" w:rsidRPr="00E61F18">
        <w:rPr>
          <w:sz w:val="28"/>
          <w:szCs w:val="28"/>
          <w:lang w:val="uk-UA"/>
        </w:rPr>
        <w:t>’</w:t>
      </w:r>
      <w:r w:rsidRPr="00E61F18">
        <w:rPr>
          <w:sz w:val="28"/>
          <w:szCs w:val="28"/>
          <w:lang w:val="uk-UA"/>
        </w:rPr>
        <w:t>єктом зовнішньоекономічної діяльності – утримувачем місця доставки тощо).»</w:t>
      </w:r>
      <w:r w:rsidR="004B4EE6" w:rsidRPr="00E61F18">
        <w:rPr>
          <w:sz w:val="28"/>
          <w:szCs w:val="28"/>
          <w:lang w:val="uk-UA"/>
        </w:rPr>
        <w:t>;</w:t>
      </w:r>
    </w:p>
    <w:p w14:paraId="1B0A0E91" w14:textId="129F71F8" w:rsidR="004A6340" w:rsidRPr="00E61F18" w:rsidRDefault="00BF7028" w:rsidP="00896779">
      <w:pPr>
        <w:pStyle w:val="rvps2"/>
        <w:spacing w:before="0" w:beforeAutospacing="0" w:after="0" w:afterAutospacing="0"/>
        <w:ind w:firstLine="567"/>
        <w:jc w:val="both"/>
        <w:rPr>
          <w:bCs/>
          <w:sz w:val="28"/>
          <w:szCs w:val="28"/>
          <w:lang w:val="uk-UA"/>
        </w:rPr>
      </w:pPr>
      <w:r w:rsidRPr="00E61F18">
        <w:rPr>
          <w:bCs/>
          <w:sz w:val="28"/>
          <w:szCs w:val="28"/>
          <w:lang w:val="uk-UA"/>
        </w:rPr>
        <w:t>пункт 2 викласти у такій редакції:</w:t>
      </w:r>
    </w:p>
    <w:p w14:paraId="43985AE5" w14:textId="77777777" w:rsidR="007B4A31" w:rsidRPr="00E61F18" w:rsidRDefault="00BF7028" w:rsidP="007B4A31">
      <w:pPr>
        <w:ind w:firstLine="567"/>
        <w:jc w:val="both"/>
        <w:rPr>
          <w:bCs/>
          <w:sz w:val="28"/>
          <w:szCs w:val="28"/>
        </w:rPr>
      </w:pPr>
      <w:r w:rsidRPr="00E61F18">
        <w:rPr>
          <w:bCs/>
          <w:sz w:val="28"/>
          <w:szCs w:val="28"/>
        </w:rPr>
        <w:t>«</w:t>
      </w:r>
      <w:r w:rsidR="001871FA" w:rsidRPr="00E61F18">
        <w:rPr>
          <w:bCs/>
          <w:sz w:val="28"/>
          <w:szCs w:val="28"/>
          <w:lang w:val="ru-RU"/>
        </w:rPr>
        <w:t>2</w:t>
      </w:r>
      <w:r w:rsidR="001871FA" w:rsidRPr="00E61F18">
        <w:rPr>
          <w:bCs/>
          <w:sz w:val="28"/>
          <w:szCs w:val="28"/>
        </w:rPr>
        <w:t>. До заяви про відкриття місця доставки з урахуванням специфіки місця доставки та виду транспорту, яким доставлятимуться товари, додаються оригінали або засвідчені заявником у визначеному законодавством порядку копії:</w:t>
      </w:r>
      <w:r w:rsidR="00110A50" w:rsidRPr="00E61F18">
        <w:rPr>
          <w:bCs/>
          <w:sz w:val="28"/>
          <w:szCs w:val="28"/>
        </w:rPr>
        <w:t xml:space="preserve"> </w:t>
      </w:r>
    </w:p>
    <w:p w14:paraId="13B42CB8" w14:textId="50E00226" w:rsidR="007B4A31" w:rsidRPr="00E61F18" w:rsidRDefault="007B4A31" w:rsidP="007B4A31">
      <w:pPr>
        <w:ind w:firstLine="567"/>
        <w:jc w:val="both"/>
        <w:rPr>
          <w:bCs/>
          <w:sz w:val="28"/>
          <w:szCs w:val="28"/>
        </w:rPr>
      </w:pPr>
      <w:r w:rsidRPr="00E61F18">
        <w:rPr>
          <w:bCs/>
          <w:sz w:val="28"/>
          <w:szCs w:val="28"/>
        </w:rPr>
        <w:t>документів, які підтверджують право користування підприємством – утримувачем місця доставки територією, на якій заплановано розташування місця доставки (за наявності);</w:t>
      </w:r>
    </w:p>
    <w:p w14:paraId="1C0EFC74" w14:textId="6A234573" w:rsidR="007B4A31" w:rsidRPr="00E61F18" w:rsidRDefault="007B4A31" w:rsidP="007B4A31">
      <w:pPr>
        <w:ind w:firstLine="567"/>
        <w:jc w:val="both"/>
        <w:rPr>
          <w:bCs/>
          <w:sz w:val="28"/>
          <w:szCs w:val="28"/>
        </w:rPr>
      </w:pPr>
      <w:r w:rsidRPr="00E61F18">
        <w:rPr>
          <w:sz w:val="28"/>
          <w:szCs w:val="28"/>
        </w:rPr>
        <w:t>технічних паспортів (специфікацій) на обладнання системи відеоспостереження (далі – СВС), засоби автоматичного зчитування та фіксації даних номерних знаків (реєстраційних номерів) автомобільних транспортних засобів – якщо облаштування місця доставки такими технічними засобами визнач</w:t>
      </w:r>
      <w:r w:rsidR="00CD0340" w:rsidRPr="00E61F18">
        <w:rPr>
          <w:sz w:val="28"/>
          <w:szCs w:val="28"/>
        </w:rPr>
        <w:t>ено</w:t>
      </w:r>
      <w:r w:rsidRPr="00E61F18">
        <w:rPr>
          <w:bCs/>
          <w:sz w:val="28"/>
          <w:szCs w:val="28"/>
        </w:rPr>
        <w:t xml:space="preserve"> Вимогами до облаштування;</w:t>
      </w:r>
    </w:p>
    <w:p w14:paraId="77D31CC6" w14:textId="19991A08" w:rsidR="007B4A31" w:rsidRPr="00E61F18" w:rsidRDefault="007B4A31" w:rsidP="007B4A31">
      <w:pPr>
        <w:ind w:firstLine="567"/>
        <w:jc w:val="both"/>
        <w:rPr>
          <w:bCs/>
          <w:sz w:val="28"/>
          <w:szCs w:val="28"/>
        </w:rPr>
      </w:pPr>
      <w:r w:rsidRPr="00E61F18">
        <w:rPr>
          <w:sz w:val="28"/>
          <w:szCs w:val="28"/>
        </w:rPr>
        <w:t>документів, які підтверджують відповідність автомобільних ваг вимогам їх експлуатації (технічні паспорти, сертифікати / декларації відповідності</w:t>
      </w:r>
      <w:r w:rsidR="00CD0340" w:rsidRPr="00E61F18">
        <w:rPr>
          <w:sz w:val="28"/>
          <w:szCs w:val="28"/>
        </w:rPr>
        <w:br/>
      </w:r>
      <w:r w:rsidRPr="00E61F18">
        <w:rPr>
          <w:sz w:val="28"/>
          <w:szCs w:val="28"/>
        </w:rPr>
        <w:t>(за наявності), документи про їх повірку) – якщо облаштування місця доставки автомобільними вагами визнач</w:t>
      </w:r>
      <w:r w:rsidR="00CD0340" w:rsidRPr="00E61F18">
        <w:rPr>
          <w:sz w:val="28"/>
          <w:szCs w:val="28"/>
        </w:rPr>
        <w:t>ено</w:t>
      </w:r>
      <w:r w:rsidRPr="00E61F18">
        <w:rPr>
          <w:bCs/>
          <w:sz w:val="28"/>
          <w:szCs w:val="28"/>
        </w:rPr>
        <w:t xml:space="preserve"> Вимогами до облаштування;</w:t>
      </w:r>
    </w:p>
    <w:p w14:paraId="30758F4E" w14:textId="0311E62D" w:rsidR="007B4A31" w:rsidRPr="00E61F18" w:rsidRDefault="007B4A31" w:rsidP="007B4A31">
      <w:pPr>
        <w:ind w:firstLine="567"/>
        <w:jc w:val="both"/>
        <w:rPr>
          <w:sz w:val="28"/>
          <w:szCs w:val="28"/>
        </w:rPr>
      </w:pPr>
      <w:r w:rsidRPr="00E61F18">
        <w:rPr>
          <w:sz w:val="28"/>
          <w:szCs w:val="28"/>
        </w:rPr>
        <w:t>підписаний заявником схематичний план території, на якій заплановано розташування місця доставки, або території, що прилягає до відповідного об</w:t>
      </w:r>
      <w:r w:rsidR="00CD0340" w:rsidRPr="00E61F18">
        <w:rPr>
          <w:sz w:val="28"/>
          <w:szCs w:val="28"/>
        </w:rPr>
        <w:t>’</w:t>
      </w:r>
      <w:r w:rsidRPr="00E61F18">
        <w:rPr>
          <w:sz w:val="28"/>
          <w:szCs w:val="28"/>
        </w:rPr>
        <w:t>єкт</w:t>
      </w:r>
      <w:r w:rsidR="00CD0340" w:rsidRPr="00E61F18">
        <w:rPr>
          <w:sz w:val="28"/>
          <w:szCs w:val="28"/>
        </w:rPr>
        <w:t>а</w:t>
      </w:r>
      <w:r w:rsidRPr="00E61F18">
        <w:rPr>
          <w:sz w:val="28"/>
          <w:szCs w:val="28"/>
        </w:rPr>
        <w:t xml:space="preserve">, на якій заплановано розташування місця доставки, із позначенням:  </w:t>
      </w:r>
    </w:p>
    <w:p w14:paraId="2907607B" w14:textId="77777777" w:rsidR="007B4A31" w:rsidRPr="00E61F18" w:rsidRDefault="007B4A31" w:rsidP="007B4A31">
      <w:pPr>
        <w:ind w:firstLine="567"/>
        <w:jc w:val="both"/>
        <w:rPr>
          <w:sz w:val="28"/>
          <w:szCs w:val="28"/>
        </w:rPr>
      </w:pPr>
      <w:r w:rsidRPr="00E61F18">
        <w:rPr>
          <w:sz w:val="28"/>
          <w:szCs w:val="28"/>
        </w:rPr>
        <w:t xml:space="preserve">меж території місця доставки; </w:t>
      </w:r>
    </w:p>
    <w:p w14:paraId="1B0D0A8E" w14:textId="77777777" w:rsidR="007B4A31" w:rsidRPr="00E61F18" w:rsidRDefault="007B4A31" w:rsidP="007B4A31">
      <w:pPr>
        <w:ind w:firstLine="567"/>
        <w:jc w:val="both"/>
        <w:rPr>
          <w:sz w:val="28"/>
          <w:szCs w:val="28"/>
        </w:rPr>
      </w:pPr>
      <w:r w:rsidRPr="00E61F18">
        <w:rPr>
          <w:sz w:val="28"/>
          <w:szCs w:val="28"/>
        </w:rPr>
        <w:t>окремих елементів об’єктів</w:t>
      </w:r>
      <w:r w:rsidRPr="00E61F18">
        <w:rPr>
          <w:bCs/>
          <w:sz w:val="28"/>
          <w:szCs w:val="28"/>
        </w:rPr>
        <w:t xml:space="preserve"> транспортної, складської, митної </w:t>
      </w:r>
      <w:r w:rsidRPr="00E61F18">
        <w:rPr>
          <w:sz w:val="28"/>
          <w:szCs w:val="28"/>
        </w:rPr>
        <w:t xml:space="preserve">інфраструктури (складських, офісних будівель, майданчиків, стоянок транспортних засобів тощо); </w:t>
      </w:r>
    </w:p>
    <w:p w14:paraId="5E5AA215" w14:textId="7B193BD5" w:rsidR="007B4A31" w:rsidRPr="00E61F18" w:rsidRDefault="00CD0340" w:rsidP="007B4A31">
      <w:pPr>
        <w:ind w:firstLine="567"/>
        <w:jc w:val="both"/>
        <w:rPr>
          <w:sz w:val="28"/>
          <w:szCs w:val="28"/>
        </w:rPr>
      </w:pPr>
      <w:r w:rsidRPr="00E61F18">
        <w:rPr>
          <w:sz w:val="28"/>
          <w:szCs w:val="28"/>
        </w:rPr>
        <w:t>у</w:t>
      </w:r>
      <w:r w:rsidR="007B4A31" w:rsidRPr="00E61F18">
        <w:rPr>
          <w:sz w:val="28"/>
          <w:szCs w:val="28"/>
        </w:rPr>
        <w:t xml:space="preserve">сіх в’їздів та виїздів, під’їзних шляхів та схеми руху – тільки для автомобільного транспорту; </w:t>
      </w:r>
    </w:p>
    <w:p w14:paraId="5608D7D2" w14:textId="30971C91" w:rsidR="007B4A31" w:rsidRPr="00E61F18" w:rsidRDefault="007B4A31" w:rsidP="007B4A31">
      <w:pPr>
        <w:ind w:firstLine="567"/>
        <w:jc w:val="both"/>
        <w:rPr>
          <w:sz w:val="28"/>
          <w:szCs w:val="28"/>
        </w:rPr>
      </w:pPr>
      <w:r w:rsidRPr="00E61F18">
        <w:rPr>
          <w:sz w:val="28"/>
          <w:szCs w:val="28"/>
        </w:rPr>
        <w:lastRenderedPageBreak/>
        <w:t>місць розташування відеокамер СВС з позначенням їх кутів огляду</w:t>
      </w:r>
      <w:r w:rsidR="00CD0340" w:rsidRPr="00E61F18">
        <w:rPr>
          <w:sz w:val="28"/>
          <w:szCs w:val="28"/>
        </w:rPr>
        <w:br/>
      </w:r>
      <w:r w:rsidRPr="00E61F18">
        <w:rPr>
          <w:sz w:val="28"/>
          <w:szCs w:val="28"/>
        </w:rPr>
        <w:t>та іншого обладнання, якщо</w:t>
      </w:r>
      <w:r w:rsidRPr="00E61F18">
        <w:rPr>
          <w:bCs/>
          <w:sz w:val="28"/>
          <w:szCs w:val="28"/>
        </w:rPr>
        <w:t xml:space="preserve"> облаштування місця доставки СВС визнач</w:t>
      </w:r>
      <w:r w:rsidR="00CD0340" w:rsidRPr="00E61F18">
        <w:rPr>
          <w:bCs/>
          <w:sz w:val="28"/>
          <w:szCs w:val="28"/>
        </w:rPr>
        <w:t>ено</w:t>
      </w:r>
      <w:r w:rsidRPr="00E61F18">
        <w:rPr>
          <w:bCs/>
          <w:sz w:val="28"/>
          <w:szCs w:val="28"/>
        </w:rPr>
        <w:t xml:space="preserve"> Вимогами до облаштування</w:t>
      </w:r>
      <w:r w:rsidRPr="00E61F18">
        <w:rPr>
          <w:sz w:val="28"/>
          <w:szCs w:val="28"/>
        </w:rPr>
        <w:t>.</w:t>
      </w:r>
    </w:p>
    <w:p w14:paraId="4E027066" w14:textId="537BD979" w:rsidR="001871FA" w:rsidRPr="00E61F18" w:rsidRDefault="001871FA" w:rsidP="00896779">
      <w:pPr>
        <w:ind w:firstLine="567"/>
        <w:jc w:val="both"/>
        <w:rPr>
          <w:bCs/>
          <w:sz w:val="28"/>
          <w:szCs w:val="28"/>
        </w:rPr>
      </w:pPr>
      <w:r w:rsidRPr="00E61F18">
        <w:rPr>
          <w:bCs/>
          <w:sz w:val="28"/>
          <w:szCs w:val="28"/>
        </w:rPr>
        <w:t>Подання заяви та документів в електронній формі здійснюється</w:t>
      </w:r>
      <w:r w:rsidR="008D4B55" w:rsidRPr="00E61F18">
        <w:rPr>
          <w:bCs/>
          <w:sz w:val="28"/>
          <w:szCs w:val="28"/>
        </w:rPr>
        <w:br/>
      </w:r>
      <w:r w:rsidRPr="00E61F18">
        <w:rPr>
          <w:bCs/>
          <w:sz w:val="28"/>
          <w:szCs w:val="28"/>
        </w:rPr>
        <w:t>з накладенням на них кваліфікованого чи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4E9EDB36" w14:textId="2F0C778A" w:rsidR="001871FA" w:rsidRPr="00E61F18" w:rsidRDefault="001871FA" w:rsidP="00761826">
      <w:pPr>
        <w:ind w:firstLine="567"/>
        <w:jc w:val="both"/>
        <w:rPr>
          <w:bCs/>
          <w:sz w:val="28"/>
          <w:szCs w:val="28"/>
        </w:rPr>
      </w:pPr>
      <w:r w:rsidRPr="00E61F18">
        <w:rPr>
          <w:bCs/>
          <w:sz w:val="28"/>
          <w:szCs w:val="28"/>
        </w:rPr>
        <w:t xml:space="preserve">Якщо документи, подання яких передбачено цим Порядком, містяться </w:t>
      </w:r>
      <w:r w:rsidR="00761826" w:rsidRPr="00E61F18">
        <w:rPr>
          <w:bCs/>
          <w:sz w:val="28"/>
          <w:szCs w:val="28"/>
        </w:rPr>
        <w:br/>
      </w:r>
      <w:r w:rsidRPr="00E61F18">
        <w:rPr>
          <w:bCs/>
          <w:sz w:val="28"/>
          <w:szCs w:val="28"/>
        </w:rPr>
        <w:t>в інформаційно-комунікаційних системах, копії таких документів не подаються, а в заяві зазначаються необхідні відомості для відкриття, закриття або внесення змін до відомостей щодо місця доставки.</w:t>
      </w:r>
    </w:p>
    <w:p w14:paraId="141A5F59" w14:textId="3E6E4B9A" w:rsidR="00BF7028" w:rsidRPr="00E61F18" w:rsidRDefault="001871FA" w:rsidP="00896779">
      <w:pPr>
        <w:ind w:firstLine="567"/>
        <w:jc w:val="both"/>
        <w:rPr>
          <w:bCs/>
          <w:sz w:val="28"/>
          <w:szCs w:val="28"/>
        </w:rPr>
      </w:pPr>
      <w:r w:rsidRPr="00E61F18">
        <w:rPr>
          <w:bCs/>
          <w:sz w:val="28"/>
          <w:szCs w:val="28"/>
        </w:rPr>
        <w:t>У такому випадку необхідні документи митниц</w:t>
      </w:r>
      <w:r w:rsidR="00EA72EC" w:rsidRPr="00E61F18">
        <w:rPr>
          <w:bCs/>
          <w:sz w:val="28"/>
          <w:szCs w:val="28"/>
        </w:rPr>
        <w:t>я</w:t>
      </w:r>
      <w:r w:rsidRPr="00E61F18">
        <w:rPr>
          <w:bCs/>
          <w:sz w:val="28"/>
          <w:szCs w:val="28"/>
        </w:rPr>
        <w:t xml:space="preserve"> </w:t>
      </w:r>
      <w:r w:rsidR="00EA72EC" w:rsidRPr="00E61F18">
        <w:rPr>
          <w:bCs/>
          <w:sz w:val="28"/>
          <w:szCs w:val="28"/>
        </w:rPr>
        <w:t xml:space="preserve">отримує </w:t>
      </w:r>
      <w:r w:rsidRPr="00E61F18">
        <w:rPr>
          <w:bCs/>
          <w:sz w:val="28"/>
          <w:szCs w:val="28"/>
        </w:rPr>
        <w:t xml:space="preserve">без участі суб’єкта звернення на підставі зазначених у заяві відомостей шляхом доступу суб’єкта надання публічної послуги до відповідних інформаційно-комунікаційних систем або в порядку електронної інформаційної взаємодії засобами системи електронної взаємодії державних електронних інформаційних ресурсів «Трембіта» відповідно до вимог Порядку електронної (технічної </w:t>
      </w:r>
      <w:r w:rsidR="00EA72EC" w:rsidRPr="00E61F18">
        <w:rPr>
          <w:bCs/>
          <w:sz w:val="28"/>
          <w:szCs w:val="28"/>
        </w:rPr>
        <w:br/>
      </w:r>
      <w:r w:rsidRPr="00E61F18">
        <w:rPr>
          <w:bCs/>
          <w:sz w:val="28"/>
          <w:szCs w:val="28"/>
        </w:rPr>
        <w:t>та інформаційної) взаємодії, затвердженого постановою Кабінету Міністрів України від 08 вересня 2016 року № 606.</w:t>
      </w:r>
      <w:r w:rsidR="00BF7028" w:rsidRPr="00E61F18">
        <w:rPr>
          <w:sz w:val="28"/>
          <w:szCs w:val="28"/>
          <w:lang w:eastAsia="uk-UA"/>
        </w:rPr>
        <w:t>»;</w:t>
      </w:r>
    </w:p>
    <w:p w14:paraId="03BE3430" w14:textId="0D4D5105" w:rsidR="00233323" w:rsidRPr="00E61F18" w:rsidRDefault="00057E99" w:rsidP="00896779">
      <w:pPr>
        <w:ind w:firstLine="567"/>
        <w:jc w:val="both"/>
        <w:rPr>
          <w:sz w:val="28"/>
          <w:szCs w:val="28"/>
          <w:lang w:eastAsia="uk-UA"/>
        </w:rPr>
      </w:pPr>
      <w:r w:rsidRPr="00E61F18">
        <w:rPr>
          <w:sz w:val="28"/>
          <w:szCs w:val="28"/>
          <w:lang w:eastAsia="uk-UA"/>
        </w:rPr>
        <w:t>п</w:t>
      </w:r>
      <w:r w:rsidR="001871FA" w:rsidRPr="00E61F18">
        <w:rPr>
          <w:sz w:val="28"/>
          <w:szCs w:val="28"/>
          <w:lang w:eastAsia="uk-UA"/>
        </w:rPr>
        <w:t xml:space="preserve">ункт 6 доповнити </w:t>
      </w:r>
      <w:r w:rsidR="001534A0" w:rsidRPr="00E61F18">
        <w:rPr>
          <w:sz w:val="28"/>
          <w:szCs w:val="28"/>
          <w:lang w:eastAsia="uk-UA"/>
        </w:rPr>
        <w:t xml:space="preserve">новим </w:t>
      </w:r>
      <w:r w:rsidR="001871FA" w:rsidRPr="00E61F18">
        <w:rPr>
          <w:sz w:val="28"/>
          <w:szCs w:val="28"/>
          <w:lang w:eastAsia="uk-UA"/>
        </w:rPr>
        <w:t xml:space="preserve">абзацом </w:t>
      </w:r>
      <w:r w:rsidR="00695CF5" w:rsidRPr="00E61F18">
        <w:rPr>
          <w:sz w:val="28"/>
          <w:szCs w:val="28"/>
          <w:lang w:eastAsia="uk-UA"/>
        </w:rPr>
        <w:t>такого змісту:</w:t>
      </w:r>
    </w:p>
    <w:p w14:paraId="3BC0B6B2" w14:textId="628C8FC9" w:rsidR="00695CF5" w:rsidRPr="00E61F18" w:rsidRDefault="00695CF5" w:rsidP="00896779">
      <w:pPr>
        <w:ind w:firstLine="567"/>
        <w:jc w:val="both"/>
        <w:rPr>
          <w:sz w:val="28"/>
          <w:szCs w:val="28"/>
          <w:lang w:eastAsia="uk-UA"/>
        </w:rPr>
      </w:pPr>
      <w:r w:rsidRPr="00E61F18">
        <w:rPr>
          <w:sz w:val="28"/>
          <w:szCs w:val="28"/>
          <w:lang w:eastAsia="uk-UA"/>
        </w:rPr>
        <w:t>«</w:t>
      </w:r>
      <w:r w:rsidRPr="00E61F18">
        <w:rPr>
          <w:sz w:val="28"/>
          <w:szCs w:val="28"/>
        </w:rPr>
        <w:t>Огляд місць доставки</w:t>
      </w:r>
      <w:r w:rsidR="00761826" w:rsidRPr="00E61F18">
        <w:rPr>
          <w:sz w:val="28"/>
          <w:szCs w:val="28"/>
        </w:rPr>
        <w:t>,</w:t>
      </w:r>
      <w:r w:rsidRPr="00E61F18">
        <w:rPr>
          <w:sz w:val="28"/>
          <w:szCs w:val="28"/>
        </w:rPr>
        <w:t xml:space="preserve"> специфік</w:t>
      </w:r>
      <w:r w:rsidR="00761826" w:rsidRPr="00E61F18">
        <w:rPr>
          <w:sz w:val="28"/>
          <w:szCs w:val="28"/>
        </w:rPr>
        <w:t>у</w:t>
      </w:r>
      <w:r w:rsidRPr="00E61F18">
        <w:rPr>
          <w:sz w:val="28"/>
          <w:szCs w:val="28"/>
        </w:rPr>
        <w:t xml:space="preserve"> яких визначен</w:t>
      </w:r>
      <w:r w:rsidR="00761826" w:rsidRPr="00E61F18">
        <w:rPr>
          <w:sz w:val="28"/>
          <w:szCs w:val="28"/>
        </w:rPr>
        <w:t>о</w:t>
      </w:r>
      <w:r w:rsidRPr="00E61F18">
        <w:rPr>
          <w:sz w:val="28"/>
          <w:szCs w:val="28"/>
        </w:rPr>
        <w:t xml:space="preserve"> як </w:t>
      </w:r>
      <w:r w:rsidR="002A16C8" w:rsidRPr="00E61F18">
        <w:rPr>
          <w:sz w:val="28"/>
          <w:szCs w:val="28"/>
        </w:rPr>
        <w:t>«територія морського чи річкового порту», «територія (або її частина) аеропорту» чи «територія (або її частина) залізничної станції»</w:t>
      </w:r>
      <w:r w:rsidRPr="00E61F18">
        <w:rPr>
          <w:sz w:val="28"/>
          <w:szCs w:val="28"/>
        </w:rPr>
        <w:t xml:space="preserve"> не є обов</w:t>
      </w:r>
      <w:r w:rsidR="00BE55DC" w:rsidRPr="00E61F18">
        <w:rPr>
          <w:sz w:val="28"/>
          <w:szCs w:val="28"/>
        </w:rPr>
        <w:t>’</w:t>
      </w:r>
      <w:r w:rsidRPr="00E61F18">
        <w:rPr>
          <w:sz w:val="28"/>
          <w:szCs w:val="28"/>
        </w:rPr>
        <w:t>язковим та здійснюється за рішенням митного органу.</w:t>
      </w:r>
      <w:r w:rsidRPr="00E61F18">
        <w:rPr>
          <w:sz w:val="28"/>
          <w:szCs w:val="28"/>
          <w:lang w:eastAsia="uk-UA"/>
        </w:rPr>
        <w:t>»</w:t>
      </w:r>
      <w:r w:rsidR="00670757" w:rsidRPr="00E61F18">
        <w:rPr>
          <w:sz w:val="28"/>
          <w:szCs w:val="28"/>
          <w:lang w:eastAsia="uk-UA"/>
        </w:rPr>
        <w:t>;</w:t>
      </w:r>
    </w:p>
    <w:p w14:paraId="3617252F" w14:textId="2412A9D4" w:rsidR="00057E99" w:rsidRPr="00E61F18" w:rsidRDefault="00057E99" w:rsidP="00896779">
      <w:pPr>
        <w:ind w:firstLine="567"/>
        <w:jc w:val="both"/>
        <w:rPr>
          <w:sz w:val="28"/>
          <w:szCs w:val="28"/>
          <w:lang w:eastAsia="uk-UA"/>
        </w:rPr>
      </w:pPr>
      <w:r w:rsidRPr="00E61F18">
        <w:rPr>
          <w:sz w:val="28"/>
          <w:szCs w:val="28"/>
          <w:lang w:eastAsia="uk-UA"/>
        </w:rPr>
        <w:t xml:space="preserve">пункт 7 після слів «митного органу» доповнити словами та цифрами «, </w:t>
      </w:r>
      <w:r w:rsidRPr="00E61F18">
        <w:rPr>
          <w:sz w:val="28"/>
          <w:szCs w:val="28"/>
        </w:rPr>
        <w:t xml:space="preserve">крім випадків </w:t>
      </w:r>
      <w:r w:rsidRPr="00E61F18">
        <w:rPr>
          <w:rFonts w:eastAsiaTheme="minorHAnsi"/>
          <w:sz w:val="28"/>
          <w:szCs w:val="28"/>
          <w:lang w:eastAsia="en-US"/>
        </w:rPr>
        <w:t>неусунення утримувачем місця доставки порушень вимог законодавства, встановлених за результатами здійснення перевірки відповідно пункту 7 розділу І цього Порядку</w:t>
      </w:r>
      <w:r w:rsidRPr="00E61F18">
        <w:rPr>
          <w:sz w:val="28"/>
          <w:szCs w:val="28"/>
          <w:lang w:eastAsia="uk-UA"/>
        </w:rPr>
        <w:t>»;</w:t>
      </w:r>
    </w:p>
    <w:p w14:paraId="7B09F1DE" w14:textId="75A52F88" w:rsidR="00F044E7" w:rsidRPr="00E61F18" w:rsidRDefault="00F044E7" w:rsidP="00896779">
      <w:pPr>
        <w:ind w:firstLine="567"/>
        <w:jc w:val="both"/>
        <w:rPr>
          <w:sz w:val="28"/>
          <w:szCs w:val="28"/>
          <w:lang w:eastAsia="uk-UA"/>
        </w:rPr>
      </w:pPr>
      <w:r w:rsidRPr="00E61F18">
        <w:rPr>
          <w:sz w:val="28"/>
          <w:szCs w:val="28"/>
          <w:lang w:eastAsia="uk-UA"/>
        </w:rPr>
        <w:t>пункт 8 викласти у такій редакції:</w:t>
      </w:r>
    </w:p>
    <w:p w14:paraId="5D1D70B6" w14:textId="07BE6015" w:rsidR="00F044E7" w:rsidRPr="00E61F18" w:rsidRDefault="00F044E7" w:rsidP="00896779">
      <w:pPr>
        <w:ind w:firstLine="567"/>
        <w:jc w:val="both"/>
        <w:rPr>
          <w:sz w:val="28"/>
          <w:szCs w:val="28"/>
          <w:lang w:eastAsia="uk-UA"/>
        </w:rPr>
      </w:pPr>
      <w:r w:rsidRPr="00E61F18">
        <w:rPr>
          <w:sz w:val="28"/>
          <w:szCs w:val="28"/>
          <w:lang w:eastAsia="uk-UA"/>
        </w:rPr>
        <w:t>«</w:t>
      </w:r>
      <w:r w:rsidRPr="00E61F18">
        <w:rPr>
          <w:rFonts w:eastAsiaTheme="minorHAnsi"/>
          <w:bCs/>
          <w:sz w:val="28"/>
          <w:szCs w:val="28"/>
          <w:lang w:eastAsia="en-US"/>
        </w:rPr>
        <w:t>8. Під час розгляду заяви та доданих до неї документів митним органом також враховується інформація</w:t>
      </w:r>
      <w:r w:rsidR="00761826" w:rsidRPr="00E61F18">
        <w:rPr>
          <w:rFonts w:eastAsiaTheme="minorHAnsi"/>
          <w:bCs/>
          <w:sz w:val="28"/>
          <w:szCs w:val="28"/>
          <w:lang w:eastAsia="en-US"/>
        </w:rPr>
        <w:t>,</w:t>
      </w:r>
      <w:r w:rsidRPr="00E61F18">
        <w:rPr>
          <w:rFonts w:eastAsiaTheme="minorHAnsi"/>
          <w:bCs/>
          <w:sz w:val="28"/>
          <w:szCs w:val="28"/>
          <w:lang w:eastAsia="en-US"/>
        </w:rPr>
        <w:t xml:space="preserve"> зазначена в Акті огляду (</w:t>
      </w:r>
      <w:r w:rsidRPr="00E61F18">
        <w:rPr>
          <w:bCs/>
          <w:sz w:val="28"/>
          <w:szCs w:val="28"/>
        </w:rPr>
        <w:t xml:space="preserve">у разі його проведення), дотримання вимог пункту 4 розділу І цього Порядку та </w:t>
      </w:r>
      <w:r w:rsidR="00EA72EC" w:rsidRPr="00E61F18">
        <w:rPr>
          <w:bCs/>
          <w:sz w:val="28"/>
          <w:szCs w:val="28"/>
        </w:rPr>
        <w:br/>
      </w:r>
      <w:r w:rsidRPr="00E61F18">
        <w:rPr>
          <w:bCs/>
          <w:sz w:val="28"/>
          <w:szCs w:val="28"/>
        </w:rPr>
        <w:t>з урахуванням наявності можливостей</w:t>
      </w:r>
      <w:r w:rsidR="00761826" w:rsidRPr="00E61F18">
        <w:rPr>
          <w:bCs/>
          <w:sz w:val="28"/>
          <w:szCs w:val="28"/>
        </w:rPr>
        <w:t>,</w:t>
      </w:r>
      <w:r w:rsidRPr="00E61F18">
        <w:rPr>
          <w:bCs/>
          <w:sz w:val="28"/>
          <w:szCs w:val="28"/>
        </w:rPr>
        <w:t xml:space="preserve"> зазначених у пункті 5</w:t>
      </w:r>
      <w:r w:rsidR="00790CFD" w:rsidRPr="00E61F18">
        <w:rPr>
          <w:bCs/>
          <w:sz w:val="28"/>
          <w:szCs w:val="28"/>
        </w:rPr>
        <w:t xml:space="preserve"> </w:t>
      </w:r>
      <w:r w:rsidRPr="00E61F18">
        <w:rPr>
          <w:bCs/>
          <w:sz w:val="28"/>
          <w:szCs w:val="28"/>
        </w:rPr>
        <w:t>розділу І цього Порядку.</w:t>
      </w:r>
      <w:r w:rsidRPr="00E61F18">
        <w:rPr>
          <w:sz w:val="28"/>
          <w:szCs w:val="28"/>
          <w:lang w:eastAsia="uk-UA"/>
        </w:rPr>
        <w:t>»;</w:t>
      </w:r>
    </w:p>
    <w:p w14:paraId="2E33A8AD" w14:textId="76EC927C" w:rsidR="00F044E7" w:rsidRPr="00E61F18" w:rsidRDefault="00F044E7" w:rsidP="00896779">
      <w:pPr>
        <w:ind w:firstLine="567"/>
        <w:jc w:val="both"/>
        <w:rPr>
          <w:sz w:val="28"/>
          <w:szCs w:val="28"/>
          <w:lang w:eastAsia="uk-UA"/>
        </w:rPr>
      </w:pPr>
      <w:r w:rsidRPr="00E61F18">
        <w:rPr>
          <w:sz w:val="28"/>
          <w:szCs w:val="28"/>
          <w:lang w:eastAsia="uk-UA"/>
        </w:rPr>
        <w:t>пункт 9 виключити;</w:t>
      </w:r>
    </w:p>
    <w:p w14:paraId="3421FF99" w14:textId="77777777" w:rsidR="00057E99" w:rsidRPr="00E61F18" w:rsidRDefault="00057E99" w:rsidP="00896779">
      <w:pPr>
        <w:ind w:firstLine="567"/>
        <w:jc w:val="both"/>
        <w:rPr>
          <w:sz w:val="28"/>
          <w:szCs w:val="28"/>
          <w:lang w:eastAsia="uk-UA"/>
        </w:rPr>
      </w:pPr>
    </w:p>
    <w:p w14:paraId="0EA06350" w14:textId="1C9D7BC2" w:rsidR="00233323" w:rsidRPr="00E61F18" w:rsidRDefault="00F044E7" w:rsidP="00896779">
      <w:pPr>
        <w:ind w:firstLine="567"/>
        <w:jc w:val="both"/>
        <w:rPr>
          <w:sz w:val="28"/>
          <w:szCs w:val="28"/>
          <w:lang w:eastAsia="uk-UA"/>
        </w:rPr>
      </w:pPr>
      <w:r w:rsidRPr="00E61F18">
        <w:rPr>
          <w:sz w:val="28"/>
          <w:szCs w:val="28"/>
          <w:lang w:eastAsia="uk-UA"/>
        </w:rPr>
        <w:t>3</w:t>
      </w:r>
      <w:r w:rsidR="00233323" w:rsidRPr="00E61F18">
        <w:rPr>
          <w:sz w:val="28"/>
          <w:szCs w:val="28"/>
          <w:lang w:eastAsia="uk-UA"/>
        </w:rPr>
        <w:t>) у розділі ІІІ:</w:t>
      </w:r>
    </w:p>
    <w:p w14:paraId="7C29D911" w14:textId="7950F442" w:rsidR="00233323" w:rsidRPr="00E61F18" w:rsidRDefault="00233323" w:rsidP="00896779">
      <w:pPr>
        <w:ind w:firstLine="567"/>
        <w:jc w:val="both"/>
        <w:rPr>
          <w:sz w:val="28"/>
          <w:szCs w:val="28"/>
          <w:lang w:eastAsia="uk-UA"/>
        </w:rPr>
      </w:pPr>
      <w:r w:rsidRPr="00E61F18">
        <w:rPr>
          <w:sz w:val="28"/>
          <w:szCs w:val="28"/>
          <w:lang w:eastAsia="uk-UA"/>
        </w:rPr>
        <w:t>пункт</w:t>
      </w:r>
      <w:r w:rsidR="00F0743C" w:rsidRPr="00E61F18">
        <w:rPr>
          <w:sz w:val="28"/>
          <w:szCs w:val="28"/>
          <w:lang w:eastAsia="uk-UA"/>
        </w:rPr>
        <w:t>и</w:t>
      </w:r>
      <w:r w:rsidRPr="00E61F18">
        <w:rPr>
          <w:sz w:val="28"/>
          <w:szCs w:val="28"/>
          <w:lang w:eastAsia="uk-UA"/>
        </w:rPr>
        <w:t xml:space="preserve"> 1</w:t>
      </w:r>
      <w:r w:rsidR="00480D93" w:rsidRPr="00E61F18">
        <w:rPr>
          <w:sz w:val="28"/>
          <w:szCs w:val="28"/>
          <w:lang w:eastAsia="uk-UA"/>
        </w:rPr>
        <w:t>, 2</w:t>
      </w:r>
      <w:r w:rsidRPr="00E61F18">
        <w:rPr>
          <w:sz w:val="28"/>
          <w:szCs w:val="28"/>
          <w:lang w:eastAsia="uk-UA"/>
        </w:rPr>
        <w:t xml:space="preserve"> викласти у такій редакції:</w:t>
      </w:r>
    </w:p>
    <w:p w14:paraId="3184E46C" w14:textId="6BE52C42" w:rsidR="00480D93" w:rsidRPr="00E61F18" w:rsidRDefault="00233323" w:rsidP="00896779">
      <w:pPr>
        <w:widowControl w:val="0"/>
        <w:tabs>
          <w:tab w:val="left" w:pos="924"/>
        </w:tabs>
        <w:ind w:firstLine="567"/>
        <w:jc w:val="both"/>
        <w:rPr>
          <w:rFonts w:eastAsiaTheme="minorHAnsi"/>
          <w:bCs/>
          <w:sz w:val="28"/>
          <w:szCs w:val="28"/>
          <w:lang w:eastAsia="en-US"/>
        </w:rPr>
      </w:pPr>
      <w:r w:rsidRPr="00E61F18">
        <w:rPr>
          <w:sz w:val="28"/>
          <w:szCs w:val="28"/>
          <w:lang w:eastAsia="uk-UA"/>
        </w:rPr>
        <w:t>«</w:t>
      </w:r>
      <w:r w:rsidRPr="00E61F18">
        <w:rPr>
          <w:rFonts w:eastAsiaTheme="minorHAnsi"/>
          <w:sz w:val="28"/>
          <w:szCs w:val="28"/>
          <w:lang w:eastAsia="en-US"/>
        </w:rPr>
        <w:t xml:space="preserve">1. </w:t>
      </w:r>
      <w:r w:rsidR="00480D93" w:rsidRPr="00E61F18">
        <w:rPr>
          <w:rFonts w:eastAsiaTheme="minorHAnsi"/>
          <w:bCs/>
          <w:sz w:val="28"/>
          <w:szCs w:val="28"/>
          <w:lang w:eastAsia="en-US"/>
        </w:rPr>
        <w:t>Підставою для прийняття рішення про відкриття, відмову у відкритті, закриття або внесення змін до відомостей щодо місця доставки є заява утримувача місця доставки, подана митниці, або подання відповідного структурного підрозділу митного органу, оформлене службовою або доповідною запискою.</w:t>
      </w:r>
    </w:p>
    <w:p w14:paraId="1B9AB7B7" w14:textId="38E3C870" w:rsidR="00BF4366" w:rsidRPr="00E61F18" w:rsidRDefault="00BF4366" w:rsidP="00896779">
      <w:pPr>
        <w:widowControl w:val="0"/>
        <w:tabs>
          <w:tab w:val="left" w:pos="924"/>
        </w:tabs>
        <w:ind w:firstLine="567"/>
        <w:jc w:val="both"/>
        <w:rPr>
          <w:rFonts w:eastAsiaTheme="minorHAnsi"/>
          <w:bCs/>
          <w:sz w:val="28"/>
          <w:szCs w:val="28"/>
          <w:lang w:eastAsia="en-US"/>
        </w:rPr>
      </w:pPr>
      <w:r w:rsidRPr="00E61F18">
        <w:rPr>
          <w:rFonts w:eastAsiaTheme="minorHAnsi"/>
          <w:bCs/>
          <w:sz w:val="28"/>
          <w:szCs w:val="28"/>
          <w:lang w:eastAsia="en-US"/>
        </w:rPr>
        <w:lastRenderedPageBreak/>
        <w:t>2. Рішення про відкриття, закриття або внесення змін до відомостей щодо місця доставки прийма</w:t>
      </w:r>
      <w:r w:rsidR="00761826" w:rsidRPr="00E61F18">
        <w:rPr>
          <w:rFonts w:eastAsiaTheme="minorHAnsi"/>
          <w:bCs/>
          <w:sz w:val="28"/>
          <w:szCs w:val="28"/>
          <w:lang w:eastAsia="en-US"/>
        </w:rPr>
        <w:t>ю</w:t>
      </w:r>
      <w:r w:rsidRPr="00E61F18">
        <w:rPr>
          <w:rFonts w:eastAsiaTheme="minorHAnsi"/>
          <w:bCs/>
          <w:sz w:val="28"/>
          <w:szCs w:val="28"/>
          <w:lang w:eastAsia="en-US"/>
        </w:rPr>
        <w:t>ться керівником митниці (або уповноваженою особою) та оформлюються шляхом видання наказу митного органу.</w:t>
      </w:r>
    </w:p>
    <w:p w14:paraId="1986B496" w14:textId="7ACEEA98" w:rsidR="00BF4366" w:rsidRPr="00E61F18" w:rsidRDefault="00BF4366" w:rsidP="00896779">
      <w:pPr>
        <w:widowControl w:val="0"/>
        <w:tabs>
          <w:tab w:val="left" w:pos="924"/>
        </w:tabs>
        <w:ind w:firstLine="567"/>
        <w:jc w:val="both"/>
        <w:rPr>
          <w:rFonts w:eastAsiaTheme="minorHAnsi"/>
          <w:bCs/>
          <w:sz w:val="28"/>
          <w:szCs w:val="28"/>
          <w:lang w:eastAsia="en-US"/>
        </w:rPr>
      </w:pPr>
      <w:r w:rsidRPr="00E61F18">
        <w:rPr>
          <w:rFonts w:eastAsiaTheme="minorHAnsi"/>
          <w:bCs/>
          <w:sz w:val="28"/>
          <w:szCs w:val="28"/>
          <w:lang w:eastAsia="en-US"/>
        </w:rPr>
        <w:t>У разі зміни утримувача місця доставки для забезпечення його безперервного функціонування рішення про закриття такого місця доставки приймається митним органом одночасно з рішенням про відкриття нового місця доставки з урахуванням змін утримувача місця доставки та оформлюється шляхом видання окремого відповідного наказу про закриття та відкриття місця доставки у зв’язку зі зміною утримувача місця доставки.</w:t>
      </w:r>
    </w:p>
    <w:p w14:paraId="18C637E9" w14:textId="631D06F6" w:rsidR="00BF4366" w:rsidRPr="00E61F18" w:rsidRDefault="00BF4366" w:rsidP="00896779">
      <w:pPr>
        <w:widowControl w:val="0"/>
        <w:tabs>
          <w:tab w:val="left" w:pos="924"/>
        </w:tabs>
        <w:ind w:firstLine="567"/>
        <w:jc w:val="both"/>
        <w:rPr>
          <w:rFonts w:eastAsiaTheme="minorHAnsi"/>
          <w:bCs/>
          <w:sz w:val="28"/>
          <w:szCs w:val="28"/>
          <w:lang w:eastAsia="en-US"/>
        </w:rPr>
      </w:pPr>
      <w:r w:rsidRPr="00E61F18">
        <w:rPr>
          <w:rFonts w:eastAsiaTheme="minorHAnsi"/>
          <w:bCs/>
          <w:sz w:val="28"/>
          <w:szCs w:val="28"/>
          <w:lang w:eastAsia="en-US"/>
        </w:rPr>
        <w:t>Рішення про відмову у відкритті місця доставки приймається керівником митниці (або уповноваженою особою) та оформлюється листом митного органу із зазначенням причин такого рішення, а у разі якщо утримувачем місця доставки є митний орган</w:t>
      </w:r>
      <w:r w:rsidR="00251DA7" w:rsidRPr="00E61F18">
        <w:t xml:space="preserve"> </w:t>
      </w:r>
      <w:r w:rsidR="00251DA7" w:rsidRPr="00E61F18">
        <w:rPr>
          <w:rFonts w:eastAsiaTheme="minorHAnsi"/>
          <w:bCs/>
          <w:sz w:val="28"/>
          <w:szCs w:val="28"/>
          <w:lang w:eastAsia="en-US"/>
        </w:rPr>
        <w:t xml:space="preserve">– </w:t>
      </w:r>
      <w:r w:rsidR="00917B1A" w:rsidRPr="00E61F18">
        <w:rPr>
          <w:rFonts w:eastAsiaTheme="minorHAnsi"/>
          <w:bCs/>
          <w:sz w:val="28"/>
          <w:szCs w:val="28"/>
          <w:lang w:eastAsia="en-US"/>
        </w:rPr>
        <w:t xml:space="preserve">шляхом </w:t>
      </w:r>
      <w:r w:rsidRPr="00E61F18">
        <w:rPr>
          <w:rFonts w:eastAsiaTheme="minorHAnsi"/>
          <w:bCs/>
          <w:sz w:val="28"/>
          <w:szCs w:val="28"/>
          <w:lang w:eastAsia="en-US"/>
        </w:rPr>
        <w:t>накладення відповідної резолюції на службовій або доповідній записці.</w:t>
      </w:r>
    </w:p>
    <w:p w14:paraId="6BB85CE3" w14:textId="3061162B" w:rsidR="00233323" w:rsidRPr="00E61F18" w:rsidRDefault="00480D93" w:rsidP="00896779">
      <w:pPr>
        <w:tabs>
          <w:tab w:val="left" w:pos="924"/>
        </w:tabs>
        <w:ind w:firstLine="567"/>
        <w:jc w:val="both"/>
        <w:rPr>
          <w:rFonts w:eastAsiaTheme="minorHAnsi"/>
          <w:sz w:val="28"/>
          <w:szCs w:val="28"/>
          <w:lang w:eastAsia="en-US"/>
        </w:rPr>
      </w:pPr>
      <w:r w:rsidRPr="00E61F18">
        <w:rPr>
          <w:bCs/>
          <w:sz w:val="28"/>
          <w:szCs w:val="28"/>
        </w:rPr>
        <w:t>У разі прийняття рішення про відмову у відкритті місця доставки або рішення про закриття місця доставки митний орган надсилає таке рішення заявнику в письмовій формі із зазначенням причин відмови у відкритті місця доставки або закриття місця доставки.</w:t>
      </w:r>
      <w:r w:rsidR="00233323" w:rsidRPr="00E61F18">
        <w:rPr>
          <w:sz w:val="28"/>
          <w:szCs w:val="28"/>
          <w:lang w:eastAsia="uk-UA"/>
        </w:rPr>
        <w:t>»;</w:t>
      </w:r>
    </w:p>
    <w:p w14:paraId="1CB970ED" w14:textId="68353363" w:rsidR="009D2237" w:rsidRPr="00E61F18" w:rsidRDefault="00266694" w:rsidP="00896779">
      <w:pPr>
        <w:ind w:firstLine="567"/>
        <w:jc w:val="both"/>
        <w:rPr>
          <w:sz w:val="28"/>
          <w:szCs w:val="28"/>
          <w:lang w:eastAsia="uk-UA"/>
        </w:rPr>
      </w:pPr>
      <w:r w:rsidRPr="00E61F18">
        <w:rPr>
          <w:sz w:val="28"/>
          <w:szCs w:val="28"/>
          <w:lang w:eastAsia="uk-UA"/>
        </w:rPr>
        <w:t>п</w:t>
      </w:r>
      <w:r w:rsidR="00233323" w:rsidRPr="00E61F18">
        <w:rPr>
          <w:sz w:val="28"/>
          <w:szCs w:val="28"/>
          <w:lang w:eastAsia="uk-UA"/>
        </w:rPr>
        <w:t>ункт 12 викласти у такій редакції:</w:t>
      </w:r>
    </w:p>
    <w:p w14:paraId="334D23E5" w14:textId="77777777" w:rsidR="00D4059F" w:rsidRPr="00E61F18" w:rsidRDefault="00900F44" w:rsidP="00896779">
      <w:pPr>
        <w:ind w:firstLine="567"/>
        <w:jc w:val="both"/>
        <w:rPr>
          <w:rFonts w:eastAsiaTheme="minorHAnsi"/>
          <w:bCs/>
          <w:sz w:val="28"/>
          <w:szCs w:val="28"/>
          <w:lang w:eastAsia="en-US"/>
        </w:rPr>
      </w:pPr>
      <w:r w:rsidRPr="00E61F18">
        <w:rPr>
          <w:sz w:val="28"/>
          <w:szCs w:val="28"/>
          <w:lang w:eastAsia="uk-UA"/>
        </w:rPr>
        <w:t>«</w:t>
      </w:r>
      <w:bookmarkStart w:id="9" w:name="_Hlk224831272"/>
      <w:bookmarkStart w:id="10" w:name="_Hlk224831637"/>
      <w:r w:rsidR="00D4059F" w:rsidRPr="00E61F18">
        <w:rPr>
          <w:rFonts w:eastAsiaTheme="minorHAnsi"/>
          <w:bCs/>
          <w:sz w:val="28"/>
          <w:szCs w:val="28"/>
          <w:lang w:eastAsia="en-US"/>
        </w:rPr>
        <w:t>12. Митний орган приймає рішення про закриття місця доставки у разі:</w:t>
      </w:r>
    </w:p>
    <w:p w14:paraId="3166CFF9" w14:textId="2005D7D4"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подання заяви утримувач</w:t>
      </w:r>
      <w:r w:rsidR="00917B1A" w:rsidRPr="00E61F18">
        <w:rPr>
          <w:rFonts w:eastAsiaTheme="minorHAnsi"/>
          <w:bCs/>
          <w:sz w:val="28"/>
          <w:szCs w:val="28"/>
          <w:lang w:eastAsia="en-US"/>
        </w:rPr>
        <w:t>ем</w:t>
      </w:r>
      <w:r w:rsidRPr="00E61F18">
        <w:rPr>
          <w:rFonts w:eastAsiaTheme="minorHAnsi"/>
          <w:bCs/>
          <w:sz w:val="28"/>
          <w:szCs w:val="28"/>
          <w:lang w:eastAsia="en-US"/>
        </w:rPr>
        <w:t xml:space="preserve"> місця доставки про закриття місця доставки </w:t>
      </w:r>
    </w:p>
    <w:p w14:paraId="50455DBF"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 xml:space="preserve">або </w:t>
      </w:r>
    </w:p>
    <w:p w14:paraId="102A3D82"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подання відповідного структурного підрозділу митного органу про:</w:t>
      </w:r>
    </w:p>
    <w:p w14:paraId="3F8664E4"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 xml:space="preserve">недоцільність подальшого функціонування місця доставки, утримувачем якого є митний орган; </w:t>
      </w:r>
    </w:p>
    <w:p w14:paraId="21D94F4E"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зміну зони діяльності або припинення діяльності митного органу або його структурного підрозділу (підрозділу митного оформлення), у зоні діяльності якого функціонує місце доставки;</w:t>
      </w:r>
    </w:p>
    <w:p w14:paraId="28C419F6"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 xml:space="preserve">неможливість подальшого функціонування місця доставки, специфіка якого визначена митницею як «територія, що прилягає до складу тимчасового зберігання або митного складу», через скасування або анулювання рішення про надання дозволу або авторизації </w:t>
      </w:r>
      <w:bookmarkEnd w:id="9"/>
      <w:r w:rsidRPr="00E61F18">
        <w:rPr>
          <w:rFonts w:eastAsiaTheme="minorHAnsi"/>
          <w:bCs/>
          <w:sz w:val="28"/>
          <w:szCs w:val="28"/>
          <w:lang w:eastAsia="en-US"/>
        </w:rPr>
        <w:t>на</w:t>
      </w:r>
      <w:bookmarkEnd w:id="10"/>
      <w:r w:rsidRPr="00E61F18">
        <w:rPr>
          <w:rFonts w:eastAsiaTheme="minorHAnsi"/>
          <w:bCs/>
          <w:sz w:val="28"/>
          <w:szCs w:val="28"/>
          <w:lang w:eastAsia="en-US"/>
        </w:rPr>
        <w:t xml:space="preserve"> </w:t>
      </w:r>
      <w:bookmarkStart w:id="11" w:name="_Hlk224831348"/>
      <w:r w:rsidRPr="00E61F18">
        <w:rPr>
          <w:rFonts w:eastAsiaTheme="minorHAnsi"/>
          <w:bCs/>
          <w:sz w:val="28"/>
          <w:szCs w:val="28"/>
          <w:lang w:eastAsia="en-US"/>
        </w:rPr>
        <w:t>експлуатацію відповідного складу тимчасового зберігання або митного складу;</w:t>
      </w:r>
    </w:p>
    <w:p w14:paraId="0624B5CE" w14:textId="324BE47F"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виявлення підробки (фальсифікації) документів, наданих утримувачем місця доставки та/або надання</w:t>
      </w:r>
      <w:r w:rsidR="005E47FC" w:rsidRPr="00E61F18">
        <w:rPr>
          <w:rFonts w:eastAsiaTheme="minorHAnsi"/>
          <w:bCs/>
          <w:sz w:val="28"/>
          <w:szCs w:val="28"/>
          <w:lang w:eastAsia="en-US"/>
        </w:rPr>
        <w:t> </w:t>
      </w:r>
      <w:r w:rsidRPr="00E61F18">
        <w:rPr>
          <w:rFonts w:eastAsiaTheme="minorHAnsi"/>
          <w:bCs/>
          <w:sz w:val="28"/>
          <w:szCs w:val="28"/>
          <w:lang w:eastAsia="en-US"/>
        </w:rPr>
        <w:t>/</w:t>
      </w:r>
      <w:r w:rsidR="005E47FC" w:rsidRPr="00E61F18">
        <w:rPr>
          <w:rFonts w:eastAsiaTheme="minorHAnsi"/>
          <w:bCs/>
          <w:sz w:val="28"/>
          <w:szCs w:val="28"/>
          <w:lang w:eastAsia="en-US"/>
        </w:rPr>
        <w:t> </w:t>
      </w:r>
      <w:r w:rsidRPr="00E61F18">
        <w:rPr>
          <w:rFonts w:eastAsiaTheme="minorHAnsi"/>
          <w:bCs/>
          <w:sz w:val="28"/>
          <w:szCs w:val="28"/>
          <w:lang w:eastAsia="en-US"/>
        </w:rPr>
        <w:t>заявлення ним недостовірних відомостей, втрати утримувачем місця доставки права власності (або права користування)</w:t>
      </w:r>
      <w:r w:rsidR="0084257F" w:rsidRPr="00E61F18">
        <w:rPr>
          <w:rFonts w:eastAsiaTheme="minorHAnsi"/>
          <w:bCs/>
          <w:sz w:val="28"/>
          <w:szCs w:val="28"/>
          <w:lang w:eastAsia="en-US"/>
        </w:rPr>
        <w:br/>
      </w:r>
      <w:r w:rsidRPr="00E61F18">
        <w:rPr>
          <w:rFonts w:eastAsiaTheme="minorHAnsi"/>
          <w:bCs/>
          <w:sz w:val="28"/>
          <w:szCs w:val="28"/>
          <w:lang w:eastAsia="en-US"/>
        </w:rPr>
        <w:t>на територію, на якій розташован</w:t>
      </w:r>
      <w:r w:rsidR="0033376C" w:rsidRPr="00E61F18">
        <w:rPr>
          <w:rFonts w:eastAsiaTheme="minorHAnsi"/>
          <w:bCs/>
          <w:sz w:val="28"/>
          <w:szCs w:val="28"/>
          <w:lang w:eastAsia="en-US"/>
        </w:rPr>
        <w:t>о</w:t>
      </w:r>
      <w:r w:rsidRPr="00E61F18">
        <w:rPr>
          <w:rFonts w:eastAsiaTheme="minorHAnsi"/>
          <w:bCs/>
          <w:sz w:val="28"/>
          <w:szCs w:val="28"/>
          <w:lang w:eastAsia="en-US"/>
        </w:rPr>
        <w:t xml:space="preserve"> місце доставки; </w:t>
      </w:r>
    </w:p>
    <w:p w14:paraId="495F6598" w14:textId="77777777"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невиконання утримувачем місця доставки вимог, встановлених абзацом четвертим пункту 7 розділу І, або абзацу другого пункту 12 Вимог до облаштування;</w:t>
      </w:r>
    </w:p>
    <w:p w14:paraId="6BC9562D" w14:textId="5B4022FA" w:rsidR="00D4059F" w:rsidRPr="00E61F18" w:rsidRDefault="00D4059F" w:rsidP="00896779">
      <w:pPr>
        <w:ind w:firstLine="567"/>
        <w:jc w:val="both"/>
        <w:rPr>
          <w:rFonts w:eastAsiaTheme="minorHAnsi"/>
          <w:bCs/>
          <w:sz w:val="28"/>
          <w:szCs w:val="28"/>
          <w:lang w:eastAsia="en-US"/>
        </w:rPr>
      </w:pPr>
      <w:r w:rsidRPr="00E61F18">
        <w:rPr>
          <w:rFonts w:eastAsiaTheme="minorHAnsi"/>
          <w:bCs/>
          <w:sz w:val="28"/>
          <w:szCs w:val="28"/>
          <w:lang w:eastAsia="en-US"/>
        </w:rPr>
        <w:t>недотримання утримувачем місця доставки вимог частини шостої статті 200 та частини третьої</w:t>
      </w:r>
      <w:r w:rsidR="00790CFD" w:rsidRPr="00E61F18">
        <w:rPr>
          <w:rFonts w:eastAsiaTheme="minorHAnsi"/>
          <w:bCs/>
          <w:sz w:val="28"/>
          <w:szCs w:val="28"/>
          <w:lang w:eastAsia="en-US"/>
        </w:rPr>
        <w:t xml:space="preserve"> </w:t>
      </w:r>
      <w:r w:rsidRPr="00E61F18">
        <w:rPr>
          <w:rFonts w:eastAsiaTheme="minorHAnsi"/>
          <w:bCs/>
          <w:sz w:val="28"/>
          <w:szCs w:val="28"/>
          <w:lang w:eastAsia="en-US"/>
        </w:rPr>
        <w:t>статті 317</w:t>
      </w:r>
      <w:r w:rsidRPr="00E61F18">
        <w:rPr>
          <w:rFonts w:eastAsiaTheme="minorHAnsi"/>
          <w:bCs/>
          <w:sz w:val="28"/>
          <w:szCs w:val="28"/>
          <w:vertAlign w:val="superscript"/>
          <w:lang w:eastAsia="en-US"/>
        </w:rPr>
        <w:t>1</w:t>
      </w:r>
      <w:r w:rsidRPr="00E61F18">
        <w:rPr>
          <w:rFonts w:eastAsiaTheme="minorHAnsi"/>
          <w:bCs/>
          <w:sz w:val="28"/>
          <w:szCs w:val="28"/>
          <w:lang w:eastAsia="en-US"/>
        </w:rPr>
        <w:t xml:space="preserve"> Митного кодексу України;</w:t>
      </w:r>
    </w:p>
    <w:bookmarkEnd w:id="11"/>
    <w:p w14:paraId="4F9A4688" w14:textId="2489A532" w:rsidR="00F24DE0" w:rsidRPr="00E61F18" w:rsidRDefault="00D4059F" w:rsidP="00896779">
      <w:pPr>
        <w:ind w:firstLine="567"/>
        <w:jc w:val="both"/>
        <w:rPr>
          <w:sz w:val="28"/>
          <w:szCs w:val="28"/>
        </w:rPr>
      </w:pPr>
      <w:r w:rsidRPr="00E61F18">
        <w:rPr>
          <w:rFonts w:eastAsiaTheme="minorHAnsi"/>
          <w:bCs/>
          <w:sz w:val="28"/>
          <w:szCs w:val="28"/>
          <w:lang w:eastAsia="en-US"/>
        </w:rPr>
        <w:t xml:space="preserve">застосування санкцій до підприємства </w:t>
      </w:r>
      <w:r w:rsidR="00251DA7" w:rsidRPr="00E61F18">
        <w:rPr>
          <w:sz w:val="28"/>
          <w:szCs w:val="28"/>
        </w:rPr>
        <w:t>–</w:t>
      </w:r>
      <w:r w:rsidRPr="00E61F18">
        <w:rPr>
          <w:rFonts w:eastAsiaTheme="minorHAnsi"/>
          <w:bCs/>
          <w:sz w:val="28"/>
          <w:szCs w:val="28"/>
          <w:lang w:eastAsia="en-US"/>
        </w:rPr>
        <w:t xml:space="preserve"> утримувача місця доставки, які стосуються можливості реалізації ним прав, дозволів, рішень митних органів </w:t>
      </w:r>
      <w:r w:rsidR="0084257F" w:rsidRPr="00E61F18">
        <w:rPr>
          <w:rFonts w:eastAsiaTheme="minorHAnsi"/>
          <w:bCs/>
          <w:sz w:val="28"/>
          <w:szCs w:val="28"/>
          <w:lang w:eastAsia="en-US"/>
        </w:rPr>
        <w:br/>
      </w:r>
      <w:r w:rsidRPr="00E61F18">
        <w:rPr>
          <w:rFonts w:eastAsiaTheme="minorHAnsi"/>
          <w:bCs/>
          <w:sz w:val="28"/>
          <w:szCs w:val="28"/>
          <w:lang w:eastAsia="en-US"/>
        </w:rPr>
        <w:lastRenderedPageBreak/>
        <w:t>та виконання ним положень законодавства України з питань митної справи в частині функціонування місця доставки відповідно до Закону України</w:t>
      </w:r>
      <w:r w:rsidR="0033376C" w:rsidRPr="00E61F18">
        <w:rPr>
          <w:rFonts w:eastAsiaTheme="minorHAnsi"/>
          <w:bCs/>
          <w:sz w:val="28"/>
          <w:szCs w:val="28"/>
          <w:lang w:eastAsia="en-US"/>
        </w:rPr>
        <w:br/>
      </w:r>
      <w:r w:rsidRPr="00E61F18">
        <w:rPr>
          <w:rFonts w:eastAsiaTheme="minorHAnsi"/>
          <w:bCs/>
          <w:sz w:val="28"/>
          <w:szCs w:val="28"/>
          <w:lang w:eastAsia="en-US"/>
        </w:rPr>
        <w:t>«Про санкції».</w:t>
      </w:r>
      <w:r w:rsidR="00900F44" w:rsidRPr="00E61F18">
        <w:rPr>
          <w:rFonts w:eastAsiaTheme="minorHAnsi"/>
          <w:sz w:val="28"/>
          <w:szCs w:val="28"/>
          <w:lang w:eastAsia="en-US"/>
        </w:rPr>
        <w:t>»;</w:t>
      </w:r>
    </w:p>
    <w:p w14:paraId="42892252" w14:textId="3B2371FF" w:rsidR="00900F44" w:rsidRPr="00E61F18" w:rsidRDefault="00900F44" w:rsidP="00896779">
      <w:pPr>
        <w:ind w:firstLine="567"/>
        <w:jc w:val="both"/>
        <w:rPr>
          <w:sz w:val="28"/>
          <w:szCs w:val="28"/>
          <w:lang w:eastAsia="uk-UA"/>
        </w:rPr>
      </w:pPr>
    </w:p>
    <w:p w14:paraId="100230F0" w14:textId="6681D3D5" w:rsidR="00900F44" w:rsidRPr="00E61F18" w:rsidRDefault="00D4059F" w:rsidP="00896779">
      <w:pPr>
        <w:ind w:firstLine="567"/>
        <w:jc w:val="both"/>
        <w:rPr>
          <w:sz w:val="28"/>
          <w:szCs w:val="28"/>
          <w:lang w:eastAsia="uk-UA"/>
        </w:rPr>
      </w:pPr>
      <w:r w:rsidRPr="00E61F18">
        <w:rPr>
          <w:sz w:val="28"/>
          <w:szCs w:val="28"/>
          <w:lang w:eastAsia="uk-UA"/>
        </w:rPr>
        <w:t>4</w:t>
      </w:r>
      <w:r w:rsidR="00900F44" w:rsidRPr="00E61F18">
        <w:rPr>
          <w:sz w:val="28"/>
          <w:szCs w:val="28"/>
          <w:lang w:eastAsia="uk-UA"/>
        </w:rPr>
        <w:t>) у розділ</w:t>
      </w:r>
      <w:r w:rsidR="00BD2E53" w:rsidRPr="00E61F18">
        <w:rPr>
          <w:sz w:val="28"/>
          <w:szCs w:val="28"/>
          <w:lang w:eastAsia="uk-UA"/>
        </w:rPr>
        <w:t>і</w:t>
      </w:r>
      <w:r w:rsidR="00900F44" w:rsidRPr="00E61F18">
        <w:rPr>
          <w:sz w:val="28"/>
          <w:szCs w:val="28"/>
          <w:lang w:eastAsia="uk-UA"/>
        </w:rPr>
        <w:t xml:space="preserve"> І</w:t>
      </w:r>
      <w:r w:rsidR="00900F44" w:rsidRPr="00E61F18">
        <w:rPr>
          <w:sz w:val="28"/>
          <w:szCs w:val="28"/>
          <w:lang w:val="en-US" w:eastAsia="uk-UA"/>
        </w:rPr>
        <w:t>V</w:t>
      </w:r>
      <w:r w:rsidR="00900F44" w:rsidRPr="00E61F18">
        <w:rPr>
          <w:sz w:val="28"/>
          <w:szCs w:val="28"/>
          <w:lang w:eastAsia="uk-UA"/>
        </w:rPr>
        <w:t>:</w:t>
      </w:r>
    </w:p>
    <w:p w14:paraId="52AD1EDE" w14:textId="77777777" w:rsidR="00BD2E53" w:rsidRPr="00E61F18" w:rsidRDefault="00BD2E53" w:rsidP="00896779">
      <w:pPr>
        <w:ind w:firstLine="567"/>
        <w:jc w:val="both"/>
        <w:rPr>
          <w:sz w:val="28"/>
          <w:szCs w:val="28"/>
          <w:lang w:eastAsia="uk-UA"/>
        </w:rPr>
      </w:pPr>
      <w:r w:rsidRPr="00E61F18">
        <w:rPr>
          <w:sz w:val="28"/>
          <w:szCs w:val="28"/>
          <w:lang w:eastAsia="uk-UA"/>
        </w:rPr>
        <w:t>у пункті 1:</w:t>
      </w:r>
    </w:p>
    <w:p w14:paraId="067DEF57" w14:textId="56860D7A" w:rsidR="00900F44" w:rsidRPr="00E61F18" w:rsidRDefault="00900F44" w:rsidP="00896779">
      <w:pPr>
        <w:ind w:firstLine="567"/>
        <w:jc w:val="both"/>
        <w:rPr>
          <w:sz w:val="28"/>
          <w:szCs w:val="28"/>
          <w:lang w:eastAsia="uk-UA"/>
        </w:rPr>
      </w:pPr>
      <w:r w:rsidRPr="00E61F18">
        <w:rPr>
          <w:sz w:val="28"/>
          <w:szCs w:val="28"/>
          <w:lang w:eastAsia="uk-UA"/>
        </w:rPr>
        <w:t>у підпункті 5 слово «території» виключити;</w:t>
      </w:r>
    </w:p>
    <w:p w14:paraId="249C4B12" w14:textId="7224579F" w:rsidR="00BD2E53" w:rsidRPr="00E61F18" w:rsidRDefault="00900F44" w:rsidP="00896779">
      <w:pPr>
        <w:ind w:firstLine="567"/>
        <w:jc w:val="both"/>
        <w:rPr>
          <w:sz w:val="28"/>
          <w:szCs w:val="28"/>
          <w:lang w:eastAsia="uk-UA"/>
        </w:rPr>
      </w:pPr>
      <w:r w:rsidRPr="00E61F18">
        <w:rPr>
          <w:sz w:val="28"/>
          <w:szCs w:val="28"/>
          <w:lang w:eastAsia="uk-UA"/>
        </w:rPr>
        <w:t xml:space="preserve">у підпункті 10 </w:t>
      </w:r>
      <w:r w:rsidR="00BD2E53" w:rsidRPr="00E61F18">
        <w:rPr>
          <w:sz w:val="28"/>
          <w:szCs w:val="28"/>
          <w:lang w:eastAsia="uk-UA"/>
        </w:rPr>
        <w:t xml:space="preserve">абзаци </w:t>
      </w:r>
      <w:r w:rsidR="00F0743C" w:rsidRPr="00E61F18">
        <w:rPr>
          <w:sz w:val="28"/>
          <w:szCs w:val="28"/>
          <w:lang w:eastAsia="uk-UA"/>
        </w:rPr>
        <w:t>другий</w:t>
      </w:r>
      <w:r w:rsidR="00BD2E53" w:rsidRPr="00E61F18">
        <w:rPr>
          <w:sz w:val="28"/>
          <w:szCs w:val="28"/>
          <w:lang w:eastAsia="uk-UA"/>
        </w:rPr>
        <w:t xml:space="preserve">, </w:t>
      </w:r>
      <w:r w:rsidR="00F0743C" w:rsidRPr="00E61F18">
        <w:rPr>
          <w:sz w:val="28"/>
          <w:szCs w:val="28"/>
          <w:lang w:eastAsia="uk-UA"/>
        </w:rPr>
        <w:t xml:space="preserve">третій </w:t>
      </w:r>
      <w:r w:rsidR="00BD2E53" w:rsidRPr="00E61F18">
        <w:rPr>
          <w:sz w:val="28"/>
          <w:szCs w:val="28"/>
          <w:lang w:eastAsia="uk-UA"/>
        </w:rPr>
        <w:t>викласти у такій редакції:</w:t>
      </w:r>
    </w:p>
    <w:p w14:paraId="57289802" w14:textId="3422D5A3" w:rsidR="00BD2E53" w:rsidRPr="00E61F18" w:rsidRDefault="00BD2E53" w:rsidP="00896779">
      <w:pPr>
        <w:shd w:val="clear" w:color="auto" w:fill="FFFFFF"/>
        <w:ind w:firstLine="567"/>
        <w:jc w:val="both"/>
        <w:rPr>
          <w:bCs/>
          <w:sz w:val="28"/>
          <w:szCs w:val="28"/>
        </w:rPr>
      </w:pPr>
      <w:r w:rsidRPr="00E61F18">
        <w:rPr>
          <w:sz w:val="28"/>
          <w:szCs w:val="28"/>
          <w:lang w:eastAsia="uk-UA"/>
        </w:rPr>
        <w:t>«</w:t>
      </w:r>
      <w:r w:rsidRPr="00E61F18">
        <w:rPr>
          <w:bCs/>
          <w:sz w:val="28"/>
          <w:szCs w:val="28"/>
        </w:rPr>
        <w:t>автомобільні ваги;</w:t>
      </w:r>
    </w:p>
    <w:p w14:paraId="158FF22D" w14:textId="6FBFF18F" w:rsidR="00900F44" w:rsidRPr="00E61F18" w:rsidRDefault="00BD2E53" w:rsidP="00896779">
      <w:pPr>
        <w:shd w:val="clear" w:color="auto" w:fill="FFFFFF"/>
        <w:ind w:firstLine="567"/>
        <w:jc w:val="both"/>
        <w:rPr>
          <w:sz w:val="28"/>
          <w:szCs w:val="28"/>
          <w:lang w:eastAsia="uk-UA"/>
        </w:rPr>
      </w:pPr>
      <w:r w:rsidRPr="00E61F18">
        <w:rPr>
          <w:bCs/>
          <w:sz w:val="28"/>
          <w:szCs w:val="28"/>
        </w:rPr>
        <w:t>засоби автоматичного зчитування, розпізнавання та фіксації даних номерних знаків (реєстраційних номерів) автомобільних транспортних засобів;</w:t>
      </w:r>
      <w:r w:rsidRPr="00E61F18">
        <w:rPr>
          <w:sz w:val="28"/>
          <w:szCs w:val="28"/>
          <w:lang w:eastAsia="uk-UA"/>
        </w:rPr>
        <w:t>»</w:t>
      </w:r>
      <w:r w:rsidR="00900F44" w:rsidRPr="00E61F18">
        <w:rPr>
          <w:sz w:val="28"/>
          <w:szCs w:val="28"/>
          <w:lang w:eastAsia="uk-UA"/>
        </w:rPr>
        <w:t>;</w:t>
      </w:r>
    </w:p>
    <w:p w14:paraId="31A2FEE6" w14:textId="7550EC0F" w:rsidR="00BD2E53" w:rsidRPr="00E61F18" w:rsidRDefault="00B23B7D" w:rsidP="00896779">
      <w:pPr>
        <w:shd w:val="clear" w:color="auto" w:fill="FFFFFF"/>
        <w:ind w:firstLine="567"/>
        <w:jc w:val="both"/>
        <w:rPr>
          <w:bCs/>
          <w:sz w:val="28"/>
          <w:szCs w:val="28"/>
        </w:rPr>
      </w:pPr>
      <w:r w:rsidRPr="00E61F18">
        <w:rPr>
          <w:bCs/>
          <w:sz w:val="28"/>
          <w:szCs w:val="28"/>
        </w:rPr>
        <w:t>в</w:t>
      </w:r>
      <w:r w:rsidR="00E21CD0" w:rsidRPr="00E61F18">
        <w:rPr>
          <w:bCs/>
          <w:sz w:val="28"/>
          <w:szCs w:val="28"/>
        </w:rPr>
        <w:t xml:space="preserve"> </w:t>
      </w:r>
      <w:r w:rsidR="00BD2E53" w:rsidRPr="00E61F18">
        <w:rPr>
          <w:bCs/>
          <w:sz w:val="28"/>
          <w:szCs w:val="28"/>
        </w:rPr>
        <w:t>абзац</w:t>
      </w:r>
      <w:r w:rsidR="00E21CD0" w:rsidRPr="00E61F18">
        <w:rPr>
          <w:bCs/>
          <w:sz w:val="28"/>
          <w:szCs w:val="28"/>
        </w:rPr>
        <w:t>і</w:t>
      </w:r>
      <w:r w:rsidR="00BD2E53" w:rsidRPr="00E61F18">
        <w:rPr>
          <w:bCs/>
          <w:sz w:val="28"/>
          <w:szCs w:val="28"/>
        </w:rPr>
        <w:t xml:space="preserve"> </w:t>
      </w:r>
      <w:r w:rsidR="007243B7" w:rsidRPr="00E61F18">
        <w:rPr>
          <w:bCs/>
          <w:sz w:val="28"/>
          <w:szCs w:val="28"/>
        </w:rPr>
        <w:t>п’я</w:t>
      </w:r>
      <w:r w:rsidR="007C0957" w:rsidRPr="00E61F18">
        <w:rPr>
          <w:bCs/>
          <w:sz w:val="28"/>
          <w:szCs w:val="28"/>
        </w:rPr>
        <w:t>тому</w:t>
      </w:r>
      <w:r w:rsidR="007243B7" w:rsidRPr="00E61F18">
        <w:rPr>
          <w:bCs/>
          <w:sz w:val="28"/>
          <w:szCs w:val="28"/>
        </w:rPr>
        <w:t xml:space="preserve"> </w:t>
      </w:r>
      <w:r w:rsidR="00BD2E53" w:rsidRPr="00E61F18">
        <w:rPr>
          <w:bCs/>
          <w:sz w:val="28"/>
          <w:szCs w:val="28"/>
        </w:rPr>
        <w:t>пункт</w:t>
      </w:r>
      <w:r w:rsidR="00E21CD0" w:rsidRPr="00E61F18">
        <w:rPr>
          <w:bCs/>
          <w:sz w:val="28"/>
          <w:szCs w:val="28"/>
        </w:rPr>
        <w:t>у</w:t>
      </w:r>
      <w:r w:rsidR="00BD2E53" w:rsidRPr="00E61F18">
        <w:rPr>
          <w:bCs/>
          <w:sz w:val="28"/>
          <w:szCs w:val="28"/>
        </w:rPr>
        <w:t xml:space="preserve"> 2</w:t>
      </w:r>
      <w:r w:rsidR="00E21CD0" w:rsidRPr="00E61F18">
        <w:rPr>
          <w:bCs/>
          <w:sz w:val="28"/>
          <w:szCs w:val="28"/>
        </w:rPr>
        <w:t xml:space="preserve"> слова «</w:t>
      </w:r>
      <w:r w:rsidR="00E21CD0" w:rsidRPr="00E61F18">
        <w:rPr>
          <w:sz w:val="28"/>
          <w:szCs w:val="28"/>
        </w:rPr>
        <w:t xml:space="preserve">ідентифікаційний код юридичної особи </w:t>
      </w:r>
      <w:r w:rsidR="0084257F" w:rsidRPr="00E61F18">
        <w:rPr>
          <w:sz w:val="28"/>
          <w:szCs w:val="28"/>
        </w:rPr>
        <w:br/>
      </w:r>
      <w:r w:rsidR="00E21CD0" w:rsidRPr="00E61F18">
        <w:rPr>
          <w:sz w:val="28"/>
          <w:szCs w:val="28"/>
        </w:rPr>
        <w:t>в Єдиному державному реєстрі підприємств та організацій України</w:t>
      </w:r>
      <w:r w:rsidR="00896779" w:rsidRPr="00E61F18">
        <w:rPr>
          <w:sz w:val="28"/>
          <w:szCs w:val="28"/>
        </w:rPr>
        <w:t> </w:t>
      </w:r>
      <w:r w:rsidR="00E21CD0" w:rsidRPr="00E61F18">
        <w:rPr>
          <w:sz w:val="28"/>
          <w:szCs w:val="28"/>
        </w:rPr>
        <w:t>/</w:t>
      </w:r>
      <w:r w:rsidR="00896779" w:rsidRPr="00E61F18">
        <w:rPr>
          <w:sz w:val="28"/>
          <w:szCs w:val="28"/>
        </w:rPr>
        <w:t> </w:t>
      </w:r>
      <w:r w:rsidR="00E21CD0" w:rsidRPr="00E61F18">
        <w:rPr>
          <w:sz w:val="28"/>
          <w:szCs w:val="28"/>
        </w:rPr>
        <w:t>реєстраційний номер облікової картки платника податків</w:t>
      </w:r>
      <w:r w:rsidR="0084257F" w:rsidRPr="00E61F18">
        <w:rPr>
          <w:sz w:val="28"/>
          <w:szCs w:val="28"/>
        </w:rPr>
        <w:br/>
      </w:r>
      <w:r w:rsidR="00E21CD0" w:rsidRPr="00E61F18">
        <w:rPr>
          <w:sz w:val="28"/>
          <w:szCs w:val="28"/>
        </w:rPr>
        <w:t>(за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якого зазначено в Переліку місць доставки</w:t>
      </w:r>
      <w:r w:rsidR="00E21CD0" w:rsidRPr="00E61F18">
        <w:rPr>
          <w:bCs/>
          <w:sz w:val="28"/>
          <w:szCs w:val="28"/>
        </w:rPr>
        <w:t>» замінити словами «</w:t>
      </w:r>
      <w:r w:rsidR="00E21CD0" w:rsidRPr="00E61F18">
        <w:rPr>
          <w:sz w:val="28"/>
          <w:szCs w:val="28"/>
        </w:rPr>
        <w:t>який є утримувачем місця доставки</w:t>
      </w:r>
      <w:r w:rsidR="00E21CD0" w:rsidRPr="00E61F18">
        <w:rPr>
          <w:bCs/>
          <w:sz w:val="28"/>
          <w:szCs w:val="28"/>
        </w:rPr>
        <w:t>»</w:t>
      </w:r>
      <w:r w:rsidR="00B66C06" w:rsidRPr="00E61F18">
        <w:rPr>
          <w:bCs/>
          <w:sz w:val="28"/>
          <w:szCs w:val="28"/>
        </w:rPr>
        <w:t>;</w:t>
      </w:r>
    </w:p>
    <w:p w14:paraId="378C245F" w14:textId="165C3166" w:rsidR="00900F44" w:rsidRPr="00E61F18" w:rsidRDefault="00900F44" w:rsidP="00896779">
      <w:pPr>
        <w:ind w:firstLine="567"/>
        <w:jc w:val="both"/>
        <w:rPr>
          <w:sz w:val="28"/>
          <w:szCs w:val="28"/>
          <w:lang w:eastAsia="uk-UA"/>
        </w:rPr>
      </w:pPr>
    </w:p>
    <w:p w14:paraId="34E312C2" w14:textId="38DF3447" w:rsidR="00386A38" w:rsidRPr="00E61F18" w:rsidRDefault="00553B62" w:rsidP="00896779">
      <w:pPr>
        <w:ind w:firstLine="567"/>
        <w:jc w:val="both"/>
        <w:rPr>
          <w:sz w:val="28"/>
          <w:szCs w:val="28"/>
          <w:lang w:eastAsia="uk-UA"/>
        </w:rPr>
      </w:pPr>
      <w:r w:rsidRPr="00E61F18">
        <w:rPr>
          <w:sz w:val="28"/>
          <w:szCs w:val="28"/>
          <w:lang w:eastAsia="uk-UA"/>
        </w:rPr>
        <w:t>5</w:t>
      </w:r>
      <w:r w:rsidR="00900F44" w:rsidRPr="00E61F18">
        <w:rPr>
          <w:sz w:val="28"/>
          <w:szCs w:val="28"/>
          <w:lang w:eastAsia="uk-UA"/>
        </w:rPr>
        <w:t>) у додатку до цього Порядку</w:t>
      </w:r>
      <w:r w:rsidR="00386A38" w:rsidRPr="00E61F18">
        <w:rPr>
          <w:sz w:val="28"/>
          <w:szCs w:val="28"/>
          <w:lang w:eastAsia="uk-UA"/>
        </w:rPr>
        <w:t>:</w:t>
      </w:r>
    </w:p>
    <w:p w14:paraId="3B4489FA" w14:textId="1BCA2BA7" w:rsidR="00386A38" w:rsidRPr="00E61F18" w:rsidRDefault="00386A38" w:rsidP="00896779">
      <w:pPr>
        <w:ind w:firstLine="567"/>
        <w:jc w:val="both"/>
        <w:rPr>
          <w:sz w:val="28"/>
          <w:szCs w:val="28"/>
          <w:lang w:eastAsia="uk-UA"/>
        </w:rPr>
      </w:pPr>
      <w:r w:rsidRPr="00E61F18">
        <w:rPr>
          <w:sz w:val="28"/>
          <w:szCs w:val="28"/>
          <w:lang w:eastAsia="uk-UA"/>
        </w:rPr>
        <w:t>у графі 3 слово «території» виключити;</w:t>
      </w:r>
    </w:p>
    <w:p w14:paraId="1BE78324" w14:textId="77777777" w:rsidR="00670757" w:rsidRPr="00E61F18" w:rsidRDefault="00F33DDC" w:rsidP="00896779">
      <w:pPr>
        <w:ind w:firstLine="567"/>
        <w:jc w:val="both"/>
        <w:rPr>
          <w:sz w:val="28"/>
          <w:szCs w:val="28"/>
          <w:lang w:eastAsia="uk-UA"/>
        </w:rPr>
      </w:pPr>
      <w:r w:rsidRPr="00E61F18">
        <w:rPr>
          <w:sz w:val="28"/>
          <w:szCs w:val="28"/>
          <w:lang w:eastAsia="uk-UA"/>
        </w:rPr>
        <w:t>граф</w:t>
      </w:r>
      <w:r w:rsidR="00670757" w:rsidRPr="00E61F18">
        <w:rPr>
          <w:sz w:val="28"/>
          <w:szCs w:val="28"/>
          <w:lang w:eastAsia="uk-UA"/>
        </w:rPr>
        <w:t>у</w:t>
      </w:r>
      <w:r w:rsidRPr="00E61F18">
        <w:rPr>
          <w:sz w:val="28"/>
          <w:szCs w:val="28"/>
          <w:lang w:eastAsia="uk-UA"/>
        </w:rPr>
        <w:t xml:space="preserve"> 13 </w:t>
      </w:r>
      <w:r w:rsidR="00670757" w:rsidRPr="00E61F18">
        <w:rPr>
          <w:sz w:val="28"/>
          <w:szCs w:val="28"/>
          <w:lang w:eastAsia="uk-UA"/>
        </w:rPr>
        <w:t>викласти у такій редакції:</w:t>
      </w:r>
    </w:p>
    <w:p w14:paraId="38945441" w14:textId="1B9EC1EA" w:rsidR="00F33DDC" w:rsidRPr="00E61F18" w:rsidRDefault="00E21CD0" w:rsidP="00896779">
      <w:pPr>
        <w:ind w:firstLine="567"/>
        <w:jc w:val="both"/>
        <w:rPr>
          <w:sz w:val="28"/>
          <w:szCs w:val="28"/>
          <w:lang w:eastAsia="uk-UA"/>
        </w:rPr>
      </w:pPr>
      <w:r w:rsidRPr="00E61F18">
        <w:rPr>
          <w:sz w:val="28"/>
          <w:szCs w:val="28"/>
          <w:lang w:eastAsia="uk-UA"/>
        </w:rPr>
        <w:t>«</w:t>
      </w:r>
      <w:r w:rsidRPr="00E61F18">
        <w:rPr>
          <w:sz w:val="28"/>
          <w:szCs w:val="28"/>
          <w:lang w:val="az-Cyrl-AZ" w:eastAsia="uk-UA"/>
        </w:rPr>
        <w:t>автомобільні ваги</w:t>
      </w:r>
      <w:r w:rsidRPr="00E61F18">
        <w:rPr>
          <w:sz w:val="28"/>
          <w:szCs w:val="28"/>
          <w:lang w:eastAsia="uk-UA"/>
        </w:rPr>
        <w:t>»</w:t>
      </w:r>
      <w:r w:rsidR="00F33DDC" w:rsidRPr="00E61F18">
        <w:rPr>
          <w:sz w:val="28"/>
          <w:szCs w:val="28"/>
          <w:lang w:eastAsia="uk-UA"/>
        </w:rPr>
        <w:t>;</w:t>
      </w:r>
    </w:p>
    <w:p w14:paraId="5D19A57F" w14:textId="77777777" w:rsidR="00670757" w:rsidRPr="00E61F18" w:rsidRDefault="00F33DDC" w:rsidP="00896779">
      <w:pPr>
        <w:ind w:firstLine="567"/>
        <w:jc w:val="both"/>
        <w:rPr>
          <w:sz w:val="28"/>
          <w:szCs w:val="28"/>
          <w:lang w:eastAsia="uk-UA"/>
        </w:rPr>
      </w:pPr>
      <w:r w:rsidRPr="00E61F18">
        <w:rPr>
          <w:sz w:val="28"/>
          <w:szCs w:val="28"/>
          <w:lang w:eastAsia="uk-UA"/>
        </w:rPr>
        <w:t>граф</w:t>
      </w:r>
      <w:r w:rsidR="00670757" w:rsidRPr="00E61F18">
        <w:rPr>
          <w:sz w:val="28"/>
          <w:szCs w:val="28"/>
          <w:lang w:eastAsia="uk-UA"/>
        </w:rPr>
        <w:t>у</w:t>
      </w:r>
      <w:r w:rsidRPr="00E61F18">
        <w:rPr>
          <w:sz w:val="28"/>
          <w:szCs w:val="28"/>
          <w:lang w:eastAsia="uk-UA"/>
        </w:rPr>
        <w:t xml:space="preserve"> 14 </w:t>
      </w:r>
      <w:r w:rsidR="00670757" w:rsidRPr="00E61F18">
        <w:rPr>
          <w:sz w:val="28"/>
          <w:szCs w:val="28"/>
          <w:lang w:eastAsia="uk-UA"/>
        </w:rPr>
        <w:t>викласти у такій редакції:</w:t>
      </w:r>
    </w:p>
    <w:p w14:paraId="69DFC435" w14:textId="039DD1C3" w:rsidR="00900F44" w:rsidRPr="00E61F18" w:rsidRDefault="00670757" w:rsidP="00896779">
      <w:pPr>
        <w:ind w:firstLine="567"/>
        <w:jc w:val="both"/>
        <w:rPr>
          <w:sz w:val="28"/>
          <w:szCs w:val="28"/>
          <w:lang w:eastAsia="uk-UA"/>
        </w:rPr>
      </w:pPr>
      <w:r w:rsidRPr="00E61F18">
        <w:rPr>
          <w:b/>
          <w:bCs/>
          <w:lang w:eastAsia="uk-UA"/>
        </w:rPr>
        <w:t>«</w:t>
      </w:r>
      <w:r w:rsidRPr="00E61F18">
        <w:rPr>
          <w:bCs/>
          <w:sz w:val="28"/>
          <w:szCs w:val="28"/>
          <w:lang w:eastAsia="uk-UA"/>
        </w:rPr>
        <w:t>засоби автоматичного зчитування</w:t>
      </w:r>
      <w:bookmarkStart w:id="12" w:name="_Hlk224834189"/>
      <w:r w:rsidRPr="00E61F18">
        <w:rPr>
          <w:bCs/>
          <w:sz w:val="28"/>
          <w:szCs w:val="28"/>
          <w:lang w:eastAsia="uk-UA"/>
        </w:rPr>
        <w:t>, розпізнавання та фіксації даних номерних знаків (реєстраційних номерів) автомобільних транспортних засобів</w:t>
      </w:r>
      <w:bookmarkEnd w:id="12"/>
      <w:r w:rsidR="00E21CD0" w:rsidRPr="00E61F18">
        <w:rPr>
          <w:sz w:val="28"/>
          <w:szCs w:val="28"/>
          <w:lang w:eastAsia="uk-UA"/>
        </w:rPr>
        <w:t>»</w:t>
      </w:r>
      <w:r w:rsidR="00F33DDC" w:rsidRPr="00E61F18">
        <w:rPr>
          <w:sz w:val="28"/>
          <w:szCs w:val="28"/>
          <w:lang w:eastAsia="uk-UA"/>
        </w:rPr>
        <w:t>.</w:t>
      </w:r>
    </w:p>
    <w:p w14:paraId="15E20A7F" w14:textId="77777777" w:rsidR="00DF3B38" w:rsidRPr="00E61F18" w:rsidRDefault="00DF3B38" w:rsidP="00896779">
      <w:pPr>
        <w:pStyle w:val="rvps2"/>
        <w:spacing w:before="0" w:beforeAutospacing="0" w:after="0" w:afterAutospacing="0"/>
        <w:ind w:firstLine="567"/>
        <w:jc w:val="both"/>
        <w:rPr>
          <w:sz w:val="28"/>
          <w:szCs w:val="28"/>
          <w:lang w:val="uk-UA"/>
        </w:rPr>
      </w:pPr>
    </w:p>
    <w:p w14:paraId="33E745A5" w14:textId="644A59DA" w:rsidR="00C8573B" w:rsidRPr="00E61F18" w:rsidRDefault="000F34C0" w:rsidP="00896779">
      <w:pPr>
        <w:pStyle w:val="rvps2"/>
        <w:spacing w:before="0" w:beforeAutospacing="0" w:after="0" w:afterAutospacing="0"/>
        <w:ind w:firstLine="567"/>
        <w:jc w:val="both"/>
        <w:rPr>
          <w:bCs/>
          <w:sz w:val="28"/>
          <w:szCs w:val="28"/>
          <w:lang w:val="uk-UA"/>
        </w:rPr>
      </w:pPr>
      <w:r w:rsidRPr="00E61F18">
        <w:rPr>
          <w:sz w:val="28"/>
          <w:szCs w:val="28"/>
          <w:lang w:val="uk-UA"/>
        </w:rPr>
        <w:t>4</w:t>
      </w:r>
      <w:r w:rsidR="00FE1373" w:rsidRPr="00E61F18">
        <w:rPr>
          <w:sz w:val="28"/>
          <w:szCs w:val="28"/>
          <w:lang w:val="uk-UA"/>
        </w:rPr>
        <w:t>. У Вимогах до облаштування місць доставки,</w:t>
      </w:r>
      <w:r w:rsidR="00FE1373" w:rsidRPr="00E61F18">
        <w:rPr>
          <w:bCs/>
          <w:sz w:val="28"/>
          <w:szCs w:val="28"/>
          <w:lang w:val="uk-UA"/>
        </w:rPr>
        <w:t xml:space="preserve"> затверджен</w:t>
      </w:r>
      <w:r w:rsidR="004A6340" w:rsidRPr="00E61F18">
        <w:rPr>
          <w:bCs/>
          <w:sz w:val="28"/>
          <w:szCs w:val="28"/>
          <w:lang w:val="uk-UA"/>
        </w:rPr>
        <w:t>их</w:t>
      </w:r>
      <w:r w:rsidR="00FE1373" w:rsidRPr="00E61F18">
        <w:rPr>
          <w:bCs/>
          <w:sz w:val="28"/>
          <w:szCs w:val="28"/>
          <w:lang w:val="uk-UA"/>
        </w:rPr>
        <w:t xml:space="preserve"> наказом Міністерства фінансів України від 31 липня 2025 року №</w:t>
      </w:r>
      <w:r w:rsidR="009D2237" w:rsidRPr="00E61F18">
        <w:rPr>
          <w:bCs/>
          <w:sz w:val="28"/>
          <w:szCs w:val="28"/>
          <w:lang w:val="uk-UA"/>
        </w:rPr>
        <w:t xml:space="preserve"> </w:t>
      </w:r>
      <w:r w:rsidR="00FE1373" w:rsidRPr="00E61F18">
        <w:rPr>
          <w:bCs/>
          <w:sz w:val="28"/>
          <w:szCs w:val="28"/>
          <w:lang w:val="uk-UA"/>
        </w:rPr>
        <w:t xml:space="preserve">379, зареєстрованих </w:t>
      </w:r>
      <w:r w:rsidR="00971D90" w:rsidRPr="00E61F18">
        <w:rPr>
          <w:bCs/>
          <w:sz w:val="28"/>
          <w:szCs w:val="28"/>
          <w:lang w:val="uk-UA"/>
        </w:rPr>
        <w:t>у</w:t>
      </w:r>
      <w:r w:rsidR="00FE1373" w:rsidRPr="00E61F18">
        <w:rPr>
          <w:bCs/>
          <w:sz w:val="28"/>
          <w:szCs w:val="28"/>
          <w:lang w:val="uk-UA"/>
        </w:rPr>
        <w:t xml:space="preserve"> Міністерстві юстиції України 20 серпня 2025 року за № 1223/44629</w:t>
      </w:r>
      <w:r w:rsidR="004A6340" w:rsidRPr="00E61F18">
        <w:rPr>
          <w:bCs/>
          <w:sz w:val="28"/>
          <w:szCs w:val="28"/>
          <w:lang w:val="uk-UA"/>
        </w:rPr>
        <w:t>:</w:t>
      </w:r>
    </w:p>
    <w:p w14:paraId="66A071A0" w14:textId="0662986D" w:rsidR="00506513" w:rsidRPr="00E61F18" w:rsidRDefault="00506513" w:rsidP="00896779">
      <w:pPr>
        <w:pStyle w:val="rvps2"/>
        <w:spacing w:before="0" w:beforeAutospacing="0" w:after="0" w:afterAutospacing="0"/>
        <w:ind w:firstLine="567"/>
        <w:jc w:val="both"/>
        <w:rPr>
          <w:bCs/>
          <w:sz w:val="28"/>
          <w:szCs w:val="28"/>
          <w:lang w:val="uk-UA"/>
        </w:rPr>
      </w:pPr>
    </w:p>
    <w:p w14:paraId="23736B8E" w14:textId="04265065" w:rsidR="004A6340" w:rsidRPr="00E61F18" w:rsidRDefault="00553B62" w:rsidP="00896779">
      <w:pPr>
        <w:pStyle w:val="rvps2"/>
        <w:spacing w:before="0" w:beforeAutospacing="0" w:after="0" w:afterAutospacing="0"/>
        <w:ind w:firstLine="567"/>
        <w:jc w:val="both"/>
        <w:rPr>
          <w:sz w:val="28"/>
          <w:szCs w:val="28"/>
        </w:rPr>
      </w:pPr>
      <w:r w:rsidRPr="00E61F18">
        <w:rPr>
          <w:sz w:val="28"/>
          <w:szCs w:val="28"/>
          <w:lang w:val="uk-UA"/>
        </w:rPr>
        <w:t>1)  </w:t>
      </w:r>
      <w:r w:rsidR="00FD10ED" w:rsidRPr="00E61F18">
        <w:rPr>
          <w:sz w:val="28"/>
          <w:szCs w:val="28"/>
          <w:lang w:val="uk-UA"/>
        </w:rPr>
        <w:t>у пункті 3:</w:t>
      </w:r>
    </w:p>
    <w:p w14:paraId="5E5AE78E" w14:textId="77777777" w:rsidR="0086121A" w:rsidRPr="00E61F18" w:rsidRDefault="00FD10ED" w:rsidP="00896779">
      <w:pPr>
        <w:pStyle w:val="rvps2"/>
        <w:spacing w:before="0" w:beforeAutospacing="0" w:after="0" w:afterAutospacing="0"/>
        <w:ind w:firstLine="567"/>
        <w:jc w:val="both"/>
        <w:rPr>
          <w:sz w:val="28"/>
          <w:szCs w:val="28"/>
          <w:lang w:val="uk-UA"/>
        </w:rPr>
      </w:pPr>
      <w:r w:rsidRPr="00E61F18">
        <w:rPr>
          <w:sz w:val="28"/>
          <w:szCs w:val="28"/>
          <w:lang w:val="uk-UA"/>
        </w:rPr>
        <w:t xml:space="preserve">підпункт 2 </w:t>
      </w:r>
      <w:r w:rsidR="0086121A" w:rsidRPr="00E61F18">
        <w:rPr>
          <w:sz w:val="28"/>
          <w:szCs w:val="28"/>
          <w:lang w:val="uk-UA"/>
        </w:rPr>
        <w:t>викласти у такій редакції:</w:t>
      </w:r>
    </w:p>
    <w:p w14:paraId="33CAAA1D" w14:textId="648EFB31" w:rsidR="00FD10ED" w:rsidRPr="00E61F18" w:rsidRDefault="0086121A" w:rsidP="00896779">
      <w:pPr>
        <w:pStyle w:val="rvps2"/>
        <w:spacing w:before="0" w:beforeAutospacing="0" w:after="0" w:afterAutospacing="0"/>
        <w:ind w:firstLine="567"/>
        <w:jc w:val="both"/>
        <w:rPr>
          <w:sz w:val="28"/>
          <w:szCs w:val="28"/>
          <w:lang w:val="uk-UA"/>
        </w:rPr>
      </w:pPr>
      <w:r w:rsidRPr="00E61F18">
        <w:rPr>
          <w:sz w:val="28"/>
          <w:szCs w:val="28"/>
          <w:lang w:val="uk-UA"/>
        </w:rPr>
        <w:t>«2)</w:t>
      </w:r>
      <w:r w:rsidRPr="00E61F18">
        <w:rPr>
          <w:sz w:val="28"/>
          <w:szCs w:val="28"/>
          <w:shd w:val="clear" w:color="auto" w:fill="FFFFFF"/>
          <w:lang w:val="uk-UA"/>
        </w:rPr>
        <w:t xml:space="preserve"> </w:t>
      </w:r>
      <w:r w:rsidRPr="00E61F18">
        <w:rPr>
          <w:sz w:val="28"/>
          <w:szCs w:val="28"/>
          <w:lang w:val="uk-UA"/>
        </w:rPr>
        <w:t>функціонуючою контрольно-пропускною системою (далі – КПС), до складу якої входять розміщені в місці (в місцях) в’їзду та виїзду на/з території місця доставки (крім запасних місць в’їзду</w:t>
      </w:r>
      <w:r w:rsidR="00D822B3" w:rsidRPr="00E61F18">
        <w:rPr>
          <w:sz w:val="28"/>
          <w:szCs w:val="28"/>
          <w:lang w:val="uk-UA"/>
        </w:rPr>
        <w:t xml:space="preserve"> та </w:t>
      </w:r>
      <w:r w:rsidRPr="00E61F18">
        <w:rPr>
          <w:sz w:val="28"/>
          <w:szCs w:val="28"/>
          <w:lang w:val="uk-UA"/>
        </w:rPr>
        <w:t>виїзду), автомобільні ваги та засоби автоматичного зчитування, розпізнавання та фіксації даних номерних знаків (реєстраційних номерів) автомобільних транспортних засобів, які в’їжджають</w:t>
      </w:r>
      <w:r w:rsidR="00896779" w:rsidRPr="00E61F18">
        <w:rPr>
          <w:sz w:val="28"/>
          <w:szCs w:val="28"/>
          <w:lang w:val="en-US"/>
        </w:rPr>
        <w:t> </w:t>
      </w:r>
      <w:r w:rsidRPr="00E61F18">
        <w:rPr>
          <w:sz w:val="28"/>
          <w:szCs w:val="28"/>
          <w:lang w:val="uk-UA"/>
        </w:rPr>
        <w:t>/</w:t>
      </w:r>
      <w:r w:rsidR="00896779" w:rsidRPr="00E61F18">
        <w:rPr>
          <w:sz w:val="28"/>
          <w:szCs w:val="28"/>
          <w:lang w:val="en-US"/>
        </w:rPr>
        <w:t> </w:t>
      </w:r>
      <w:r w:rsidRPr="00E61F18">
        <w:rPr>
          <w:sz w:val="28"/>
          <w:szCs w:val="28"/>
          <w:lang w:val="uk-UA"/>
        </w:rPr>
        <w:t xml:space="preserve">виїжджають в місце доставки, </w:t>
      </w:r>
      <w:r w:rsidRPr="00E61F18">
        <w:rPr>
          <w:bCs/>
          <w:sz w:val="28"/>
          <w:szCs w:val="28"/>
          <w:lang w:val="uk-UA"/>
        </w:rPr>
        <w:t xml:space="preserve">та яка забезпечує накопичення </w:t>
      </w:r>
      <w:r w:rsidR="0084257F" w:rsidRPr="00E61F18">
        <w:rPr>
          <w:bCs/>
          <w:sz w:val="28"/>
          <w:szCs w:val="28"/>
          <w:lang w:val="uk-UA"/>
        </w:rPr>
        <w:br/>
      </w:r>
      <w:r w:rsidRPr="00E61F18">
        <w:rPr>
          <w:bCs/>
          <w:sz w:val="28"/>
          <w:szCs w:val="28"/>
          <w:lang w:val="uk-UA"/>
        </w:rPr>
        <w:t>та зберігання в електронному вигляді інформації з результатами зважування транспортних засобів та зчитування їх номерних знаків із зазначенням дати</w:t>
      </w:r>
      <w:r w:rsidR="0084257F" w:rsidRPr="00E61F18">
        <w:rPr>
          <w:bCs/>
          <w:sz w:val="28"/>
          <w:szCs w:val="28"/>
          <w:lang w:val="uk-UA"/>
        </w:rPr>
        <w:br/>
      </w:r>
      <w:r w:rsidRPr="00E61F18">
        <w:rPr>
          <w:bCs/>
          <w:sz w:val="28"/>
          <w:szCs w:val="28"/>
          <w:lang w:val="uk-UA"/>
        </w:rPr>
        <w:t>та часу проходження через КПС</w:t>
      </w:r>
      <w:r w:rsidRPr="00E61F18">
        <w:rPr>
          <w:sz w:val="28"/>
          <w:szCs w:val="28"/>
          <w:lang w:val="uk-UA"/>
        </w:rPr>
        <w:t>;»</w:t>
      </w:r>
      <w:r w:rsidR="00FD10ED" w:rsidRPr="00E61F18">
        <w:rPr>
          <w:sz w:val="28"/>
          <w:szCs w:val="28"/>
          <w:lang w:val="uk-UA"/>
        </w:rPr>
        <w:t>;</w:t>
      </w:r>
    </w:p>
    <w:p w14:paraId="4611EE70" w14:textId="5BE65FF0" w:rsidR="00FD10ED" w:rsidRPr="00E61F18" w:rsidRDefault="00FD10ED" w:rsidP="00896779">
      <w:pPr>
        <w:pStyle w:val="rvps2"/>
        <w:spacing w:before="0" w:beforeAutospacing="0" w:after="0" w:afterAutospacing="0"/>
        <w:ind w:firstLine="567"/>
        <w:jc w:val="both"/>
        <w:rPr>
          <w:sz w:val="28"/>
          <w:szCs w:val="28"/>
          <w:lang w:val="uk-UA"/>
        </w:rPr>
      </w:pPr>
      <w:r w:rsidRPr="00E61F18">
        <w:rPr>
          <w:sz w:val="28"/>
          <w:szCs w:val="28"/>
          <w:lang w:val="uk-UA"/>
        </w:rPr>
        <w:lastRenderedPageBreak/>
        <w:t>у підпункті 6 слова «майданчиком з» виключити;</w:t>
      </w:r>
    </w:p>
    <w:p w14:paraId="2FFB5035" w14:textId="1090E142" w:rsidR="00FD10ED" w:rsidRPr="00E61F18" w:rsidRDefault="00FD10ED" w:rsidP="00896779">
      <w:pPr>
        <w:pStyle w:val="rvps2"/>
        <w:spacing w:before="0" w:beforeAutospacing="0" w:after="0" w:afterAutospacing="0"/>
        <w:ind w:firstLine="567"/>
        <w:jc w:val="both"/>
        <w:rPr>
          <w:sz w:val="28"/>
          <w:szCs w:val="28"/>
          <w:lang w:val="uk-UA"/>
        </w:rPr>
      </w:pPr>
      <w:r w:rsidRPr="00E61F18">
        <w:rPr>
          <w:sz w:val="28"/>
          <w:szCs w:val="28"/>
          <w:lang w:val="uk-UA"/>
        </w:rPr>
        <w:t>підпункт 10 викласти у такій редакції:</w:t>
      </w:r>
    </w:p>
    <w:p w14:paraId="73E71D3C" w14:textId="32366241" w:rsidR="0086121A" w:rsidRPr="00E61F18" w:rsidRDefault="00FD10ED" w:rsidP="00896779">
      <w:pPr>
        <w:pStyle w:val="rvps2"/>
        <w:spacing w:before="0" w:beforeAutospacing="0" w:after="0" w:afterAutospacing="0"/>
        <w:ind w:firstLine="567"/>
        <w:jc w:val="both"/>
        <w:rPr>
          <w:bCs/>
          <w:sz w:val="28"/>
          <w:szCs w:val="28"/>
          <w:lang w:val="uk-UA"/>
        </w:rPr>
      </w:pPr>
      <w:r w:rsidRPr="00E61F18">
        <w:rPr>
          <w:bCs/>
          <w:sz w:val="28"/>
          <w:szCs w:val="28"/>
          <w:lang w:val="uk-UA"/>
        </w:rPr>
        <w:t>«</w:t>
      </w:r>
      <w:r w:rsidR="0086121A" w:rsidRPr="00E61F18">
        <w:rPr>
          <w:bCs/>
          <w:sz w:val="28"/>
          <w:szCs w:val="28"/>
          <w:lang w:val="uk-UA"/>
        </w:rPr>
        <w:t>10)</w:t>
      </w:r>
      <w:r w:rsidR="0086121A" w:rsidRPr="00E61F18">
        <w:rPr>
          <w:bCs/>
          <w:sz w:val="28"/>
          <w:szCs w:val="28"/>
        </w:rPr>
        <w:t> </w:t>
      </w:r>
      <w:r w:rsidR="0086121A" w:rsidRPr="00E61F18">
        <w:rPr>
          <w:bCs/>
          <w:sz w:val="28"/>
          <w:szCs w:val="28"/>
          <w:lang w:val="uk-UA"/>
        </w:rPr>
        <w:t>приміщенням, в якому створюються робочі місця для посадових осіб митного органу, що за розмірами та облаштуванням відповідає санітарним нормам та створює належні умови праці.</w:t>
      </w:r>
    </w:p>
    <w:p w14:paraId="6B641B92" w14:textId="12CB4D3D" w:rsidR="0086121A" w:rsidRPr="00E61F18" w:rsidRDefault="0086121A" w:rsidP="00896779">
      <w:pPr>
        <w:pStyle w:val="rvps2"/>
        <w:spacing w:before="0" w:beforeAutospacing="0" w:after="0" w:afterAutospacing="0"/>
        <w:ind w:firstLine="567"/>
        <w:jc w:val="both"/>
        <w:rPr>
          <w:bCs/>
          <w:sz w:val="28"/>
          <w:szCs w:val="28"/>
          <w:lang w:val="uk-UA"/>
        </w:rPr>
      </w:pPr>
      <w:r w:rsidRPr="00E61F18">
        <w:rPr>
          <w:bCs/>
          <w:sz w:val="28"/>
          <w:szCs w:val="28"/>
          <w:lang w:val="uk-UA"/>
        </w:rPr>
        <w:t>Робочі місця посадових осіб митного органу забезпечуються офісними меблями, достатньою кількістю предметів офісної техніки, кінцевим (термінальним) обладнанням та доступом до електронних комунікаційних мереж (або електронними комунікаційними послугами) для передавання</w:t>
      </w:r>
      <w:r w:rsidR="00896779" w:rsidRPr="00E61F18">
        <w:rPr>
          <w:bCs/>
          <w:sz w:val="28"/>
          <w:szCs w:val="28"/>
          <w:lang w:val="en-US"/>
        </w:rPr>
        <w:t> </w:t>
      </w:r>
      <w:r w:rsidRPr="00E61F18">
        <w:rPr>
          <w:bCs/>
          <w:sz w:val="28"/>
          <w:szCs w:val="28"/>
          <w:lang w:val="uk-UA"/>
        </w:rPr>
        <w:t>/</w:t>
      </w:r>
      <w:r w:rsidR="00896779" w:rsidRPr="00E61F18">
        <w:rPr>
          <w:bCs/>
          <w:sz w:val="28"/>
          <w:szCs w:val="28"/>
          <w:lang w:val="en-US"/>
        </w:rPr>
        <w:t> </w:t>
      </w:r>
      <w:r w:rsidRPr="00E61F18">
        <w:rPr>
          <w:bCs/>
          <w:sz w:val="28"/>
          <w:szCs w:val="28"/>
          <w:lang w:val="uk-UA"/>
        </w:rPr>
        <w:t>приймання інформації для можливості їх використання митними органами.</w:t>
      </w:r>
    </w:p>
    <w:p w14:paraId="096ABE2C" w14:textId="40A058DB" w:rsidR="0086121A" w:rsidRPr="00E61F18" w:rsidRDefault="0086121A" w:rsidP="00896779">
      <w:pPr>
        <w:pStyle w:val="rvps2"/>
        <w:spacing w:before="0" w:beforeAutospacing="0" w:after="0" w:afterAutospacing="0"/>
        <w:ind w:firstLine="567"/>
        <w:jc w:val="both"/>
        <w:rPr>
          <w:bCs/>
          <w:sz w:val="28"/>
          <w:szCs w:val="28"/>
          <w:lang w:val="uk-UA"/>
        </w:rPr>
      </w:pPr>
      <w:r w:rsidRPr="00E61F18">
        <w:rPr>
          <w:bCs/>
          <w:sz w:val="28"/>
          <w:szCs w:val="28"/>
        </w:rPr>
        <w:t>Кількість таких робочих місць, вимоги до кінцевого (термінального) обладнання та параметрів електронних комунікаційних послуг (доступу</w:t>
      </w:r>
      <w:r w:rsidR="0084257F" w:rsidRPr="00E61F18">
        <w:rPr>
          <w:bCs/>
          <w:sz w:val="28"/>
          <w:szCs w:val="28"/>
        </w:rPr>
        <w:br/>
      </w:r>
      <w:r w:rsidRPr="00E61F18">
        <w:rPr>
          <w:bCs/>
          <w:sz w:val="28"/>
          <w:szCs w:val="28"/>
        </w:rPr>
        <w:t>до мережі) визначаються митним органом.</w:t>
      </w:r>
      <w:r w:rsidR="00FD10ED" w:rsidRPr="00E61F18">
        <w:rPr>
          <w:bCs/>
          <w:sz w:val="28"/>
          <w:szCs w:val="28"/>
          <w:lang w:val="uk-UA"/>
        </w:rPr>
        <w:t>»</w:t>
      </w:r>
      <w:r w:rsidRPr="00E61F18">
        <w:rPr>
          <w:bCs/>
          <w:sz w:val="28"/>
          <w:szCs w:val="28"/>
          <w:lang w:val="uk-UA"/>
        </w:rPr>
        <w:t>;</w:t>
      </w:r>
    </w:p>
    <w:p w14:paraId="41722365" w14:textId="77777777" w:rsidR="0086121A" w:rsidRPr="00E61F18" w:rsidRDefault="0086121A" w:rsidP="00896779">
      <w:pPr>
        <w:pStyle w:val="rvps2"/>
        <w:spacing w:before="0" w:beforeAutospacing="0" w:after="0" w:afterAutospacing="0"/>
        <w:ind w:firstLine="567"/>
        <w:jc w:val="both"/>
        <w:rPr>
          <w:sz w:val="28"/>
          <w:szCs w:val="28"/>
          <w:lang w:val="uk-UA"/>
        </w:rPr>
      </w:pPr>
    </w:p>
    <w:p w14:paraId="46599549" w14:textId="77777777" w:rsidR="00D822B3" w:rsidRPr="00E61F18" w:rsidRDefault="0086121A" w:rsidP="00896779">
      <w:pPr>
        <w:pStyle w:val="rvps2"/>
        <w:spacing w:before="0" w:beforeAutospacing="0" w:after="0" w:afterAutospacing="0"/>
        <w:ind w:firstLine="567"/>
        <w:jc w:val="both"/>
        <w:rPr>
          <w:sz w:val="28"/>
          <w:szCs w:val="28"/>
          <w:lang w:val="uk-UA"/>
        </w:rPr>
      </w:pPr>
      <w:r w:rsidRPr="00E61F18">
        <w:rPr>
          <w:sz w:val="28"/>
          <w:szCs w:val="28"/>
          <w:lang w:val="uk-UA"/>
        </w:rPr>
        <w:t>2) пункт 4</w:t>
      </w:r>
      <w:r w:rsidR="00D822B3" w:rsidRPr="00E61F18">
        <w:rPr>
          <w:sz w:val="28"/>
          <w:szCs w:val="28"/>
          <w:lang w:val="uk-UA"/>
        </w:rPr>
        <w:t xml:space="preserve"> викласти у такій редакції:</w:t>
      </w:r>
    </w:p>
    <w:p w14:paraId="3CB060FE" w14:textId="0AE3A90A" w:rsidR="00D822B3" w:rsidRPr="00E61F18" w:rsidRDefault="00D822B3" w:rsidP="00896779">
      <w:pPr>
        <w:pStyle w:val="rvps2"/>
        <w:spacing w:before="0" w:beforeAutospacing="0" w:after="0" w:afterAutospacing="0"/>
        <w:ind w:firstLine="567"/>
        <w:jc w:val="both"/>
        <w:rPr>
          <w:sz w:val="28"/>
          <w:szCs w:val="28"/>
          <w:lang w:val="uk-UA"/>
        </w:rPr>
      </w:pPr>
      <w:r w:rsidRPr="00E61F18">
        <w:rPr>
          <w:sz w:val="28"/>
          <w:szCs w:val="28"/>
          <w:lang w:val="uk-UA"/>
        </w:rPr>
        <w:t xml:space="preserve">«4. </w:t>
      </w:r>
      <w:r w:rsidRPr="00E61F18">
        <w:rPr>
          <w:bCs/>
          <w:sz w:val="28"/>
          <w:szCs w:val="28"/>
        </w:rPr>
        <w:t>У разі відкриття місця доставки, специфік</w:t>
      </w:r>
      <w:r w:rsidR="00831114" w:rsidRPr="00E61F18">
        <w:rPr>
          <w:bCs/>
          <w:sz w:val="28"/>
          <w:szCs w:val="28"/>
          <w:lang w:val="uk-UA"/>
        </w:rPr>
        <w:t>у</w:t>
      </w:r>
      <w:r w:rsidRPr="00E61F18">
        <w:rPr>
          <w:bCs/>
          <w:sz w:val="28"/>
          <w:szCs w:val="28"/>
        </w:rPr>
        <w:t xml:space="preserve"> якого визначен</w:t>
      </w:r>
      <w:r w:rsidR="00831114" w:rsidRPr="00E61F18">
        <w:rPr>
          <w:bCs/>
          <w:sz w:val="28"/>
          <w:szCs w:val="28"/>
          <w:lang w:val="uk-UA"/>
        </w:rPr>
        <w:t>о</w:t>
      </w:r>
      <w:r w:rsidR="00CD0340" w:rsidRPr="00E61F18">
        <w:rPr>
          <w:bCs/>
          <w:sz w:val="28"/>
          <w:szCs w:val="28"/>
        </w:rPr>
        <w:br/>
      </w:r>
      <w:r w:rsidRPr="00E61F18">
        <w:rPr>
          <w:bCs/>
          <w:sz w:val="28"/>
          <w:szCs w:val="28"/>
        </w:rPr>
        <w:t>як «територія підрозділу митного органу призначення, в якому безпосередньо проводиться митне оформлення», утримувачем якого є митний орган, вимога</w:t>
      </w:r>
      <w:bookmarkStart w:id="13" w:name="_Hlk224898204"/>
      <w:r w:rsidRPr="00E61F18">
        <w:rPr>
          <w:bCs/>
          <w:sz w:val="28"/>
          <w:szCs w:val="28"/>
        </w:rPr>
        <w:t>, визначена підпунктом 2 пункту 3 цих Вимог, може не застосовуватися</w:t>
      </w:r>
      <w:bookmarkEnd w:id="13"/>
      <w:r w:rsidRPr="00E61F18">
        <w:rPr>
          <w:bCs/>
          <w:sz w:val="28"/>
          <w:szCs w:val="28"/>
        </w:rPr>
        <w:t>.</w:t>
      </w:r>
      <w:r w:rsidRPr="00E61F18">
        <w:rPr>
          <w:sz w:val="28"/>
          <w:szCs w:val="28"/>
          <w:lang w:val="uk-UA"/>
        </w:rPr>
        <w:t>»;</w:t>
      </w:r>
      <w:r w:rsidR="0086121A" w:rsidRPr="00E61F18">
        <w:rPr>
          <w:sz w:val="28"/>
          <w:szCs w:val="28"/>
          <w:lang w:val="uk-UA"/>
        </w:rPr>
        <w:t xml:space="preserve"> </w:t>
      </w:r>
    </w:p>
    <w:p w14:paraId="259B571D" w14:textId="77777777" w:rsidR="00C8573B" w:rsidRPr="00E61F18" w:rsidRDefault="00C8573B" w:rsidP="00896779">
      <w:pPr>
        <w:pStyle w:val="a4"/>
        <w:spacing w:before="0" w:beforeAutospacing="0" w:after="0" w:afterAutospacing="0"/>
        <w:ind w:firstLine="567"/>
        <w:jc w:val="both"/>
        <w:rPr>
          <w:sz w:val="28"/>
          <w:szCs w:val="28"/>
        </w:rPr>
      </w:pPr>
    </w:p>
    <w:p w14:paraId="047A67EE" w14:textId="03C96D77" w:rsidR="0086121A" w:rsidRPr="00E61F18" w:rsidRDefault="0086121A" w:rsidP="00896779">
      <w:pPr>
        <w:pStyle w:val="a4"/>
        <w:spacing w:before="0" w:beforeAutospacing="0" w:after="0" w:afterAutospacing="0"/>
        <w:ind w:firstLine="567"/>
        <w:jc w:val="both"/>
        <w:rPr>
          <w:sz w:val="28"/>
          <w:szCs w:val="28"/>
        </w:rPr>
      </w:pPr>
      <w:r w:rsidRPr="00E61F18">
        <w:rPr>
          <w:sz w:val="28"/>
          <w:szCs w:val="28"/>
        </w:rPr>
        <w:t>3</w:t>
      </w:r>
      <w:r w:rsidR="001402A4" w:rsidRPr="00E61F18">
        <w:rPr>
          <w:sz w:val="28"/>
          <w:szCs w:val="28"/>
        </w:rPr>
        <w:t>) пункт</w:t>
      </w:r>
      <w:r w:rsidRPr="00E61F18">
        <w:rPr>
          <w:sz w:val="28"/>
          <w:szCs w:val="28"/>
        </w:rPr>
        <w:t xml:space="preserve">и </w:t>
      </w:r>
      <w:r w:rsidR="001402A4" w:rsidRPr="00E61F18">
        <w:rPr>
          <w:sz w:val="28"/>
          <w:szCs w:val="28"/>
        </w:rPr>
        <w:t>6</w:t>
      </w:r>
      <w:r w:rsidRPr="00E61F18">
        <w:rPr>
          <w:sz w:val="28"/>
          <w:szCs w:val="28"/>
        </w:rPr>
        <w:t>, 7 викласти у такій редакції:</w:t>
      </w:r>
    </w:p>
    <w:p w14:paraId="4E4CA103" w14:textId="41DA6125" w:rsidR="0086121A" w:rsidRPr="00E61F18" w:rsidRDefault="0086121A" w:rsidP="00896779">
      <w:pPr>
        <w:pStyle w:val="a4"/>
        <w:spacing w:before="0" w:beforeAutospacing="0" w:after="0" w:afterAutospacing="0"/>
        <w:ind w:firstLine="567"/>
        <w:jc w:val="both"/>
        <w:rPr>
          <w:sz w:val="28"/>
          <w:szCs w:val="28"/>
        </w:rPr>
      </w:pPr>
      <w:r w:rsidRPr="00E61F18">
        <w:rPr>
          <w:sz w:val="28"/>
          <w:szCs w:val="28"/>
        </w:rPr>
        <w:t xml:space="preserve">«6. </w:t>
      </w:r>
      <w:r w:rsidR="005B4932" w:rsidRPr="00E61F18">
        <w:rPr>
          <w:sz w:val="28"/>
          <w:szCs w:val="28"/>
        </w:rPr>
        <w:t>Для облаштування місця доставки, специфік</w:t>
      </w:r>
      <w:r w:rsidR="00831114" w:rsidRPr="00E61F18">
        <w:rPr>
          <w:sz w:val="28"/>
          <w:szCs w:val="28"/>
        </w:rPr>
        <w:t>у</w:t>
      </w:r>
      <w:r w:rsidR="005B4932" w:rsidRPr="00E61F18">
        <w:rPr>
          <w:sz w:val="28"/>
          <w:szCs w:val="28"/>
        </w:rPr>
        <w:t xml:space="preserve"> якого визначен</w:t>
      </w:r>
      <w:r w:rsidR="00831114" w:rsidRPr="00E61F18">
        <w:rPr>
          <w:sz w:val="28"/>
          <w:szCs w:val="28"/>
        </w:rPr>
        <w:t>о</w:t>
      </w:r>
      <w:r w:rsidR="005B4932" w:rsidRPr="00E61F18">
        <w:rPr>
          <w:sz w:val="28"/>
          <w:szCs w:val="28"/>
        </w:rPr>
        <w:t xml:space="preserve"> як «</w:t>
      </w:r>
      <w:r w:rsidR="005B4932" w:rsidRPr="00E61F18">
        <w:rPr>
          <w:rFonts w:eastAsia="Times New Roman"/>
          <w:sz w:val="28"/>
          <w:szCs w:val="28"/>
        </w:rPr>
        <w:t xml:space="preserve">територія підрозділу митного органу призначення, в якому безпосередньо проводиться митне оформлення», або «територія, прилегла до </w:t>
      </w:r>
      <w:r w:rsidR="005B4932" w:rsidRPr="00E61F18">
        <w:rPr>
          <w:sz w:val="28"/>
          <w:szCs w:val="28"/>
        </w:rPr>
        <w:t xml:space="preserve">складу тимчасового зберігання», або «територія, прилегла до митного складу» у разі доставки товарів авіаційним, водним або залізничним видом транспорту застосовуються вимоги, </w:t>
      </w:r>
      <w:bookmarkStart w:id="14" w:name="_Hlk221194540"/>
      <w:r w:rsidR="005B4932" w:rsidRPr="00E61F18">
        <w:rPr>
          <w:sz w:val="28"/>
          <w:szCs w:val="28"/>
        </w:rPr>
        <w:t>визначені підпунктами 1, 4–10</w:t>
      </w:r>
      <w:bookmarkEnd w:id="14"/>
      <w:r w:rsidR="005B4932" w:rsidRPr="00E61F18">
        <w:rPr>
          <w:sz w:val="28"/>
          <w:szCs w:val="28"/>
        </w:rPr>
        <w:t xml:space="preserve"> пункту 3 цих Вимог</w:t>
      </w:r>
      <w:r w:rsidRPr="00E61F18">
        <w:rPr>
          <w:sz w:val="28"/>
          <w:szCs w:val="28"/>
        </w:rPr>
        <w:t>.</w:t>
      </w:r>
    </w:p>
    <w:p w14:paraId="22182570" w14:textId="77777777" w:rsidR="00953034" w:rsidRPr="00E61F18" w:rsidRDefault="00953034" w:rsidP="00896779">
      <w:pPr>
        <w:pStyle w:val="a4"/>
        <w:spacing w:before="0" w:beforeAutospacing="0" w:after="0" w:afterAutospacing="0"/>
        <w:ind w:firstLine="567"/>
        <w:jc w:val="both"/>
        <w:rPr>
          <w:sz w:val="28"/>
          <w:szCs w:val="28"/>
        </w:rPr>
      </w:pPr>
    </w:p>
    <w:p w14:paraId="144D769D" w14:textId="1AA464EE" w:rsidR="00C8573B" w:rsidRPr="00E61F18" w:rsidRDefault="0086121A" w:rsidP="00896779">
      <w:pPr>
        <w:pStyle w:val="a4"/>
        <w:spacing w:before="0" w:beforeAutospacing="0" w:after="0" w:afterAutospacing="0"/>
        <w:ind w:firstLine="567"/>
        <w:jc w:val="both"/>
        <w:rPr>
          <w:sz w:val="28"/>
          <w:szCs w:val="28"/>
        </w:rPr>
      </w:pPr>
      <w:r w:rsidRPr="00E61F18">
        <w:rPr>
          <w:sz w:val="28"/>
          <w:szCs w:val="28"/>
        </w:rPr>
        <w:t>7. Утримувач місця доставки є відповідальним за належне функціонування та технічний стан КПС та СВС.»</w:t>
      </w:r>
      <w:r w:rsidR="001402A4" w:rsidRPr="00E61F18">
        <w:rPr>
          <w:sz w:val="28"/>
          <w:szCs w:val="28"/>
        </w:rPr>
        <w:t>;</w:t>
      </w:r>
    </w:p>
    <w:p w14:paraId="491CFD6A" w14:textId="3F691F42" w:rsidR="009F0A4B" w:rsidRPr="00E61F18" w:rsidRDefault="009F0A4B" w:rsidP="00896779">
      <w:pPr>
        <w:pStyle w:val="a4"/>
        <w:spacing w:before="0" w:beforeAutospacing="0" w:after="0" w:afterAutospacing="0"/>
        <w:ind w:firstLine="567"/>
        <w:jc w:val="both"/>
        <w:rPr>
          <w:sz w:val="28"/>
          <w:szCs w:val="28"/>
        </w:rPr>
      </w:pPr>
    </w:p>
    <w:p w14:paraId="647E0364" w14:textId="2A0E32DD" w:rsidR="001402A4" w:rsidRPr="00E61F18" w:rsidRDefault="00553B62" w:rsidP="00896779">
      <w:pPr>
        <w:pStyle w:val="a4"/>
        <w:spacing w:before="0" w:beforeAutospacing="0" w:after="0" w:afterAutospacing="0"/>
        <w:ind w:firstLine="567"/>
        <w:jc w:val="both"/>
        <w:rPr>
          <w:sz w:val="28"/>
          <w:szCs w:val="28"/>
        </w:rPr>
      </w:pPr>
      <w:r w:rsidRPr="00E61F18">
        <w:rPr>
          <w:sz w:val="28"/>
          <w:szCs w:val="28"/>
        </w:rPr>
        <w:t>4</w:t>
      </w:r>
      <w:r w:rsidR="009F0A4B" w:rsidRPr="00E61F18">
        <w:rPr>
          <w:sz w:val="28"/>
          <w:szCs w:val="28"/>
        </w:rPr>
        <w:t>)</w:t>
      </w:r>
      <w:r w:rsidR="009F0A4B" w:rsidRPr="00E61F18">
        <w:rPr>
          <w:sz w:val="28"/>
          <w:szCs w:val="28"/>
          <w:lang w:val="ru-RU"/>
        </w:rPr>
        <w:t xml:space="preserve"> </w:t>
      </w:r>
      <w:bookmarkStart w:id="15" w:name="_Hlk221263980"/>
      <w:r w:rsidR="001402A4" w:rsidRPr="00E61F18">
        <w:rPr>
          <w:sz w:val="28"/>
          <w:szCs w:val="28"/>
        </w:rPr>
        <w:t>пункт</w:t>
      </w:r>
      <w:r w:rsidR="0086121A" w:rsidRPr="00E61F18">
        <w:rPr>
          <w:sz w:val="28"/>
          <w:szCs w:val="28"/>
        </w:rPr>
        <w:t>и</w:t>
      </w:r>
      <w:r w:rsidR="009F0A4B" w:rsidRPr="00E61F18">
        <w:rPr>
          <w:sz w:val="28"/>
          <w:szCs w:val="28"/>
        </w:rPr>
        <w:t xml:space="preserve"> 10</w:t>
      </w:r>
      <w:r w:rsidR="00953034" w:rsidRPr="00E61F18">
        <w:rPr>
          <w:sz w:val="28"/>
          <w:szCs w:val="28"/>
        </w:rPr>
        <w:t>–</w:t>
      </w:r>
      <w:r w:rsidR="0086121A" w:rsidRPr="00E61F18">
        <w:rPr>
          <w:sz w:val="28"/>
          <w:szCs w:val="28"/>
        </w:rPr>
        <w:t>12</w:t>
      </w:r>
      <w:r w:rsidR="009F0A4B" w:rsidRPr="00E61F18">
        <w:rPr>
          <w:sz w:val="28"/>
          <w:szCs w:val="28"/>
        </w:rPr>
        <w:t xml:space="preserve"> викласти у такій редакції:</w:t>
      </w:r>
      <w:bookmarkEnd w:id="15"/>
    </w:p>
    <w:p w14:paraId="574B7A5C" w14:textId="29C2D7F8" w:rsidR="0086121A" w:rsidRPr="00E61F18" w:rsidRDefault="009F0A4B" w:rsidP="00896779">
      <w:pPr>
        <w:pStyle w:val="a4"/>
        <w:spacing w:before="0" w:beforeAutospacing="0" w:after="0" w:afterAutospacing="0"/>
        <w:ind w:firstLine="567"/>
        <w:jc w:val="both"/>
        <w:rPr>
          <w:sz w:val="28"/>
          <w:szCs w:val="28"/>
        </w:rPr>
      </w:pPr>
      <w:r w:rsidRPr="00E61F18">
        <w:rPr>
          <w:sz w:val="28"/>
          <w:szCs w:val="28"/>
        </w:rPr>
        <w:t>«</w:t>
      </w:r>
      <w:r w:rsidR="0086121A" w:rsidRPr="00E61F18">
        <w:rPr>
          <w:sz w:val="28"/>
          <w:szCs w:val="28"/>
        </w:rPr>
        <w:t xml:space="preserve">10. Інформація, яка </w:t>
      </w:r>
      <w:r w:rsidR="0086121A" w:rsidRPr="00E61F18">
        <w:rPr>
          <w:rFonts w:eastAsia="Times New Roman"/>
          <w:bCs/>
          <w:sz w:val="28"/>
          <w:szCs w:val="28"/>
          <w:lang w:eastAsia="ru-RU"/>
        </w:rPr>
        <w:t xml:space="preserve">створюється та накопичується КПС та СВС, </w:t>
      </w:r>
      <w:r w:rsidR="0086121A" w:rsidRPr="00E61F18">
        <w:rPr>
          <w:sz w:val="28"/>
          <w:szCs w:val="28"/>
        </w:rPr>
        <w:t xml:space="preserve">зберігається утримувачем місця доставки в електронній формі не менше </w:t>
      </w:r>
      <w:r w:rsidR="0084257F" w:rsidRPr="00E61F18">
        <w:rPr>
          <w:sz w:val="28"/>
          <w:szCs w:val="28"/>
        </w:rPr>
        <w:t>ніж</w:t>
      </w:r>
      <w:r w:rsidR="0084257F" w:rsidRPr="00E61F18">
        <w:rPr>
          <w:sz w:val="28"/>
          <w:szCs w:val="28"/>
        </w:rPr>
        <w:br/>
      </w:r>
      <w:r w:rsidR="0086121A" w:rsidRPr="00E61F18">
        <w:rPr>
          <w:sz w:val="28"/>
          <w:szCs w:val="28"/>
        </w:rPr>
        <w:t>30 днів.</w:t>
      </w:r>
    </w:p>
    <w:p w14:paraId="04BB8792" w14:textId="77777777" w:rsidR="00953034" w:rsidRPr="00E61F18" w:rsidRDefault="00953034" w:rsidP="00896779">
      <w:pPr>
        <w:pStyle w:val="a4"/>
        <w:spacing w:before="0" w:beforeAutospacing="0" w:after="0" w:afterAutospacing="0"/>
        <w:ind w:firstLine="567"/>
        <w:jc w:val="both"/>
        <w:rPr>
          <w:sz w:val="28"/>
          <w:szCs w:val="28"/>
        </w:rPr>
      </w:pPr>
    </w:p>
    <w:p w14:paraId="56D8A5DD" w14:textId="6A392ACB" w:rsidR="00BB20D1" w:rsidRPr="00E61F18" w:rsidRDefault="00BB20D1" w:rsidP="00896779">
      <w:pPr>
        <w:pStyle w:val="a4"/>
        <w:spacing w:before="0" w:beforeAutospacing="0" w:after="0" w:afterAutospacing="0"/>
        <w:ind w:firstLine="567"/>
        <w:jc w:val="both"/>
        <w:rPr>
          <w:sz w:val="28"/>
          <w:szCs w:val="28"/>
        </w:rPr>
      </w:pPr>
      <w:r w:rsidRPr="00E61F18">
        <w:rPr>
          <w:sz w:val="28"/>
          <w:szCs w:val="28"/>
        </w:rPr>
        <w:t>11. Утримувач місця доставки забезпечує віддалений доступ митниці, в зоні діяльності якої розташован</w:t>
      </w:r>
      <w:r w:rsidR="0074786C" w:rsidRPr="00E61F18">
        <w:rPr>
          <w:sz w:val="28"/>
          <w:szCs w:val="28"/>
        </w:rPr>
        <w:t>о</w:t>
      </w:r>
      <w:r w:rsidRPr="00E61F18">
        <w:rPr>
          <w:sz w:val="28"/>
          <w:szCs w:val="28"/>
        </w:rPr>
        <w:t xml:space="preserve"> місце доставки, та відповідному підрозділу Держмитслужби до наявної інформації</w:t>
      </w:r>
      <w:r w:rsidR="0033376C" w:rsidRPr="00E61F18">
        <w:rPr>
          <w:sz w:val="28"/>
          <w:szCs w:val="28"/>
        </w:rPr>
        <w:t>,</w:t>
      </w:r>
      <w:r w:rsidRPr="00E61F18">
        <w:rPr>
          <w:sz w:val="28"/>
          <w:szCs w:val="28"/>
        </w:rPr>
        <w:t xml:space="preserve"> створеної КПС та СВС для дистанційного перегляду </w:t>
      </w:r>
      <w:r w:rsidRPr="00E61F18">
        <w:rPr>
          <w:bCs/>
          <w:sz w:val="28"/>
          <w:szCs w:val="28"/>
          <w:lang w:eastAsia="ru-RU"/>
        </w:rPr>
        <w:t xml:space="preserve">результатів зчитування номерних знаків та зважування із зазначенням дати та часу проходження через КПС, </w:t>
      </w:r>
      <w:r w:rsidRPr="00E61F18">
        <w:rPr>
          <w:sz w:val="28"/>
          <w:szCs w:val="28"/>
        </w:rPr>
        <w:t xml:space="preserve">а також до наявного у СВС відеозображення в режимі реального часу та в режимі перегляду архіву </w:t>
      </w:r>
      <w:r w:rsidR="0074786C" w:rsidRPr="00E61F18">
        <w:rPr>
          <w:sz w:val="28"/>
          <w:szCs w:val="28"/>
        </w:rPr>
        <w:br/>
      </w:r>
      <w:r w:rsidRPr="00E61F18">
        <w:rPr>
          <w:sz w:val="28"/>
          <w:szCs w:val="28"/>
        </w:rPr>
        <w:t>з можливістю архівації фрагменту відеоінформації за вибраний проміжок часу</w:t>
      </w:r>
      <w:r w:rsidR="009F0A4B" w:rsidRPr="00E61F18">
        <w:rPr>
          <w:sz w:val="28"/>
          <w:szCs w:val="28"/>
        </w:rPr>
        <w:t>.</w:t>
      </w:r>
    </w:p>
    <w:p w14:paraId="5141F6AD" w14:textId="77777777" w:rsidR="009814F9" w:rsidRPr="00E61F18" w:rsidRDefault="009814F9" w:rsidP="00896779">
      <w:pPr>
        <w:pStyle w:val="a4"/>
        <w:spacing w:before="0" w:beforeAutospacing="0" w:after="0" w:afterAutospacing="0"/>
        <w:ind w:firstLine="567"/>
        <w:jc w:val="both"/>
        <w:rPr>
          <w:sz w:val="28"/>
          <w:szCs w:val="28"/>
        </w:rPr>
      </w:pPr>
    </w:p>
    <w:p w14:paraId="7B24035F" w14:textId="063532B2" w:rsidR="009814F9" w:rsidRPr="00E61F18" w:rsidRDefault="009814F9" w:rsidP="00896779">
      <w:pPr>
        <w:pStyle w:val="a4"/>
        <w:spacing w:before="0" w:beforeAutospacing="0" w:after="0" w:afterAutospacing="0"/>
        <w:ind w:firstLine="567"/>
        <w:jc w:val="both"/>
        <w:rPr>
          <w:sz w:val="28"/>
          <w:szCs w:val="28"/>
        </w:rPr>
      </w:pPr>
      <w:r w:rsidRPr="00E61F18">
        <w:rPr>
          <w:sz w:val="28"/>
          <w:szCs w:val="28"/>
        </w:rPr>
        <w:lastRenderedPageBreak/>
        <w:t>12. У разі самостійного виявлення утримувачем місця доставки порушень вимог</w:t>
      </w:r>
      <w:r w:rsidR="0074786C" w:rsidRPr="00E61F18">
        <w:rPr>
          <w:sz w:val="28"/>
          <w:szCs w:val="28"/>
        </w:rPr>
        <w:t>,</w:t>
      </w:r>
      <w:r w:rsidRPr="00E61F18">
        <w:rPr>
          <w:sz w:val="28"/>
          <w:szCs w:val="28"/>
        </w:rPr>
        <w:t xml:space="preserve"> визначених підпунктами 1–5, 8–10 пункту 3 цих Вимог, утримувач місця доставки невідкладно, але не пізніше наступн</w:t>
      </w:r>
      <w:r w:rsidR="0033376C" w:rsidRPr="00E61F18">
        <w:rPr>
          <w:sz w:val="28"/>
          <w:szCs w:val="28"/>
        </w:rPr>
        <w:t>ого</w:t>
      </w:r>
      <w:r w:rsidRPr="00E61F18">
        <w:rPr>
          <w:sz w:val="28"/>
          <w:szCs w:val="28"/>
        </w:rPr>
        <w:t xml:space="preserve"> робоч</w:t>
      </w:r>
      <w:r w:rsidR="0033376C" w:rsidRPr="00E61F18">
        <w:rPr>
          <w:sz w:val="28"/>
          <w:szCs w:val="28"/>
        </w:rPr>
        <w:t>ого</w:t>
      </w:r>
      <w:r w:rsidRPr="00E61F18">
        <w:rPr>
          <w:sz w:val="28"/>
          <w:szCs w:val="28"/>
        </w:rPr>
        <w:t xml:space="preserve"> дн</w:t>
      </w:r>
      <w:r w:rsidR="00971D90" w:rsidRPr="00E61F18">
        <w:rPr>
          <w:sz w:val="28"/>
          <w:szCs w:val="28"/>
        </w:rPr>
        <w:t>я</w:t>
      </w:r>
      <w:r w:rsidRPr="00E61F18">
        <w:rPr>
          <w:sz w:val="28"/>
          <w:szCs w:val="28"/>
        </w:rPr>
        <w:t xml:space="preserve"> після виявлення таких порушень, письмово повідомляє про це митний орган.</w:t>
      </w:r>
    </w:p>
    <w:p w14:paraId="15312714" w14:textId="0EC1A140" w:rsidR="006C55E4" w:rsidRPr="00E61F18" w:rsidRDefault="00BB20D1" w:rsidP="00896779">
      <w:pPr>
        <w:pStyle w:val="a4"/>
        <w:spacing w:before="0" w:beforeAutospacing="0" w:after="0" w:afterAutospacing="0"/>
        <w:ind w:firstLine="567"/>
        <w:jc w:val="both"/>
        <w:rPr>
          <w:sz w:val="28"/>
          <w:szCs w:val="28"/>
        </w:rPr>
      </w:pPr>
      <w:r w:rsidRPr="00E61F18">
        <w:rPr>
          <w:sz w:val="28"/>
          <w:szCs w:val="28"/>
        </w:rPr>
        <w:t>Протягом 30 днів з дня надання митному органу письмового повідомлення про виявлення порушень вимог утримувач місця доставки повинен усунути такі порушення та забезпечити подальше функціонування місця доставки відповідно до цих Вимог.</w:t>
      </w:r>
      <w:r w:rsidR="00DB207D" w:rsidRPr="00E61F18">
        <w:rPr>
          <w:sz w:val="28"/>
          <w:szCs w:val="28"/>
        </w:rPr>
        <w:t>»;</w:t>
      </w:r>
    </w:p>
    <w:p w14:paraId="4C960431" w14:textId="77777777" w:rsidR="006C55E4" w:rsidRPr="00E61F18" w:rsidRDefault="006C55E4" w:rsidP="00896779">
      <w:pPr>
        <w:pStyle w:val="a4"/>
        <w:spacing w:before="0" w:beforeAutospacing="0" w:after="0" w:afterAutospacing="0"/>
        <w:ind w:firstLine="567"/>
        <w:jc w:val="both"/>
        <w:rPr>
          <w:sz w:val="28"/>
          <w:szCs w:val="28"/>
        </w:rPr>
      </w:pPr>
    </w:p>
    <w:p w14:paraId="7417773A" w14:textId="505E8C29" w:rsidR="006C55E4" w:rsidRPr="00E61F18" w:rsidRDefault="006C55E4" w:rsidP="00896779">
      <w:pPr>
        <w:pStyle w:val="a4"/>
        <w:spacing w:before="0" w:beforeAutospacing="0" w:after="0" w:afterAutospacing="0"/>
        <w:ind w:firstLine="567"/>
        <w:jc w:val="both"/>
        <w:rPr>
          <w:sz w:val="28"/>
          <w:szCs w:val="28"/>
        </w:rPr>
      </w:pPr>
      <w:r w:rsidRPr="00E61F18">
        <w:rPr>
          <w:sz w:val="28"/>
          <w:szCs w:val="28"/>
        </w:rPr>
        <w:t>5) пункт 13 виключити.</w:t>
      </w:r>
    </w:p>
    <w:p w14:paraId="4345D1E6" w14:textId="5C9B18C3" w:rsidR="006C55E4" w:rsidRPr="00E61F18" w:rsidRDefault="006C55E4" w:rsidP="00896779">
      <w:pPr>
        <w:pStyle w:val="a4"/>
        <w:spacing w:before="0" w:beforeAutospacing="0" w:after="0" w:afterAutospacing="0"/>
        <w:ind w:firstLine="567"/>
        <w:jc w:val="both"/>
        <w:rPr>
          <w:sz w:val="28"/>
          <w:szCs w:val="28"/>
        </w:rPr>
      </w:pPr>
      <w:r w:rsidRPr="00E61F18">
        <w:rPr>
          <w:sz w:val="28"/>
          <w:szCs w:val="28"/>
        </w:rPr>
        <w:t xml:space="preserve">У зв’язку </w:t>
      </w:r>
      <w:r w:rsidR="005B4932" w:rsidRPr="00E61F18">
        <w:rPr>
          <w:sz w:val="28"/>
          <w:szCs w:val="28"/>
        </w:rPr>
        <w:t>з цим</w:t>
      </w:r>
      <w:r w:rsidRPr="00E61F18">
        <w:rPr>
          <w:sz w:val="28"/>
          <w:szCs w:val="28"/>
        </w:rPr>
        <w:t xml:space="preserve"> пункти 14, 15 вважати пунктами 13, 14</w:t>
      </w:r>
      <w:r w:rsidR="00F306CE" w:rsidRPr="00E61F18">
        <w:rPr>
          <w:sz w:val="28"/>
          <w:szCs w:val="28"/>
        </w:rPr>
        <w:t xml:space="preserve"> відповідно</w:t>
      </w:r>
      <w:r w:rsidRPr="00E61F18">
        <w:rPr>
          <w:sz w:val="28"/>
          <w:szCs w:val="28"/>
        </w:rPr>
        <w:t>;</w:t>
      </w:r>
    </w:p>
    <w:p w14:paraId="13DA3409" w14:textId="350AFBFC" w:rsidR="00D41C63" w:rsidRPr="00E61F18" w:rsidRDefault="00D41C63" w:rsidP="00896779">
      <w:pPr>
        <w:pStyle w:val="a4"/>
        <w:spacing w:before="0" w:beforeAutospacing="0" w:after="0" w:afterAutospacing="0"/>
        <w:ind w:firstLine="567"/>
        <w:jc w:val="both"/>
        <w:rPr>
          <w:sz w:val="28"/>
          <w:szCs w:val="28"/>
        </w:rPr>
      </w:pPr>
    </w:p>
    <w:p w14:paraId="0171CDAA" w14:textId="26092089" w:rsidR="00D41C63" w:rsidRPr="00E61F18" w:rsidRDefault="006C55E4" w:rsidP="00896779">
      <w:pPr>
        <w:pStyle w:val="a4"/>
        <w:spacing w:before="0" w:beforeAutospacing="0" w:after="0" w:afterAutospacing="0"/>
        <w:ind w:firstLine="567"/>
        <w:jc w:val="both"/>
        <w:rPr>
          <w:sz w:val="28"/>
          <w:szCs w:val="28"/>
        </w:rPr>
      </w:pPr>
      <w:r w:rsidRPr="00E61F18">
        <w:rPr>
          <w:sz w:val="28"/>
          <w:szCs w:val="28"/>
        </w:rPr>
        <w:t>6</w:t>
      </w:r>
      <w:r w:rsidR="00D41C63" w:rsidRPr="00E61F18">
        <w:rPr>
          <w:sz w:val="28"/>
          <w:szCs w:val="28"/>
        </w:rPr>
        <w:t>) пункт 1</w:t>
      </w:r>
      <w:r w:rsidRPr="00E61F18">
        <w:rPr>
          <w:sz w:val="28"/>
          <w:szCs w:val="28"/>
        </w:rPr>
        <w:t>4</w:t>
      </w:r>
      <w:r w:rsidR="00D41C63" w:rsidRPr="00E61F18">
        <w:rPr>
          <w:sz w:val="28"/>
          <w:szCs w:val="28"/>
        </w:rPr>
        <w:t xml:space="preserve"> викласти у такій редакції:</w:t>
      </w:r>
    </w:p>
    <w:p w14:paraId="5E3831A0" w14:textId="51869D5A" w:rsidR="006C55E4" w:rsidRPr="00E61F18" w:rsidRDefault="00D41C63" w:rsidP="00896779">
      <w:pPr>
        <w:pStyle w:val="a4"/>
        <w:spacing w:before="0" w:beforeAutospacing="0" w:after="0" w:afterAutospacing="0"/>
        <w:ind w:firstLine="567"/>
        <w:jc w:val="both"/>
        <w:rPr>
          <w:sz w:val="28"/>
          <w:szCs w:val="28"/>
          <w:shd w:val="clear" w:color="auto" w:fill="FFFFFF"/>
        </w:rPr>
      </w:pPr>
      <w:r w:rsidRPr="00E61F18">
        <w:rPr>
          <w:sz w:val="28"/>
          <w:szCs w:val="28"/>
          <w:shd w:val="clear" w:color="auto" w:fill="FFFFFF"/>
        </w:rPr>
        <w:t>«</w:t>
      </w:r>
      <w:r w:rsidR="006C55E4" w:rsidRPr="00E61F18">
        <w:rPr>
          <w:sz w:val="28"/>
          <w:szCs w:val="28"/>
          <w:shd w:val="clear" w:color="auto" w:fill="FFFFFF"/>
        </w:rPr>
        <w:t xml:space="preserve">14. Автомобільні ваги, які входять до складу </w:t>
      </w:r>
      <w:r w:rsidR="006C55E4" w:rsidRPr="00E61F18">
        <w:rPr>
          <w:rFonts w:eastAsia="Times New Roman"/>
          <w:sz w:val="28"/>
          <w:szCs w:val="28"/>
          <w:lang w:eastAsia="ru-RU"/>
        </w:rPr>
        <w:t>КПС, повинні бути електронні за принципом дії та будь</w:t>
      </w:r>
      <w:r w:rsidR="00971D90" w:rsidRPr="00E61F18">
        <w:rPr>
          <w:rFonts w:eastAsia="Times New Roman"/>
          <w:sz w:val="28"/>
          <w:szCs w:val="28"/>
          <w:lang w:eastAsia="ru-RU"/>
        </w:rPr>
        <w:t>-</w:t>
      </w:r>
      <w:r w:rsidR="006C55E4" w:rsidRPr="00E61F18">
        <w:rPr>
          <w:rFonts w:eastAsia="Times New Roman"/>
          <w:sz w:val="28"/>
          <w:szCs w:val="28"/>
          <w:lang w:eastAsia="ru-RU"/>
        </w:rPr>
        <w:t>якого виду за способом зважування і за конструкцією (статичні</w:t>
      </w:r>
      <w:r w:rsidR="00896779" w:rsidRPr="00E61F18">
        <w:rPr>
          <w:rFonts w:eastAsia="Times New Roman"/>
          <w:sz w:val="28"/>
          <w:szCs w:val="28"/>
          <w:lang w:val="en-US" w:eastAsia="ru-RU"/>
        </w:rPr>
        <w:t> </w:t>
      </w:r>
      <w:r w:rsidR="006C55E4" w:rsidRPr="00E61F18">
        <w:rPr>
          <w:rFonts w:eastAsia="Times New Roman"/>
          <w:sz w:val="28"/>
          <w:szCs w:val="28"/>
          <w:lang w:eastAsia="ru-RU"/>
        </w:rPr>
        <w:t>/</w:t>
      </w:r>
      <w:r w:rsidR="00896779" w:rsidRPr="00E61F18">
        <w:rPr>
          <w:rFonts w:eastAsia="Times New Roman"/>
          <w:sz w:val="28"/>
          <w:szCs w:val="28"/>
          <w:lang w:val="en-US" w:eastAsia="ru-RU"/>
        </w:rPr>
        <w:t> </w:t>
      </w:r>
      <w:r w:rsidR="006C55E4" w:rsidRPr="00E61F18">
        <w:rPr>
          <w:rFonts w:eastAsia="Times New Roman"/>
          <w:sz w:val="28"/>
          <w:szCs w:val="28"/>
          <w:lang w:eastAsia="ru-RU"/>
        </w:rPr>
        <w:t>динамічні, стаціонарні</w:t>
      </w:r>
      <w:r w:rsidR="00971D90" w:rsidRPr="00E61F18">
        <w:rPr>
          <w:rFonts w:eastAsia="Times New Roman"/>
          <w:sz w:val="28"/>
          <w:szCs w:val="28"/>
          <w:lang w:eastAsia="ru-RU"/>
        </w:rPr>
        <w:t> </w:t>
      </w:r>
      <w:r w:rsidR="006C55E4" w:rsidRPr="00E61F18">
        <w:rPr>
          <w:rFonts w:eastAsia="Times New Roman"/>
          <w:sz w:val="28"/>
          <w:szCs w:val="28"/>
          <w:lang w:eastAsia="ru-RU"/>
        </w:rPr>
        <w:t>/</w:t>
      </w:r>
      <w:r w:rsidR="00971D90" w:rsidRPr="00E61F18">
        <w:rPr>
          <w:rFonts w:eastAsia="Times New Roman"/>
          <w:sz w:val="28"/>
          <w:szCs w:val="28"/>
          <w:lang w:eastAsia="ru-RU"/>
        </w:rPr>
        <w:t> </w:t>
      </w:r>
      <w:r w:rsidR="006C55E4" w:rsidRPr="00E61F18">
        <w:rPr>
          <w:rFonts w:eastAsia="Times New Roman"/>
          <w:sz w:val="28"/>
          <w:szCs w:val="28"/>
          <w:lang w:eastAsia="ru-RU"/>
        </w:rPr>
        <w:t xml:space="preserve">підкладні тощо), </w:t>
      </w:r>
      <w:r w:rsidR="006C55E4" w:rsidRPr="00E61F18">
        <w:rPr>
          <w:rFonts w:eastAsia="Times New Roman"/>
          <w:bCs/>
          <w:sz w:val="28"/>
          <w:szCs w:val="28"/>
          <w:lang w:eastAsia="ru-RU"/>
        </w:rPr>
        <w:t>відповідати встановленим вимогам точності, бути сертифікованими та повіреними.</w:t>
      </w:r>
    </w:p>
    <w:p w14:paraId="240B83A2" w14:textId="468AB47A" w:rsidR="009F0A4B" w:rsidRPr="00E61F18" w:rsidRDefault="006C55E4" w:rsidP="00896779">
      <w:pPr>
        <w:pStyle w:val="a4"/>
        <w:spacing w:before="0" w:beforeAutospacing="0" w:after="0" w:afterAutospacing="0"/>
        <w:ind w:firstLine="567"/>
        <w:jc w:val="both"/>
        <w:rPr>
          <w:sz w:val="28"/>
          <w:szCs w:val="28"/>
        </w:rPr>
      </w:pPr>
      <w:r w:rsidRPr="00E61F18">
        <w:rPr>
          <w:sz w:val="28"/>
          <w:szCs w:val="28"/>
          <w:shd w:val="clear" w:color="auto" w:fill="FFFFFF"/>
        </w:rPr>
        <w:t xml:space="preserve">Утримувач місця доставки має забезпечити своєчасну </w:t>
      </w:r>
      <w:r w:rsidRPr="00E61F18">
        <w:rPr>
          <w:bCs/>
          <w:sz w:val="28"/>
          <w:szCs w:val="28"/>
          <w:shd w:val="clear" w:color="auto" w:fill="FFFFFF"/>
        </w:rPr>
        <w:t>періодичну повірку</w:t>
      </w:r>
      <w:r w:rsidRPr="00E61F18">
        <w:rPr>
          <w:sz w:val="28"/>
          <w:szCs w:val="28"/>
          <w:shd w:val="clear" w:color="auto" w:fill="FFFFFF"/>
        </w:rPr>
        <w:t xml:space="preserve"> автомобільних ваг.</w:t>
      </w:r>
      <w:r w:rsidR="009F0A4B" w:rsidRPr="00E61F18">
        <w:rPr>
          <w:sz w:val="28"/>
          <w:szCs w:val="28"/>
          <w:shd w:val="clear" w:color="auto" w:fill="FFFFFF"/>
        </w:rPr>
        <w:t>».</w:t>
      </w:r>
    </w:p>
    <w:p w14:paraId="05A98AAD" w14:textId="77777777" w:rsidR="00C8573B" w:rsidRPr="00E61F18" w:rsidRDefault="00C8573B" w:rsidP="00896779">
      <w:pPr>
        <w:pStyle w:val="a4"/>
        <w:spacing w:before="0" w:beforeAutospacing="0" w:after="0" w:afterAutospacing="0"/>
        <w:ind w:firstLine="567"/>
        <w:jc w:val="both"/>
        <w:rPr>
          <w:sz w:val="28"/>
          <w:szCs w:val="28"/>
        </w:rPr>
      </w:pPr>
    </w:p>
    <w:p w14:paraId="466DC0FF" w14:textId="77777777" w:rsidR="00C8573B" w:rsidRPr="00E61F18" w:rsidRDefault="00C8573B" w:rsidP="00896779">
      <w:pPr>
        <w:pStyle w:val="a4"/>
        <w:spacing w:before="0" w:beforeAutospacing="0" w:after="0" w:afterAutospacing="0"/>
        <w:ind w:firstLine="567"/>
        <w:jc w:val="both"/>
        <w:rPr>
          <w:sz w:val="28"/>
          <w:szCs w:val="28"/>
        </w:rPr>
      </w:pPr>
    </w:p>
    <w:p w14:paraId="4B367213" w14:textId="489A66FA" w:rsidR="00751977" w:rsidRPr="00E61F18" w:rsidRDefault="00D3230A" w:rsidP="00896779">
      <w:pPr>
        <w:rPr>
          <w:rStyle w:val="spanrvts0"/>
          <w:rFonts w:eastAsiaTheme="minorEastAsia"/>
          <w:b/>
          <w:sz w:val="28"/>
          <w:szCs w:val="28"/>
          <w:lang w:eastAsia="uk"/>
        </w:rPr>
      </w:pPr>
      <w:r w:rsidRPr="00E61F18">
        <w:rPr>
          <w:rStyle w:val="spanrvts0"/>
          <w:rFonts w:eastAsiaTheme="minorEastAsia"/>
          <w:b/>
          <w:sz w:val="28"/>
          <w:szCs w:val="28"/>
          <w:lang w:eastAsia="uk"/>
        </w:rPr>
        <w:t>Д</w:t>
      </w:r>
      <w:r w:rsidR="00751977" w:rsidRPr="00E61F18">
        <w:rPr>
          <w:rStyle w:val="spanrvts0"/>
          <w:rFonts w:eastAsiaTheme="minorEastAsia"/>
          <w:b/>
          <w:sz w:val="28"/>
          <w:szCs w:val="28"/>
          <w:lang w:eastAsia="uk"/>
        </w:rPr>
        <w:t>иректор Департаменту</w:t>
      </w:r>
    </w:p>
    <w:p w14:paraId="13B2561E" w14:textId="739DA8C9" w:rsidR="007B4715" w:rsidRPr="00701B45" w:rsidRDefault="00751977" w:rsidP="00896779">
      <w:pPr>
        <w:tabs>
          <w:tab w:val="left" w:pos="7185"/>
        </w:tabs>
        <w:rPr>
          <w:sz w:val="28"/>
          <w:szCs w:val="28"/>
        </w:rPr>
      </w:pPr>
      <w:r w:rsidRPr="00E61F18">
        <w:rPr>
          <w:rStyle w:val="spanrvts0"/>
          <w:rFonts w:eastAsiaTheme="minorEastAsia"/>
          <w:b/>
          <w:sz w:val="28"/>
          <w:szCs w:val="28"/>
          <w:lang w:eastAsia="uk"/>
        </w:rPr>
        <w:t xml:space="preserve">митної політики                       </w:t>
      </w:r>
      <w:r w:rsidR="00D3230A" w:rsidRPr="00E61F18">
        <w:rPr>
          <w:rStyle w:val="spanrvts0"/>
          <w:rFonts w:eastAsiaTheme="minorEastAsia"/>
          <w:b/>
          <w:sz w:val="28"/>
          <w:szCs w:val="28"/>
          <w:lang w:eastAsia="uk"/>
        </w:rPr>
        <w:t xml:space="preserve">                                </w:t>
      </w:r>
      <w:r w:rsidR="00917A3E" w:rsidRPr="00E61F18">
        <w:rPr>
          <w:rStyle w:val="spanrvts0"/>
          <w:rFonts w:eastAsiaTheme="minorEastAsia"/>
          <w:b/>
          <w:sz w:val="28"/>
          <w:szCs w:val="28"/>
          <w:lang w:eastAsia="uk"/>
        </w:rPr>
        <w:t xml:space="preserve"> </w:t>
      </w:r>
      <w:r w:rsidR="00D3230A" w:rsidRPr="00E61F18">
        <w:rPr>
          <w:rStyle w:val="spanrvts0"/>
          <w:rFonts w:eastAsiaTheme="minorEastAsia"/>
          <w:b/>
          <w:sz w:val="28"/>
          <w:szCs w:val="28"/>
          <w:lang w:eastAsia="uk"/>
        </w:rPr>
        <w:t>Олександр МОСКАЛЕНКО</w:t>
      </w:r>
    </w:p>
    <w:sectPr w:rsidR="007B4715" w:rsidRPr="00701B45" w:rsidSect="007D5AFA">
      <w:headerReference w:type="default" r:id="rId11"/>
      <w:pgSz w:w="11906" w:h="16838"/>
      <w:pgMar w:top="851" w:right="567" w:bottom="1531" w:left="1701"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D1080" w14:textId="77777777" w:rsidR="00ED7D76" w:rsidRDefault="00ED7D76" w:rsidP="005E5AC9">
      <w:r>
        <w:separator/>
      </w:r>
    </w:p>
  </w:endnote>
  <w:endnote w:type="continuationSeparator" w:id="0">
    <w:p w14:paraId="72E9CDAB" w14:textId="77777777" w:rsidR="00ED7D76" w:rsidRDefault="00ED7D76" w:rsidP="005E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68301" w14:textId="77777777" w:rsidR="00ED7D76" w:rsidRDefault="00ED7D76" w:rsidP="005E5AC9">
      <w:r>
        <w:separator/>
      </w:r>
    </w:p>
  </w:footnote>
  <w:footnote w:type="continuationSeparator" w:id="0">
    <w:p w14:paraId="54594E2D" w14:textId="77777777" w:rsidR="00ED7D76" w:rsidRDefault="00ED7D76" w:rsidP="005E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362639"/>
      <w:docPartObj>
        <w:docPartGallery w:val="Page Numbers (Top of Page)"/>
        <w:docPartUnique/>
      </w:docPartObj>
    </w:sdtPr>
    <w:sdtEndPr>
      <w:rPr>
        <w:sz w:val="24"/>
        <w:szCs w:val="24"/>
      </w:rPr>
    </w:sdtEndPr>
    <w:sdtContent>
      <w:p w14:paraId="7E286114" w14:textId="50F4337E" w:rsidR="005E5AC9" w:rsidRPr="00A018E1" w:rsidRDefault="005E5AC9">
        <w:pPr>
          <w:pStyle w:val="a5"/>
          <w:jc w:val="center"/>
          <w:rPr>
            <w:sz w:val="24"/>
            <w:szCs w:val="24"/>
          </w:rPr>
        </w:pPr>
        <w:r w:rsidRPr="00A018E1">
          <w:rPr>
            <w:sz w:val="24"/>
            <w:szCs w:val="24"/>
          </w:rPr>
          <w:fldChar w:fldCharType="begin"/>
        </w:r>
        <w:r w:rsidRPr="00A018E1">
          <w:rPr>
            <w:sz w:val="24"/>
            <w:szCs w:val="24"/>
          </w:rPr>
          <w:instrText>PAGE   \* MERGEFORMAT</w:instrText>
        </w:r>
        <w:r w:rsidRPr="00A018E1">
          <w:rPr>
            <w:sz w:val="24"/>
            <w:szCs w:val="24"/>
          </w:rPr>
          <w:fldChar w:fldCharType="separate"/>
        </w:r>
        <w:r w:rsidR="00424D50" w:rsidRPr="00424D50">
          <w:rPr>
            <w:noProof/>
            <w:sz w:val="24"/>
            <w:szCs w:val="24"/>
            <w:lang w:val="ru-RU"/>
          </w:rPr>
          <w:t>6</w:t>
        </w:r>
        <w:r w:rsidRPr="00A018E1">
          <w:rPr>
            <w:sz w:val="24"/>
            <w:szCs w:val="24"/>
          </w:rPr>
          <w:fldChar w:fldCharType="end"/>
        </w:r>
      </w:p>
    </w:sdtContent>
  </w:sdt>
  <w:p w14:paraId="6E213460" w14:textId="77777777" w:rsidR="005E5AC9" w:rsidRDefault="005E5A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48F0"/>
    <w:multiLevelType w:val="hybridMultilevel"/>
    <w:tmpl w:val="9C6C4462"/>
    <w:lvl w:ilvl="0" w:tplc="ED3839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F7B1F5A"/>
    <w:multiLevelType w:val="hybridMultilevel"/>
    <w:tmpl w:val="2D4071EA"/>
    <w:lvl w:ilvl="0" w:tplc="DE1C5A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5D5434"/>
    <w:multiLevelType w:val="hybridMultilevel"/>
    <w:tmpl w:val="414C55FE"/>
    <w:lvl w:ilvl="0" w:tplc="D2AE0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730364"/>
    <w:multiLevelType w:val="hybridMultilevel"/>
    <w:tmpl w:val="B6985ACC"/>
    <w:lvl w:ilvl="0" w:tplc="C0F89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1C9465B"/>
    <w:multiLevelType w:val="hybridMultilevel"/>
    <w:tmpl w:val="46E2A57E"/>
    <w:lvl w:ilvl="0" w:tplc="8BDCF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6314C6"/>
    <w:multiLevelType w:val="hybridMultilevel"/>
    <w:tmpl w:val="7D72F450"/>
    <w:lvl w:ilvl="0" w:tplc="487E6A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FDA0922"/>
    <w:multiLevelType w:val="hybridMultilevel"/>
    <w:tmpl w:val="3F3062C2"/>
    <w:lvl w:ilvl="0" w:tplc="4A38DB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29059E0"/>
    <w:multiLevelType w:val="hybridMultilevel"/>
    <w:tmpl w:val="DB6EB4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A3862EE"/>
    <w:multiLevelType w:val="hybridMultilevel"/>
    <w:tmpl w:val="7E087A54"/>
    <w:lvl w:ilvl="0" w:tplc="0EC04B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C6365EE"/>
    <w:multiLevelType w:val="hybridMultilevel"/>
    <w:tmpl w:val="76621A4C"/>
    <w:lvl w:ilvl="0" w:tplc="69FC8136">
      <w:start w:val="3"/>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9"/>
  </w:num>
  <w:num w:numId="6">
    <w:abstractNumId w:val="3"/>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D7"/>
    <w:rsid w:val="000025CC"/>
    <w:rsid w:val="00004E7B"/>
    <w:rsid w:val="00013C3D"/>
    <w:rsid w:val="0001777E"/>
    <w:rsid w:val="00026756"/>
    <w:rsid w:val="00027B16"/>
    <w:rsid w:val="000314D4"/>
    <w:rsid w:val="00032921"/>
    <w:rsid w:val="000369E9"/>
    <w:rsid w:val="00040C95"/>
    <w:rsid w:val="0004274F"/>
    <w:rsid w:val="000437BC"/>
    <w:rsid w:val="0004425A"/>
    <w:rsid w:val="000453D7"/>
    <w:rsid w:val="00047695"/>
    <w:rsid w:val="00052C0A"/>
    <w:rsid w:val="0005328F"/>
    <w:rsid w:val="00054720"/>
    <w:rsid w:val="00054776"/>
    <w:rsid w:val="00055864"/>
    <w:rsid w:val="00055AD0"/>
    <w:rsid w:val="00057E99"/>
    <w:rsid w:val="0006213F"/>
    <w:rsid w:val="00063BD2"/>
    <w:rsid w:val="000833EE"/>
    <w:rsid w:val="00085497"/>
    <w:rsid w:val="00090363"/>
    <w:rsid w:val="000921AD"/>
    <w:rsid w:val="00092513"/>
    <w:rsid w:val="00093D77"/>
    <w:rsid w:val="000942D2"/>
    <w:rsid w:val="000A16AD"/>
    <w:rsid w:val="000A2C0D"/>
    <w:rsid w:val="000B1038"/>
    <w:rsid w:val="000B27BD"/>
    <w:rsid w:val="000C01E2"/>
    <w:rsid w:val="000C1C52"/>
    <w:rsid w:val="000C360A"/>
    <w:rsid w:val="000C4329"/>
    <w:rsid w:val="000D1CE0"/>
    <w:rsid w:val="000D71E0"/>
    <w:rsid w:val="000E75A2"/>
    <w:rsid w:val="000E7791"/>
    <w:rsid w:val="000F1A12"/>
    <w:rsid w:val="000F34C0"/>
    <w:rsid w:val="00105453"/>
    <w:rsid w:val="001057E1"/>
    <w:rsid w:val="00110A50"/>
    <w:rsid w:val="00111C59"/>
    <w:rsid w:val="001129AC"/>
    <w:rsid w:val="00113DEF"/>
    <w:rsid w:val="001148A1"/>
    <w:rsid w:val="001166B0"/>
    <w:rsid w:val="00121B2F"/>
    <w:rsid w:val="00124699"/>
    <w:rsid w:val="0013549D"/>
    <w:rsid w:val="001402A4"/>
    <w:rsid w:val="00141A9F"/>
    <w:rsid w:val="00142458"/>
    <w:rsid w:val="00144215"/>
    <w:rsid w:val="001442E4"/>
    <w:rsid w:val="00145681"/>
    <w:rsid w:val="001534A0"/>
    <w:rsid w:val="00153A51"/>
    <w:rsid w:val="00154A26"/>
    <w:rsid w:val="00163235"/>
    <w:rsid w:val="00172865"/>
    <w:rsid w:val="001747D8"/>
    <w:rsid w:val="00176B94"/>
    <w:rsid w:val="00177825"/>
    <w:rsid w:val="001871FA"/>
    <w:rsid w:val="001A0445"/>
    <w:rsid w:val="001A36F5"/>
    <w:rsid w:val="001A3D53"/>
    <w:rsid w:val="001B2BCE"/>
    <w:rsid w:val="001D588C"/>
    <w:rsid w:val="001D6225"/>
    <w:rsid w:val="001E050E"/>
    <w:rsid w:val="001F1095"/>
    <w:rsid w:val="001F16C3"/>
    <w:rsid w:val="002111CF"/>
    <w:rsid w:val="00211E40"/>
    <w:rsid w:val="00220B73"/>
    <w:rsid w:val="002213C6"/>
    <w:rsid w:val="00233323"/>
    <w:rsid w:val="00234C4B"/>
    <w:rsid w:val="00234CED"/>
    <w:rsid w:val="00247769"/>
    <w:rsid w:val="00251DA7"/>
    <w:rsid w:val="00252254"/>
    <w:rsid w:val="00260CFC"/>
    <w:rsid w:val="00262739"/>
    <w:rsid w:val="00266694"/>
    <w:rsid w:val="00270486"/>
    <w:rsid w:val="00270844"/>
    <w:rsid w:val="00274242"/>
    <w:rsid w:val="00274EA9"/>
    <w:rsid w:val="0028138B"/>
    <w:rsid w:val="0028195C"/>
    <w:rsid w:val="00282935"/>
    <w:rsid w:val="00283F6A"/>
    <w:rsid w:val="00286813"/>
    <w:rsid w:val="0029441B"/>
    <w:rsid w:val="00296664"/>
    <w:rsid w:val="002973E8"/>
    <w:rsid w:val="002A16C8"/>
    <w:rsid w:val="002A2C8D"/>
    <w:rsid w:val="002A4E30"/>
    <w:rsid w:val="002A6679"/>
    <w:rsid w:val="002B39F7"/>
    <w:rsid w:val="002C136C"/>
    <w:rsid w:val="002C283A"/>
    <w:rsid w:val="002C65E3"/>
    <w:rsid w:val="002D16E5"/>
    <w:rsid w:val="002E3BDD"/>
    <w:rsid w:val="002F1648"/>
    <w:rsid w:val="002F43CF"/>
    <w:rsid w:val="002F5680"/>
    <w:rsid w:val="002F6EE0"/>
    <w:rsid w:val="00301B40"/>
    <w:rsid w:val="00310E62"/>
    <w:rsid w:val="00311920"/>
    <w:rsid w:val="00312D92"/>
    <w:rsid w:val="00313DC6"/>
    <w:rsid w:val="00314CEB"/>
    <w:rsid w:val="003168CB"/>
    <w:rsid w:val="00322B32"/>
    <w:rsid w:val="003247F9"/>
    <w:rsid w:val="00325018"/>
    <w:rsid w:val="0033153A"/>
    <w:rsid w:val="0033376C"/>
    <w:rsid w:val="003347B5"/>
    <w:rsid w:val="00340ECB"/>
    <w:rsid w:val="00342718"/>
    <w:rsid w:val="00360AA4"/>
    <w:rsid w:val="00365250"/>
    <w:rsid w:val="00367539"/>
    <w:rsid w:val="00367A8E"/>
    <w:rsid w:val="00371BF9"/>
    <w:rsid w:val="003721DA"/>
    <w:rsid w:val="00374F82"/>
    <w:rsid w:val="00375E2F"/>
    <w:rsid w:val="00380FE3"/>
    <w:rsid w:val="00381473"/>
    <w:rsid w:val="00381511"/>
    <w:rsid w:val="003837C7"/>
    <w:rsid w:val="00386A38"/>
    <w:rsid w:val="00390D94"/>
    <w:rsid w:val="003942F0"/>
    <w:rsid w:val="003A0D30"/>
    <w:rsid w:val="003A2A8E"/>
    <w:rsid w:val="003B1154"/>
    <w:rsid w:val="003C41A4"/>
    <w:rsid w:val="003C7AA2"/>
    <w:rsid w:val="003D5983"/>
    <w:rsid w:val="003D5D66"/>
    <w:rsid w:val="003D740F"/>
    <w:rsid w:val="003E0B56"/>
    <w:rsid w:val="003E3F4C"/>
    <w:rsid w:val="003F40D7"/>
    <w:rsid w:val="003F7172"/>
    <w:rsid w:val="00410B72"/>
    <w:rsid w:val="00411AAA"/>
    <w:rsid w:val="00420A9D"/>
    <w:rsid w:val="00424D50"/>
    <w:rsid w:val="00425364"/>
    <w:rsid w:val="00431956"/>
    <w:rsid w:val="004339AA"/>
    <w:rsid w:val="00436E05"/>
    <w:rsid w:val="004378B1"/>
    <w:rsid w:val="00437C2D"/>
    <w:rsid w:val="00437E6A"/>
    <w:rsid w:val="004567D1"/>
    <w:rsid w:val="00456FD2"/>
    <w:rsid w:val="00457531"/>
    <w:rsid w:val="00461DC6"/>
    <w:rsid w:val="004626C9"/>
    <w:rsid w:val="0047276E"/>
    <w:rsid w:val="00480C23"/>
    <w:rsid w:val="00480D93"/>
    <w:rsid w:val="0048353F"/>
    <w:rsid w:val="00490A23"/>
    <w:rsid w:val="004955AE"/>
    <w:rsid w:val="004A118D"/>
    <w:rsid w:val="004A2FF9"/>
    <w:rsid w:val="004A61EB"/>
    <w:rsid w:val="004A6340"/>
    <w:rsid w:val="004B4EE6"/>
    <w:rsid w:val="004B698E"/>
    <w:rsid w:val="004C4A3C"/>
    <w:rsid w:val="004D0667"/>
    <w:rsid w:val="004D365F"/>
    <w:rsid w:val="004D3853"/>
    <w:rsid w:val="004D3E4E"/>
    <w:rsid w:val="004D7D3A"/>
    <w:rsid w:val="004E00EF"/>
    <w:rsid w:val="004E1681"/>
    <w:rsid w:val="004E1A07"/>
    <w:rsid w:val="004E4ECA"/>
    <w:rsid w:val="004F50FD"/>
    <w:rsid w:val="004F5CEE"/>
    <w:rsid w:val="004F5F10"/>
    <w:rsid w:val="004F7790"/>
    <w:rsid w:val="00502EC6"/>
    <w:rsid w:val="00506513"/>
    <w:rsid w:val="0051439F"/>
    <w:rsid w:val="005215D4"/>
    <w:rsid w:val="0052699C"/>
    <w:rsid w:val="005273CC"/>
    <w:rsid w:val="00527741"/>
    <w:rsid w:val="00530691"/>
    <w:rsid w:val="00534B28"/>
    <w:rsid w:val="0054621B"/>
    <w:rsid w:val="005532C8"/>
    <w:rsid w:val="00553B62"/>
    <w:rsid w:val="00554592"/>
    <w:rsid w:val="00555FA2"/>
    <w:rsid w:val="0055783F"/>
    <w:rsid w:val="00557861"/>
    <w:rsid w:val="0056228F"/>
    <w:rsid w:val="005678E7"/>
    <w:rsid w:val="0057007E"/>
    <w:rsid w:val="00573741"/>
    <w:rsid w:val="00574083"/>
    <w:rsid w:val="00577CF7"/>
    <w:rsid w:val="005866A2"/>
    <w:rsid w:val="0059689E"/>
    <w:rsid w:val="005A11AE"/>
    <w:rsid w:val="005A3114"/>
    <w:rsid w:val="005A345D"/>
    <w:rsid w:val="005A55BD"/>
    <w:rsid w:val="005B01AC"/>
    <w:rsid w:val="005B38B5"/>
    <w:rsid w:val="005B4932"/>
    <w:rsid w:val="005B4C46"/>
    <w:rsid w:val="005D5F99"/>
    <w:rsid w:val="005D669F"/>
    <w:rsid w:val="005E040F"/>
    <w:rsid w:val="005E3AC4"/>
    <w:rsid w:val="005E4520"/>
    <w:rsid w:val="005E47FC"/>
    <w:rsid w:val="005E5AC9"/>
    <w:rsid w:val="00600356"/>
    <w:rsid w:val="00604ED4"/>
    <w:rsid w:val="00613008"/>
    <w:rsid w:val="00621EB4"/>
    <w:rsid w:val="00622D58"/>
    <w:rsid w:val="006244FD"/>
    <w:rsid w:val="0063179D"/>
    <w:rsid w:val="00633BCB"/>
    <w:rsid w:val="00635D41"/>
    <w:rsid w:val="0064052D"/>
    <w:rsid w:val="006416F6"/>
    <w:rsid w:val="00662EB7"/>
    <w:rsid w:val="00665406"/>
    <w:rsid w:val="00670757"/>
    <w:rsid w:val="00671CC8"/>
    <w:rsid w:val="006742BD"/>
    <w:rsid w:val="00676E73"/>
    <w:rsid w:val="00680ED7"/>
    <w:rsid w:val="006817AE"/>
    <w:rsid w:val="0068222C"/>
    <w:rsid w:val="00684CF9"/>
    <w:rsid w:val="0069474F"/>
    <w:rsid w:val="0069530B"/>
    <w:rsid w:val="00695CF5"/>
    <w:rsid w:val="006A20E2"/>
    <w:rsid w:val="006A5DA2"/>
    <w:rsid w:val="006B090C"/>
    <w:rsid w:val="006B2CD0"/>
    <w:rsid w:val="006B615A"/>
    <w:rsid w:val="006C4A10"/>
    <w:rsid w:val="006C55E4"/>
    <w:rsid w:val="006D2052"/>
    <w:rsid w:val="006E3607"/>
    <w:rsid w:val="006E4752"/>
    <w:rsid w:val="006F001F"/>
    <w:rsid w:val="00701B45"/>
    <w:rsid w:val="00704AD6"/>
    <w:rsid w:val="0071227E"/>
    <w:rsid w:val="007153AE"/>
    <w:rsid w:val="007227FE"/>
    <w:rsid w:val="00723ECB"/>
    <w:rsid w:val="007243B7"/>
    <w:rsid w:val="007245A1"/>
    <w:rsid w:val="00725D8B"/>
    <w:rsid w:val="00730D7E"/>
    <w:rsid w:val="00732998"/>
    <w:rsid w:val="00732ECF"/>
    <w:rsid w:val="00737407"/>
    <w:rsid w:val="007442E8"/>
    <w:rsid w:val="00746D69"/>
    <w:rsid w:val="0074786C"/>
    <w:rsid w:val="0075056D"/>
    <w:rsid w:val="00750CE5"/>
    <w:rsid w:val="00751977"/>
    <w:rsid w:val="00751EDA"/>
    <w:rsid w:val="00760C5D"/>
    <w:rsid w:val="00761826"/>
    <w:rsid w:val="00763445"/>
    <w:rsid w:val="00771ED0"/>
    <w:rsid w:val="0078206E"/>
    <w:rsid w:val="007825C2"/>
    <w:rsid w:val="00786E7C"/>
    <w:rsid w:val="00790CFD"/>
    <w:rsid w:val="007928CF"/>
    <w:rsid w:val="00794055"/>
    <w:rsid w:val="007A5C59"/>
    <w:rsid w:val="007A6C59"/>
    <w:rsid w:val="007B4715"/>
    <w:rsid w:val="007B4A31"/>
    <w:rsid w:val="007B4AE8"/>
    <w:rsid w:val="007C0957"/>
    <w:rsid w:val="007C577F"/>
    <w:rsid w:val="007C6E64"/>
    <w:rsid w:val="007D53B4"/>
    <w:rsid w:val="007D5AFA"/>
    <w:rsid w:val="007E34C5"/>
    <w:rsid w:val="007F0A48"/>
    <w:rsid w:val="007F42AD"/>
    <w:rsid w:val="00802750"/>
    <w:rsid w:val="008129E3"/>
    <w:rsid w:val="00813A44"/>
    <w:rsid w:val="00821E69"/>
    <w:rsid w:val="0082305E"/>
    <w:rsid w:val="00823C90"/>
    <w:rsid w:val="008268D1"/>
    <w:rsid w:val="00826A3D"/>
    <w:rsid w:val="00831114"/>
    <w:rsid w:val="00833576"/>
    <w:rsid w:val="00835BF6"/>
    <w:rsid w:val="00837458"/>
    <w:rsid w:val="0084257F"/>
    <w:rsid w:val="00847E5A"/>
    <w:rsid w:val="008608E5"/>
    <w:rsid w:val="0086121A"/>
    <w:rsid w:val="00861723"/>
    <w:rsid w:val="00862A00"/>
    <w:rsid w:val="00867D3E"/>
    <w:rsid w:val="00870D90"/>
    <w:rsid w:val="008720C0"/>
    <w:rsid w:val="0087401A"/>
    <w:rsid w:val="00876784"/>
    <w:rsid w:val="00887C84"/>
    <w:rsid w:val="00893012"/>
    <w:rsid w:val="00893D86"/>
    <w:rsid w:val="00896779"/>
    <w:rsid w:val="008977B2"/>
    <w:rsid w:val="00897C65"/>
    <w:rsid w:val="008A2A1F"/>
    <w:rsid w:val="008A2CB3"/>
    <w:rsid w:val="008A4D55"/>
    <w:rsid w:val="008A6033"/>
    <w:rsid w:val="008B2793"/>
    <w:rsid w:val="008B3CB8"/>
    <w:rsid w:val="008B6BED"/>
    <w:rsid w:val="008C086F"/>
    <w:rsid w:val="008C67FA"/>
    <w:rsid w:val="008D2C6E"/>
    <w:rsid w:val="008D45E4"/>
    <w:rsid w:val="008D4B55"/>
    <w:rsid w:val="008E40AD"/>
    <w:rsid w:val="008E77FC"/>
    <w:rsid w:val="008F009F"/>
    <w:rsid w:val="008F09C2"/>
    <w:rsid w:val="008F1415"/>
    <w:rsid w:val="008F5564"/>
    <w:rsid w:val="008F6466"/>
    <w:rsid w:val="008F7DC3"/>
    <w:rsid w:val="00900F44"/>
    <w:rsid w:val="00902071"/>
    <w:rsid w:val="009033CF"/>
    <w:rsid w:val="00917A3E"/>
    <w:rsid w:val="00917B1A"/>
    <w:rsid w:val="0092356D"/>
    <w:rsid w:val="0092736E"/>
    <w:rsid w:val="0093057E"/>
    <w:rsid w:val="0093163B"/>
    <w:rsid w:val="00935F82"/>
    <w:rsid w:val="0093665D"/>
    <w:rsid w:val="00936EDA"/>
    <w:rsid w:val="00940F7E"/>
    <w:rsid w:val="00942865"/>
    <w:rsid w:val="009452EA"/>
    <w:rsid w:val="00947A83"/>
    <w:rsid w:val="00947C38"/>
    <w:rsid w:val="00951720"/>
    <w:rsid w:val="00953034"/>
    <w:rsid w:val="00965CA9"/>
    <w:rsid w:val="009672C1"/>
    <w:rsid w:val="00970EE1"/>
    <w:rsid w:val="00971D90"/>
    <w:rsid w:val="00974D90"/>
    <w:rsid w:val="009814F9"/>
    <w:rsid w:val="00981A93"/>
    <w:rsid w:val="00994CCE"/>
    <w:rsid w:val="009951D6"/>
    <w:rsid w:val="009A03FE"/>
    <w:rsid w:val="009A3377"/>
    <w:rsid w:val="009A4FB0"/>
    <w:rsid w:val="009B0510"/>
    <w:rsid w:val="009B0764"/>
    <w:rsid w:val="009B1750"/>
    <w:rsid w:val="009B3FC6"/>
    <w:rsid w:val="009B478F"/>
    <w:rsid w:val="009B582D"/>
    <w:rsid w:val="009B5A50"/>
    <w:rsid w:val="009C3B1A"/>
    <w:rsid w:val="009C44E6"/>
    <w:rsid w:val="009D2237"/>
    <w:rsid w:val="009D3DCA"/>
    <w:rsid w:val="009F0A4B"/>
    <w:rsid w:val="009F307D"/>
    <w:rsid w:val="009F405B"/>
    <w:rsid w:val="009F53C0"/>
    <w:rsid w:val="009F7811"/>
    <w:rsid w:val="009F7990"/>
    <w:rsid w:val="00A00E4B"/>
    <w:rsid w:val="00A018E1"/>
    <w:rsid w:val="00A06F16"/>
    <w:rsid w:val="00A07AC6"/>
    <w:rsid w:val="00A10B82"/>
    <w:rsid w:val="00A12FEA"/>
    <w:rsid w:val="00A14075"/>
    <w:rsid w:val="00A15D00"/>
    <w:rsid w:val="00A16A35"/>
    <w:rsid w:val="00A2101B"/>
    <w:rsid w:val="00A22087"/>
    <w:rsid w:val="00A261C1"/>
    <w:rsid w:val="00A31946"/>
    <w:rsid w:val="00A35816"/>
    <w:rsid w:val="00A36B12"/>
    <w:rsid w:val="00A44368"/>
    <w:rsid w:val="00A516AE"/>
    <w:rsid w:val="00A53FFE"/>
    <w:rsid w:val="00A55983"/>
    <w:rsid w:val="00A63269"/>
    <w:rsid w:val="00A6371E"/>
    <w:rsid w:val="00A651F4"/>
    <w:rsid w:val="00A661F7"/>
    <w:rsid w:val="00A66B5C"/>
    <w:rsid w:val="00A914A1"/>
    <w:rsid w:val="00AA2496"/>
    <w:rsid w:val="00AA2617"/>
    <w:rsid w:val="00AB0785"/>
    <w:rsid w:val="00AB60D1"/>
    <w:rsid w:val="00AB7328"/>
    <w:rsid w:val="00AE36A5"/>
    <w:rsid w:val="00AE4F85"/>
    <w:rsid w:val="00AF23A4"/>
    <w:rsid w:val="00B001EF"/>
    <w:rsid w:val="00B12406"/>
    <w:rsid w:val="00B17EC4"/>
    <w:rsid w:val="00B209CD"/>
    <w:rsid w:val="00B23B7D"/>
    <w:rsid w:val="00B241CC"/>
    <w:rsid w:val="00B260F9"/>
    <w:rsid w:val="00B32443"/>
    <w:rsid w:val="00B35650"/>
    <w:rsid w:val="00B477C9"/>
    <w:rsid w:val="00B47CC3"/>
    <w:rsid w:val="00B50B2D"/>
    <w:rsid w:val="00B52286"/>
    <w:rsid w:val="00B54306"/>
    <w:rsid w:val="00B61231"/>
    <w:rsid w:val="00B66C06"/>
    <w:rsid w:val="00B70B68"/>
    <w:rsid w:val="00B72F7E"/>
    <w:rsid w:val="00B771EC"/>
    <w:rsid w:val="00B82548"/>
    <w:rsid w:val="00B948CE"/>
    <w:rsid w:val="00B95F15"/>
    <w:rsid w:val="00B970F5"/>
    <w:rsid w:val="00BA005E"/>
    <w:rsid w:val="00BA47C0"/>
    <w:rsid w:val="00BB0ED6"/>
    <w:rsid w:val="00BB20D1"/>
    <w:rsid w:val="00BB63EA"/>
    <w:rsid w:val="00BC49E7"/>
    <w:rsid w:val="00BD0DE4"/>
    <w:rsid w:val="00BD2E53"/>
    <w:rsid w:val="00BE55DC"/>
    <w:rsid w:val="00BE5FF0"/>
    <w:rsid w:val="00BF0C59"/>
    <w:rsid w:val="00BF4366"/>
    <w:rsid w:val="00BF7028"/>
    <w:rsid w:val="00C06E98"/>
    <w:rsid w:val="00C16A2F"/>
    <w:rsid w:val="00C316AC"/>
    <w:rsid w:val="00C37C56"/>
    <w:rsid w:val="00C40F25"/>
    <w:rsid w:val="00C42699"/>
    <w:rsid w:val="00C44C4A"/>
    <w:rsid w:val="00C44F55"/>
    <w:rsid w:val="00C53E38"/>
    <w:rsid w:val="00C66B0E"/>
    <w:rsid w:val="00C75AF5"/>
    <w:rsid w:val="00C763EB"/>
    <w:rsid w:val="00C8489C"/>
    <w:rsid w:val="00C8573B"/>
    <w:rsid w:val="00C931A9"/>
    <w:rsid w:val="00C934B4"/>
    <w:rsid w:val="00C94EBD"/>
    <w:rsid w:val="00C970D6"/>
    <w:rsid w:val="00CA356F"/>
    <w:rsid w:val="00CA54D7"/>
    <w:rsid w:val="00CA6009"/>
    <w:rsid w:val="00CB28EC"/>
    <w:rsid w:val="00CB7C7D"/>
    <w:rsid w:val="00CC3709"/>
    <w:rsid w:val="00CC7733"/>
    <w:rsid w:val="00CD0340"/>
    <w:rsid w:val="00CD247C"/>
    <w:rsid w:val="00CD7477"/>
    <w:rsid w:val="00CE2494"/>
    <w:rsid w:val="00CE49AE"/>
    <w:rsid w:val="00CF0493"/>
    <w:rsid w:val="00CF6DF5"/>
    <w:rsid w:val="00CF703D"/>
    <w:rsid w:val="00D05E8A"/>
    <w:rsid w:val="00D072E7"/>
    <w:rsid w:val="00D10761"/>
    <w:rsid w:val="00D164A2"/>
    <w:rsid w:val="00D2038E"/>
    <w:rsid w:val="00D22861"/>
    <w:rsid w:val="00D31FCB"/>
    <w:rsid w:val="00D3230A"/>
    <w:rsid w:val="00D36B40"/>
    <w:rsid w:val="00D400FE"/>
    <w:rsid w:val="00D4059F"/>
    <w:rsid w:val="00D410BA"/>
    <w:rsid w:val="00D4132F"/>
    <w:rsid w:val="00D41C63"/>
    <w:rsid w:val="00D43CBF"/>
    <w:rsid w:val="00D4773E"/>
    <w:rsid w:val="00D5126E"/>
    <w:rsid w:val="00D54876"/>
    <w:rsid w:val="00D62AB3"/>
    <w:rsid w:val="00D6680B"/>
    <w:rsid w:val="00D70119"/>
    <w:rsid w:val="00D7044C"/>
    <w:rsid w:val="00D73CB1"/>
    <w:rsid w:val="00D822B3"/>
    <w:rsid w:val="00D86DE7"/>
    <w:rsid w:val="00D87826"/>
    <w:rsid w:val="00D95976"/>
    <w:rsid w:val="00DA030D"/>
    <w:rsid w:val="00DA4714"/>
    <w:rsid w:val="00DA49B1"/>
    <w:rsid w:val="00DB207D"/>
    <w:rsid w:val="00DB3729"/>
    <w:rsid w:val="00DB5002"/>
    <w:rsid w:val="00DC2E65"/>
    <w:rsid w:val="00DE7451"/>
    <w:rsid w:val="00DF0197"/>
    <w:rsid w:val="00DF1C2A"/>
    <w:rsid w:val="00DF298E"/>
    <w:rsid w:val="00DF3B38"/>
    <w:rsid w:val="00DF4799"/>
    <w:rsid w:val="00DF5B57"/>
    <w:rsid w:val="00E000D6"/>
    <w:rsid w:val="00E02319"/>
    <w:rsid w:val="00E06363"/>
    <w:rsid w:val="00E16542"/>
    <w:rsid w:val="00E219C5"/>
    <w:rsid w:val="00E21CD0"/>
    <w:rsid w:val="00E248F2"/>
    <w:rsid w:val="00E35A6E"/>
    <w:rsid w:val="00E35D7D"/>
    <w:rsid w:val="00E553F2"/>
    <w:rsid w:val="00E56004"/>
    <w:rsid w:val="00E57903"/>
    <w:rsid w:val="00E61F18"/>
    <w:rsid w:val="00E65E26"/>
    <w:rsid w:val="00E72883"/>
    <w:rsid w:val="00E73283"/>
    <w:rsid w:val="00E73964"/>
    <w:rsid w:val="00E74C5B"/>
    <w:rsid w:val="00E76714"/>
    <w:rsid w:val="00E8376B"/>
    <w:rsid w:val="00E85EB3"/>
    <w:rsid w:val="00E917C2"/>
    <w:rsid w:val="00E93561"/>
    <w:rsid w:val="00E952C9"/>
    <w:rsid w:val="00EA659B"/>
    <w:rsid w:val="00EA72EC"/>
    <w:rsid w:val="00EB29CC"/>
    <w:rsid w:val="00EB652D"/>
    <w:rsid w:val="00EC4F35"/>
    <w:rsid w:val="00ED7D76"/>
    <w:rsid w:val="00EE215F"/>
    <w:rsid w:val="00EE2E83"/>
    <w:rsid w:val="00EE3635"/>
    <w:rsid w:val="00EE3EA3"/>
    <w:rsid w:val="00EE6C66"/>
    <w:rsid w:val="00EE7E09"/>
    <w:rsid w:val="00EF37C1"/>
    <w:rsid w:val="00EF7B62"/>
    <w:rsid w:val="00F007BC"/>
    <w:rsid w:val="00F044E7"/>
    <w:rsid w:val="00F057D4"/>
    <w:rsid w:val="00F05D21"/>
    <w:rsid w:val="00F06AFE"/>
    <w:rsid w:val="00F0743C"/>
    <w:rsid w:val="00F15672"/>
    <w:rsid w:val="00F223FA"/>
    <w:rsid w:val="00F24DE0"/>
    <w:rsid w:val="00F257D4"/>
    <w:rsid w:val="00F277F4"/>
    <w:rsid w:val="00F306BA"/>
    <w:rsid w:val="00F306CE"/>
    <w:rsid w:val="00F31C24"/>
    <w:rsid w:val="00F33DDC"/>
    <w:rsid w:val="00F35881"/>
    <w:rsid w:val="00F40B4E"/>
    <w:rsid w:val="00F42B8F"/>
    <w:rsid w:val="00F52414"/>
    <w:rsid w:val="00F60C5F"/>
    <w:rsid w:val="00F61227"/>
    <w:rsid w:val="00F67A78"/>
    <w:rsid w:val="00F70CBC"/>
    <w:rsid w:val="00F744BF"/>
    <w:rsid w:val="00F7789B"/>
    <w:rsid w:val="00F84C48"/>
    <w:rsid w:val="00F850EC"/>
    <w:rsid w:val="00F86392"/>
    <w:rsid w:val="00F9150D"/>
    <w:rsid w:val="00FA22FF"/>
    <w:rsid w:val="00FB26E3"/>
    <w:rsid w:val="00FC1D77"/>
    <w:rsid w:val="00FC248D"/>
    <w:rsid w:val="00FD10ED"/>
    <w:rsid w:val="00FD2595"/>
    <w:rsid w:val="00FD7667"/>
    <w:rsid w:val="00FE1373"/>
    <w:rsid w:val="00FE7189"/>
    <w:rsid w:val="00FF1BD3"/>
    <w:rsid w:val="00FF2E6A"/>
    <w:rsid w:val="00FF5A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96E"/>
  <w15:docId w15:val="{9EFA92B0-BBB1-4D68-9810-C792963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172"/>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004E7B"/>
    <w:pPr>
      <w:keepNext/>
      <w:keepLines/>
      <w:autoSpaceDE/>
      <w:autoSpaceDN/>
      <w:spacing w:before="40"/>
      <w:outlineLvl w:val="1"/>
    </w:pPr>
    <w:rPr>
      <w:b/>
      <w:bCs/>
      <w:color w:val="2F5496"/>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0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80C23"/>
    <w:pPr>
      <w:autoSpaceDE/>
      <w:autoSpaceDN/>
      <w:spacing w:before="100" w:beforeAutospacing="1" w:after="100" w:afterAutospacing="1"/>
    </w:pPr>
    <w:rPr>
      <w:rFonts w:eastAsiaTheme="minorEastAsia"/>
      <w:sz w:val="24"/>
      <w:szCs w:val="24"/>
      <w:lang w:eastAsia="uk-UA"/>
    </w:rPr>
  </w:style>
  <w:style w:type="character" w:customStyle="1" w:styleId="font171">
    <w:name w:val="font171"/>
    <w:basedOn w:val="a0"/>
    <w:rsid w:val="00480C23"/>
    <w:rPr>
      <w:rFonts w:ascii="Times New Roman" w:hAnsi="Times New Roman" w:cs="Times New Roman" w:hint="default"/>
      <w:sz w:val="28"/>
      <w:szCs w:val="28"/>
    </w:rPr>
  </w:style>
  <w:style w:type="paragraph" w:styleId="a5">
    <w:name w:val="header"/>
    <w:basedOn w:val="a"/>
    <w:link w:val="a6"/>
    <w:uiPriority w:val="99"/>
    <w:unhideWhenUsed/>
    <w:rsid w:val="005E5AC9"/>
    <w:pPr>
      <w:tabs>
        <w:tab w:val="center" w:pos="4677"/>
        <w:tab w:val="right" w:pos="9355"/>
      </w:tabs>
    </w:pPr>
  </w:style>
  <w:style w:type="character" w:customStyle="1" w:styleId="a6">
    <w:name w:val="Верхній колонтитул Знак"/>
    <w:basedOn w:val="a0"/>
    <w:link w:val="a5"/>
    <w:uiPriority w:val="99"/>
    <w:rsid w:val="005E5AC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E5AC9"/>
    <w:pPr>
      <w:tabs>
        <w:tab w:val="center" w:pos="4677"/>
        <w:tab w:val="right" w:pos="9355"/>
      </w:tabs>
    </w:pPr>
  </w:style>
  <w:style w:type="character" w:customStyle="1" w:styleId="a8">
    <w:name w:val="Нижній колонтитул Знак"/>
    <w:basedOn w:val="a0"/>
    <w:link w:val="a7"/>
    <w:uiPriority w:val="99"/>
    <w:rsid w:val="005E5AC9"/>
    <w:rPr>
      <w:rFonts w:ascii="Times New Roman" w:eastAsia="Times New Roman" w:hAnsi="Times New Roman" w:cs="Times New Roman"/>
      <w:sz w:val="20"/>
      <w:szCs w:val="20"/>
      <w:lang w:eastAsia="ru-RU"/>
    </w:rPr>
  </w:style>
  <w:style w:type="paragraph" w:customStyle="1" w:styleId="rvps2">
    <w:name w:val="rvps2"/>
    <w:basedOn w:val="a"/>
    <w:rsid w:val="008C67FA"/>
    <w:pPr>
      <w:autoSpaceDE/>
      <w:autoSpaceDN/>
      <w:spacing w:before="100" w:beforeAutospacing="1" w:after="100" w:afterAutospacing="1"/>
    </w:pPr>
    <w:rPr>
      <w:sz w:val="24"/>
      <w:szCs w:val="24"/>
      <w:lang w:val="ru-RU"/>
    </w:rPr>
  </w:style>
  <w:style w:type="paragraph" w:styleId="a9">
    <w:name w:val="List Paragraph"/>
    <w:basedOn w:val="a"/>
    <w:uiPriority w:val="34"/>
    <w:qFormat/>
    <w:rsid w:val="008C67FA"/>
    <w:pPr>
      <w:ind w:left="720"/>
      <w:contextualSpacing/>
    </w:pPr>
  </w:style>
  <w:style w:type="paragraph" w:styleId="aa">
    <w:name w:val="Balloon Text"/>
    <w:basedOn w:val="a"/>
    <w:link w:val="ab"/>
    <w:uiPriority w:val="99"/>
    <w:semiHidden/>
    <w:unhideWhenUsed/>
    <w:rsid w:val="008D45E4"/>
    <w:rPr>
      <w:rFonts w:ascii="Tahoma" w:hAnsi="Tahoma" w:cs="Tahoma"/>
      <w:sz w:val="16"/>
      <w:szCs w:val="16"/>
    </w:rPr>
  </w:style>
  <w:style w:type="character" w:customStyle="1" w:styleId="ab">
    <w:name w:val="Текст у виносці Знак"/>
    <w:basedOn w:val="a0"/>
    <w:link w:val="aa"/>
    <w:uiPriority w:val="99"/>
    <w:semiHidden/>
    <w:rsid w:val="008D45E4"/>
    <w:rPr>
      <w:rFonts w:ascii="Tahoma" w:eastAsia="Times New Roman" w:hAnsi="Tahoma" w:cs="Tahoma"/>
      <w:sz w:val="16"/>
      <w:szCs w:val="16"/>
      <w:lang w:eastAsia="ru-RU"/>
    </w:rPr>
  </w:style>
  <w:style w:type="character" w:customStyle="1" w:styleId="gmail-rvts23">
    <w:name w:val="gmail-rvts23"/>
    <w:basedOn w:val="a0"/>
    <w:rsid w:val="00211E40"/>
  </w:style>
  <w:style w:type="character" w:customStyle="1" w:styleId="gmail-rvts9">
    <w:name w:val="gmail-rvts9"/>
    <w:basedOn w:val="a0"/>
    <w:rsid w:val="00211E40"/>
  </w:style>
  <w:style w:type="character" w:styleId="ac">
    <w:name w:val="Hyperlink"/>
    <w:basedOn w:val="a0"/>
    <w:uiPriority w:val="99"/>
    <w:unhideWhenUsed/>
    <w:rsid w:val="00252254"/>
    <w:rPr>
      <w:color w:val="0000FF"/>
      <w:u w:val="single"/>
    </w:rPr>
  </w:style>
  <w:style w:type="paragraph" w:customStyle="1" w:styleId="Point1">
    <w:name w:val="Point 1"/>
    <w:basedOn w:val="a"/>
    <w:link w:val="Point1Char"/>
    <w:uiPriority w:val="99"/>
    <w:rsid w:val="00633BCB"/>
    <w:pPr>
      <w:autoSpaceDE/>
      <w:autoSpaceDN/>
      <w:spacing w:before="120" w:after="120" w:line="360" w:lineRule="auto"/>
      <w:ind w:left="1417" w:hanging="567"/>
    </w:pPr>
    <w:rPr>
      <w:sz w:val="24"/>
      <w:szCs w:val="22"/>
      <w:lang w:val="en-GB" w:eastAsia="en-US"/>
    </w:rPr>
  </w:style>
  <w:style w:type="character" w:customStyle="1" w:styleId="Point1Char">
    <w:name w:val="Point 1 Char"/>
    <w:link w:val="Point1"/>
    <w:uiPriority w:val="99"/>
    <w:locked/>
    <w:rsid w:val="00633BCB"/>
    <w:rPr>
      <w:rFonts w:ascii="Times New Roman" w:eastAsia="Times New Roman" w:hAnsi="Times New Roman" w:cs="Times New Roman"/>
      <w:sz w:val="24"/>
      <w:lang w:val="en-GB"/>
    </w:rPr>
  </w:style>
  <w:style w:type="paragraph" w:customStyle="1" w:styleId="gmail-rvps2">
    <w:name w:val="gmail-rvps2"/>
    <w:basedOn w:val="a"/>
    <w:rsid w:val="00633BCB"/>
    <w:pPr>
      <w:autoSpaceDE/>
      <w:autoSpaceDN/>
      <w:spacing w:before="100" w:beforeAutospacing="1" w:after="100" w:afterAutospacing="1"/>
    </w:pPr>
    <w:rPr>
      <w:sz w:val="24"/>
      <w:szCs w:val="24"/>
      <w:lang w:eastAsia="uk-UA"/>
    </w:rPr>
  </w:style>
  <w:style w:type="character" w:customStyle="1" w:styleId="gmail-rvts52">
    <w:name w:val="gmail-rvts52"/>
    <w:basedOn w:val="a0"/>
    <w:rsid w:val="007B4AE8"/>
  </w:style>
  <w:style w:type="character" w:customStyle="1" w:styleId="spanrvts0">
    <w:name w:val="span_rvts0"/>
    <w:basedOn w:val="a0"/>
    <w:rsid w:val="00862A00"/>
    <w:rPr>
      <w:rFonts w:ascii="Times New Roman" w:eastAsia="Times New Roman" w:hAnsi="Times New Roman" w:cs="Times New Roman"/>
      <w:b w:val="0"/>
      <w:bCs w:val="0"/>
      <w:i w:val="0"/>
      <w:iCs w:val="0"/>
      <w:sz w:val="24"/>
      <w:szCs w:val="24"/>
    </w:rPr>
  </w:style>
  <w:style w:type="character" w:customStyle="1" w:styleId="arvts96">
    <w:name w:val="a_rvts96"/>
    <w:basedOn w:val="a0"/>
    <w:rsid w:val="00862A00"/>
    <w:rPr>
      <w:rFonts w:ascii="Times New Roman" w:eastAsia="Times New Roman" w:hAnsi="Times New Roman" w:cs="Times New Roman"/>
      <w:b w:val="0"/>
      <w:bCs w:val="0"/>
      <w:i w:val="0"/>
      <w:iCs w:val="0"/>
      <w:color w:val="000099"/>
      <w:sz w:val="24"/>
      <w:szCs w:val="24"/>
    </w:rPr>
  </w:style>
  <w:style w:type="character" w:customStyle="1" w:styleId="spanrvts9">
    <w:name w:val="span_rvts9"/>
    <w:basedOn w:val="a0"/>
    <w:rsid w:val="00FF1BD3"/>
    <w:rPr>
      <w:rFonts w:ascii="Times New Roman" w:eastAsia="Times New Roman" w:hAnsi="Times New Roman" w:cs="Times New Roman"/>
      <w:b/>
      <w:bCs/>
      <w:i w:val="0"/>
      <w:iCs w:val="0"/>
      <w:sz w:val="24"/>
      <w:szCs w:val="24"/>
    </w:rPr>
  </w:style>
  <w:style w:type="character" w:customStyle="1" w:styleId="arvts99">
    <w:name w:val="a_rvts99"/>
    <w:basedOn w:val="a0"/>
    <w:rsid w:val="00FF1BD3"/>
    <w:rPr>
      <w:rFonts w:ascii="Times New Roman" w:eastAsia="Times New Roman" w:hAnsi="Times New Roman" w:cs="Times New Roman"/>
      <w:b w:val="0"/>
      <w:bCs w:val="0"/>
      <w:i w:val="0"/>
      <w:iCs w:val="0"/>
      <w:color w:val="006600"/>
      <w:sz w:val="24"/>
      <w:szCs w:val="24"/>
    </w:rPr>
  </w:style>
  <w:style w:type="paragraph" w:customStyle="1" w:styleId="rvps12">
    <w:name w:val="rvps12"/>
    <w:basedOn w:val="a"/>
    <w:rsid w:val="00FF1BD3"/>
    <w:pPr>
      <w:autoSpaceDE/>
      <w:autoSpaceDN/>
      <w:jc w:val="center"/>
    </w:pPr>
    <w:rPr>
      <w:sz w:val="24"/>
      <w:szCs w:val="24"/>
      <w:lang w:val="en-US" w:eastAsia="en-US"/>
    </w:rPr>
  </w:style>
  <w:style w:type="character" w:customStyle="1" w:styleId="gmail-rvts15">
    <w:name w:val="gmail-rvts15"/>
    <w:basedOn w:val="a0"/>
    <w:rsid w:val="00554592"/>
  </w:style>
  <w:style w:type="character" w:customStyle="1" w:styleId="20">
    <w:name w:val="Заголовок 2 Знак"/>
    <w:basedOn w:val="a0"/>
    <w:link w:val="2"/>
    <w:uiPriority w:val="9"/>
    <w:rsid w:val="00004E7B"/>
    <w:rPr>
      <w:rFonts w:ascii="Times New Roman" w:eastAsia="Times New Roman" w:hAnsi="Times New Roman" w:cs="Times New Roman"/>
      <w:b/>
      <w:bCs/>
      <w:color w:val="2F5496"/>
      <w:sz w:val="36"/>
      <w:szCs w:val="36"/>
      <w:lang w:val="en-US"/>
    </w:rPr>
  </w:style>
  <w:style w:type="character" w:styleId="ad">
    <w:name w:val="annotation reference"/>
    <w:basedOn w:val="a0"/>
    <w:uiPriority w:val="99"/>
    <w:semiHidden/>
    <w:unhideWhenUsed/>
    <w:rsid w:val="004D7D3A"/>
    <w:rPr>
      <w:sz w:val="16"/>
      <w:szCs w:val="16"/>
    </w:rPr>
  </w:style>
  <w:style w:type="paragraph" w:styleId="ae">
    <w:name w:val="annotation text"/>
    <w:basedOn w:val="a"/>
    <w:link w:val="af"/>
    <w:uiPriority w:val="99"/>
    <w:semiHidden/>
    <w:unhideWhenUsed/>
    <w:rsid w:val="004D7D3A"/>
  </w:style>
  <w:style w:type="character" w:customStyle="1" w:styleId="af">
    <w:name w:val="Текст примітки Знак"/>
    <w:basedOn w:val="a0"/>
    <w:link w:val="ae"/>
    <w:uiPriority w:val="99"/>
    <w:semiHidden/>
    <w:rsid w:val="004D7D3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D7D3A"/>
    <w:rPr>
      <w:b/>
      <w:bCs/>
    </w:rPr>
  </w:style>
  <w:style w:type="character" w:customStyle="1" w:styleId="af1">
    <w:name w:val="Тема примітки Знак"/>
    <w:basedOn w:val="af"/>
    <w:link w:val="af0"/>
    <w:uiPriority w:val="99"/>
    <w:semiHidden/>
    <w:rsid w:val="004D7D3A"/>
    <w:rPr>
      <w:rFonts w:ascii="Times New Roman" w:eastAsia="Times New Roman" w:hAnsi="Times New Roman" w:cs="Times New Roman"/>
      <w:b/>
      <w:bCs/>
      <w:sz w:val="20"/>
      <w:szCs w:val="20"/>
      <w:lang w:eastAsia="ru-RU"/>
    </w:rPr>
  </w:style>
  <w:style w:type="character" w:styleId="af2">
    <w:name w:val="Unresolved Mention"/>
    <w:basedOn w:val="a0"/>
    <w:uiPriority w:val="99"/>
    <w:semiHidden/>
    <w:unhideWhenUsed/>
    <w:rsid w:val="00E76714"/>
    <w:rPr>
      <w:color w:val="605E5C"/>
      <w:shd w:val="clear" w:color="auto" w:fill="E1DFDD"/>
    </w:rPr>
  </w:style>
  <w:style w:type="character" w:customStyle="1" w:styleId="xfmc2">
    <w:name w:val="xfmc2"/>
    <w:basedOn w:val="a0"/>
    <w:rsid w:val="00751EDA"/>
  </w:style>
  <w:style w:type="character" w:customStyle="1" w:styleId="xfmc4">
    <w:name w:val="xfmc4"/>
    <w:basedOn w:val="a0"/>
    <w:rsid w:val="00B209CD"/>
  </w:style>
  <w:style w:type="paragraph" w:customStyle="1" w:styleId="xfmc3">
    <w:name w:val="xfmc3"/>
    <w:basedOn w:val="a"/>
    <w:rsid w:val="00B209CD"/>
    <w:pPr>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39231">
      <w:bodyDiv w:val="1"/>
      <w:marLeft w:val="0"/>
      <w:marRight w:val="0"/>
      <w:marTop w:val="0"/>
      <w:marBottom w:val="0"/>
      <w:divBdr>
        <w:top w:val="none" w:sz="0" w:space="0" w:color="auto"/>
        <w:left w:val="none" w:sz="0" w:space="0" w:color="auto"/>
        <w:bottom w:val="none" w:sz="0" w:space="0" w:color="auto"/>
        <w:right w:val="none" w:sz="0" w:space="0" w:color="auto"/>
      </w:divBdr>
      <w:divsChild>
        <w:div w:id="1117528049">
          <w:marLeft w:val="0"/>
          <w:marRight w:val="0"/>
          <w:marTop w:val="150"/>
          <w:marBottom w:val="150"/>
          <w:divBdr>
            <w:top w:val="none" w:sz="0" w:space="0" w:color="auto"/>
            <w:left w:val="none" w:sz="0" w:space="0" w:color="auto"/>
            <w:bottom w:val="none" w:sz="0" w:space="0" w:color="auto"/>
            <w:right w:val="none" w:sz="0" w:space="0" w:color="auto"/>
          </w:divBdr>
        </w:div>
      </w:divsChild>
    </w:div>
    <w:div w:id="565605224">
      <w:bodyDiv w:val="1"/>
      <w:marLeft w:val="0"/>
      <w:marRight w:val="0"/>
      <w:marTop w:val="0"/>
      <w:marBottom w:val="0"/>
      <w:divBdr>
        <w:top w:val="none" w:sz="0" w:space="0" w:color="auto"/>
        <w:left w:val="none" w:sz="0" w:space="0" w:color="auto"/>
        <w:bottom w:val="none" w:sz="0" w:space="0" w:color="auto"/>
        <w:right w:val="none" w:sz="0" w:space="0" w:color="auto"/>
      </w:divBdr>
    </w:div>
    <w:div w:id="1714501427">
      <w:bodyDiv w:val="1"/>
      <w:marLeft w:val="0"/>
      <w:marRight w:val="0"/>
      <w:marTop w:val="0"/>
      <w:marBottom w:val="0"/>
      <w:divBdr>
        <w:top w:val="none" w:sz="0" w:space="0" w:color="auto"/>
        <w:left w:val="none" w:sz="0" w:space="0" w:color="auto"/>
        <w:bottom w:val="none" w:sz="0" w:space="0" w:color="auto"/>
        <w:right w:val="none" w:sz="0" w:space="0" w:color="auto"/>
      </w:divBdr>
      <w:divsChild>
        <w:div w:id="841044650">
          <w:marLeft w:val="0"/>
          <w:marRight w:val="0"/>
          <w:marTop w:val="0"/>
          <w:marBottom w:val="0"/>
          <w:divBdr>
            <w:top w:val="none" w:sz="0" w:space="0" w:color="auto"/>
            <w:left w:val="none" w:sz="0" w:space="0" w:color="auto"/>
            <w:bottom w:val="none" w:sz="0" w:space="0" w:color="auto"/>
            <w:right w:val="none" w:sz="0" w:space="0" w:color="auto"/>
          </w:divBdr>
        </w:div>
      </w:divsChild>
    </w:div>
    <w:div w:id="1765222602">
      <w:bodyDiv w:val="1"/>
      <w:marLeft w:val="0"/>
      <w:marRight w:val="0"/>
      <w:marTop w:val="0"/>
      <w:marBottom w:val="0"/>
      <w:divBdr>
        <w:top w:val="none" w:sz="0" w:space="0" w:color="auto"/>
        <w:left w:val="none" w:sz="0" w:space="0" w:color="auto"/>
        <w:bottom w:val="none" w:sz="0" w:space="0" w:color="auto"/>
        <w:right w:val="none" w:sz="0" w:space="0" w:color="auto"/>
      </w:divBdr>
    </w:div>
    <w:div w:id="18043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42634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v0032832-20" TargetMode="External"/><Relationship Id="rId4" Type="http://schemas.openxmlformats.org/officeDocument/2006/relationships/settings" Target="settings.xml"/><Relationship Id="rId9" Type="http://schemas.openxmlformats.org/officeDocument/2006/relationships/hyperlink" Target="https://zakon.rada.gov.ua/laws/show/v10112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F70C-AF41-468A-B174-7D329A82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14938</Words>
  <Characters>8515</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ВОЛОДИМИР МИКОЛАЙОВИЧ</dc:creator>
  <cp:lastModifiedBy>Микитюк Ілона Віталіївна</cp:lastModifiedBy>
  <cp:revision>2</cp:revision>
  <cp:lastPrinted>2025-08-29T07:49:00Z</cp:lastPrinted>
  <dcterms:created xsi:type="dcterms:W3CDTF">2026-04-17T13:30:00Z</dcterms:created>
  <dcterms:modified xsi:type="dcterms:W3CDTF">2026-04-17T13:30:00Z</dcterms:modified>
</cp:coreProperties>
</file>