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231" w:rsidRPr="00D07D16" w:rsidRDefault="00665231" w:rsidP="00665231">
      <w:pPr>
        <w:pStyle w:val="1"/>
        <w:numPr>
          <w:ilvl w:val="0"/>
          <w:numId w:val="0"/>
        </w:numPr>
        <w:tabs>
          <w:tab w:val="left" w:pos="5245"/>
        </w:tabs>
        <w:spacing w:line="360" w:lineRule="auto"/>
        <w:ind w:firstLine="5103"/>
        <w:jc w:val="left"/>
        <w:rPr>
          <w:b w:val="0"/>
        </w:rPr>
      </w:pPr>
      <w:r w:rsidRPr="00D07D16">
        <w:rPr>
          <w:b w:val="0"/>
        </w:rPr>
        <w:t>ЗАТВЕРДЖЕНО</w:t>
      </w:r>
    </w:p>
    <w:p w:rsidR="00665231" w:rsidRPr="00D07D16" w:rsidRDefault="00665231" w:rsidP="00665231">
      <w:pPr>
        <w:numPr>
          <w:ilvl w:val="0"/>
          <w:numId w:val="1"/>
        </w:numPr>
        <w:tabs>
          <w:tab w:val="left" w:pos="5103"/>
        </w:tabs>
        <w:spacing w:line="360" w:lineRule="auto"/>
        <w:jc w:val="right"/>
      </w:pPr>
      <w:r w:rsidRPr="00D07D16">
        <w:t>Наказ Міністерства фінансів України</w:t>
      </w:r>
    </w:p>
    <w:p w:rsidR="00665231" w:rsidRPr="00D07D16" w:rsidRDefault="00665231" w:rsidP="00665231">
      <w:pPr>
        <w:tabs>
          <w:tab w:val="left" w:pos="5103"/>
        </w:tabs>
        <w:spacing w:line="360" w:lineRule="auto"/>
        <w:ind w:left="432"/>
        <w:jc w:val="center"/>
        <w:rPr>
          <w:sz w:val="22"/>
          <w:szCs w:val="22"/>
        </w:rPr>
      </w:pPr>
      <w:r w:rsidRPr="00D07D16">
        <w:t xml:space="preserve">                                                                   __________________ року № ______</w:t>
      </w:r>
    </w:p>
    <w:p w:rsidR="00665231" w:rsidRPr="00D07D16" w:rsidRDefault="00665231" w:rsidP="00665231">
      <w:pPr>
        <w:numPr>
          <w:ilvl w:val="0"/>
          <w:numId w:val="1"/>
        </w:numPr>
        <w:tabs>
          <w:tab w:val="left" w:pos="5245"/>
        </w:tabs>
        <w:rPr>
          <w:sz w:val="22"/>
          <w:szCs w:val="22"/>
        </w:rPr>
      </w:pPr>
    </w:p>
    <w:p w:rsidR="00665231" w:rsidRPr="00D07D16" w:rsidRDefault="00665231" w:rsidP="00665231">
      <w:pPr>
        <w:tabs>
          <w:tab w:val="left" w:pos="5245"/>
        </w:tabs>
        <w:ind w:left="5245"/>
        <w:rPr>
          <w:sz w:val="24"/>
          <w:szCs w:val="24"/>
        </w:rPr>
      </w:pPr>
    </w:p>
    <w:p w:rsidR="00665231" w:rsidRPr="00D07D16" w:rsidRDefault="00665231" w:rsidP="00665231">
      <w:pPr>
        <w:tabs>
          <w:tab w:val="left" w:pos="5245"/>
        </w:tabs>
        <w:ind w:left="5245"/>
        <w:rPr>
          <w:sz w:val="22"/>
          <w:szCs w:val="22"/>
        </w:rPr>
      </w:pPr>
    </w:p>
    <w:p w:rsidR="00665231" w:rsidRPr="00D07D16" w:rsidRDefault="00665231" w:rsidP="00665231">
      <w:pPr>
        <w:tabs>
          <w:tab w:val="left" w:pos="5245"/>
        </w:tabs>
        <w:ind w:left="5245"/>
        <w:rPr>
          <w:sz w:val="22"/>
          <w:szCs w:val="22"/>
        </w:rPr>
      </w:pPr>
    </w:p>
    <w:p w:rsidR="00665231" w:rsidRPr="00D07D16" w:rsidRDefault="00665231" w:rsidP="00665231">
      <w:pPr>
        <w:tabs>
          <w:tab w:val="left" w:pos="5245"/>
        </w:tabs>
        <w:ind w:left="5245"/>
        <w:rPr>
          <w:sz w:val="22"/>
          <w:szCs w:val="22"/>
        </w:rPr>
      </w:pPr>
    </w:p>
    <w:p w:rsidR="00665231" w:rsidRPr="00D07D16" w:rsidRDefault="00665231" w:rsidP="00665231">
      <w:pPr>
        <w:tabs>
          <w:tab w:val="left" w:pos="5245"/>
        </w:tabs>
        <w:ind w:left="5245"/>
        <w:rPr>
          <w:sz w:val="22"/>
          <w:szCs w:val="22"/>
        </w:rPr>
      </w:pPr>
    </w:p>
    <w:p w:rsidR="00665231" w:rsidRPr="00D07D16" w:rsidRDefault="00665231" w:rsidP="00665231">
      <w:pPr>
        <w:tabs>
          <w:tab w:val="left" w:pos="5245"/>
        </w:tabs>
        <w:ind w:left="5245"/>
        <w:rPr>
          <w:sz w:val="22"/>
          <w:szCs w:val="22"/>
        </w:rPr>
      </w:pPr>
    </w:p>
    <w:p w:rsidR="00665231" w:rsidRPr="00D07D16" w:rsidRDefault="00665231" w:rsidP="00665231">
      <w:pPr>
        <w:tabs>
          <w:tab w:val="left" w:pos="5245"/>
        </w:tabs>
        <w:ind w:left="5245"/>
        <w:rPr>
          <w:sz w:val="22"/>
          <w:szCs w:val="22"/>
        </w:rPr>
      </w:pPr>
    </w:p>
    <w:p w:rsidR="00665231" w:rsidRPr="00D07D16" w:rsidRDefault="00665231" w:rsidP="00665231">
      <w:pPr>
        <w:tabs>
          <w:tab w:val="left" w:pos="5245"/>
        </w:tabs>
        <w:ind w:left="5245"/>
        <w:rPr>
          <w:sz w:val="22"/>
          <w:szCs w:val="22"/>
        </w:rPr>
      </w:pPr>
    </w:p>
    <w:p w:rsidR="00665231" w:rsidRPr="00D07D16" w:rsidRDefault="00665231" w:rsidP="00665231">
      <w:pPr>
        <w:tabs>
          <w:tab w:val="left" w:pos="5245"/>
        </w:tabs>
        <w:ind w:left="5245"/>
        <w:rPr>
          <w:sz w:val="22"/>
          <w:szCs w:val="22"/>
        </w:rPr>
      </w:pPr>
    </w:p>
    <w:p w:rsidR="00665231" w:rsidRPr="002F0D42" w:rsidRDefault="00665231" w:rsidP="00C225CA">
      <w:pPr>
        <w:spacing w:line="360" w:lineRule="auto"/>
        <w:ind w:firstLine="567"/>
        <w:jc w:val="center"/>
        <w:rPr>
          <w:b/>
        </w:rPr>
      </w:pPr>
      <w:r w:rsidRPr="002F0D42">
        <w:rPr>
          <w:b/>
        </w:rPr>
        <w:t xml:space="preserve">Зміни </w:t>
      </w:r>
    </w:p>
    <w:p w:rsidR="00665231" w:rsidRPr="00D07D16" w:rsidRDefault="00665231" w:rsidP="00195CF7">
      <w:pPr>
        <w:spacing w:line="360" w:lineRule="auto"/>
        <w:ind w:firstLine="567"/>
        <w:jc w:val="center"/>
        <w:rPr>
          <w:b/>
        </w:rPr>
      </w:pPr>
      <w:r w:rsidRPr="002F0D42">
        <w:rPr>
          <w:b/>
        </w:rPr>
        <w:t xml:space="preserve">до </w:t>
      </w:r>
      <w:r w:rsidR="001729D2" w:rsidRPr="002F0D42">
        <w:rPr>
          <w:b/>
        </w:rPr>
        <w:t>наказу Міністерства фінансів України від 28 січня 2002 року № 57</w:t>
      </w:r>
      <w:r w:rsidR="001729D2" w:rsidRPr="00D07D16">
        <w:rPr>
          <w:b/>
        </w:rPr>
        <w:t xml:space="preserve"> </w:t>
      </w:r>
    </w:p>
    <w:p w:rsidR="005A0730" w:rsidRPr="00D07D16" w:rsidRDefault="009F7BD6" w:rsidP="00E1098F">
      <w:pPr>
        <w:tabs>
          <w:tab w:val="left" w:pos="0"/>
        </w:tabs>
        <w:spacing w:before="240" w:line="360" w:lineRule="auto"/>
        <w:ind w:firstLine="567"/>
        <w:jc w:val="both"/>
      </w:pPr>
      <w:r w:rsidRPr="00D07D16">
        <w:t xml:space="preserve">1. </w:t>
      </w:r>
      <w:r w:rsidR="00DA7D4F" w:rsidRPr="00D07D16">
        <w:t>У</w:t>
      </w:r>
      <w:r w:rsidR="005A0730" w:rsidRPr="00D07D16">
        <w:t xml:space="preserve"> форм</w:t>
      </w:r>
      <w:r w:rsidR="00DA7D4F" w:rsidRPr="00D07D16">
        <w:t>ах</w:t>
      </w:r>
      <w:r w:rsidR="001729D2" w:rsidRPr="00D07D16">
        <w:t xml:space="preserve"> </w:t>
      </w:r>
      <w:r w:rsidR="005A0730" w:rsidRPr="00D07D16">
        <w:t xml:space="preserve">кошторису, штатного розпису, типового штатного розпису, плану асигнувань (за винятком надання кредитів з бюджету) загального фонду бюджету, плану використання бюджетних коштів, зведеного кошторису, зведеного плану асигнувань (за винятком надання кредитів з бюджету) загального фонду бюджету, зведення показників спеціального фонду кошторису, </w:t>
      </w:r>
      <w:r w:rsidR="0002403E" w:rsidRPr="00D07D16">
        <w:t xml:space="preserve">плану надання кредитів із загального фонду бюджету, плану спеціального фонду бюджету (за винятком власних надходжень бюджетних установ та відповідних видатків), </w:t>
      </w:r>
      <w:r w:rsidR="00174CE7" w:rsidRPr="00D07D16">
        <w:t>зведеного плану надання кредитів із загального фонду бюджету, зведеного плану спеціального фонду бюджету (за винятком власних надходжень бюджетних установ та відповідних видатків), помісячного плану використання бюджетних коштів, зведеного помісячного плану використання бюджетних коштів, зведеного плану використання бюджетних коштів</w:t>
      </w:r>
      <w:r w:rsidR="005A0730" w:rsidRPr="00D07D16">
        <w:t xml:space="preserve">, </w:t>
      </w:r>
      <w:r w:rsidR="0002403E" w:rsidRPr="00D07D16">
        <w:t xml:space="preserve">а також лімітної довідки про бюджетні асигнування та кредитування, </w:t>
      </w:r>
      <w:r w:rsidR="005A0730" w:rsidRPr="00D07D16">
        <w:t>затверджених наказом Міністерства фінансів України від 28 січня 2002 року № 57, зареєстрованим у Міністерстві юстиції України 01 лютого 2002 року за № 86/6374 (у редакції наказу Міністерства фінансів України від 04 грудня 2015 року № 1118):</w:t>
      </w:r>
    </w:p>
    <w:p w:rsidR="001729D2" w:rsidRPr="00D07D16" w:rsidRDefault="005A0730" w:rsidP="00E1098F">
      <w:pPr>
        <w:tabs>
          <w:tab w:val="left" w:pos="0"/>
        </w:tabs>
        <w:ind w:firstLine="567"/>
        <w:jc w:val="both"/>
      </w:pPr>
      <w:r w:rsidRPr="00D07D16">
        <w:t>1) слов</w:t>
      </w:r>
      <w:r w:rsidR="001729D2" w:rsidRPr="00D07D16">
        <w:t>а</w:t>
      </w:r>
      <w:r w:rsidRPr="00D07D16">
        <w:t xml:space="preserve"> “</w:t>
      </w:r>
      <w:r w:rsidR="001729D2" w:rsidRPr="00D07D16">
        <w:t>_____________________________________</w:t>
      </w:r>
      <w:r w:rsidR="008608CA" w:rsidRPr="00D07D16">
        <w:t>”</w:t>
      </w:r>
    </w:p>
    <w:p w:rsidR="001729D2" w:rsidRPr="00D07D16" w:rsidRDefault="001729D2" w:rsidP="00E1098F">
      <w:pPr>
        <w:tabs>
          <w:tab w:val="left" w:pos="0"/>
          <w:tab w:val="left" w:pos="851"/>
        </w:tabs>
        <w:spacing w:line="360" w:lineRule="auto"/>
        <w:ind w:firstLine="567"/>
        <w:jc w:val="both"/>
      </w:pPr>
      <w:r w:rsidRPr="00D07D16">
        <w:t>               </w:t>
      </w:r>
      <w:r w:rsidR="008608CA" w:rsidRPr="00D07D16">
        <w:t xml:space="preserve">     </w:t>
      </w:r>
      <w:r w:rsidRPr="00D07D16">
        <w:t>(підпис)                (ініціали і прізвище)</w:t>
      </w:r>
      <w:r w:rsidR="005A0730" w:rsidRPr="00D07D16">
        <w:t xml:space="preserve"> </w:t>
      </w:r>
    </w:p>
    <w:p w:rsidR="001729D2" w:rsidRPr="00D07D16" w:rsidRDefault="005A0730" w:rsidP="00E1098F">
      <w:pPr>
        <w:tabs>
          <w:tab w:val="left" w:pos="0"/>
          <w:tab w:val="left" w:pos="851"/>
        </w:tabs>
        <w:ind w:firstLine="567"/>
        <w:jc w:val="both"/>
      </w:pPr>
      <w:r w:rsidRPr="00D07D16">
        <w:t>замінити словами “</w:t>
      </w:r>
      <w:r w:rsidR="001729D2" w:rsidRPr="00D07D16">
        <w:t>___________ Власне ім'я ПРІЗВИЩЕ</w:t>
      </w:r>
      <w:r w:rsidR="008608CA" w:rsidRPr="00D07D16">
        <w:t>”;</w:t>
      </w:r>
    </w:p>
    <w:p w:rsidR="001729D2" w:rsidRPr="00D07D16" w:rsidRDefault="001729D2" w:rsidP="00E1098F">
      <w:pPr>
        <w:tabs>
          <w:tab w:val="left" w:pos="0"/>
          <w:tab w:val="left" w:pos="851"/>
        </w:tabs>
        <w:ind w:firstLine="567"/>
        <w:jc w:val="both"/>
      </w:pPr>
      <w:r w:rsidRPr="00D07D16">
        <w:t xml:space="preserve">                                   </w:t>
      </w:r>
      <w:r w:rsidR="008608CA" w:rsidRPr="00D07D16">
        <w:t xml:space="preserve"> </w:t>
      </w:r>
      <w:r w:rsidRPr="00D07D16">
        <w:t xml:space="preserve"> (підпис)</w:t>
      </w:r>
    </w:p>
    <w:p w:rsidR="008608CA" w:rsidRPr="00D07D16" w:rsidRDefault="008608CA" w:rsidP="00E1098F">
      <w:pPr>
        <w:tabs>
          <w:tab w:val="left" w:pos="0"/>
          <w:tab w:val="left" w:pos="851"/>
        </w:tabs>
        <w:ind w:firstLine="567"/>
        <w:jc w:val="both"/>
      </w:pPr>
      <w:r w:rsidRPr="00D07D16">
        <w:lastRenderedPageBreak/>
        <w:t>2) слова “____________________</w:t>
      </w:r>
      <w:r w:rsidR="006D47B2" w:rsidRPr="00D07D16">
        <w:t>__</w:t>
      </w:r>
      <w:r w:rsidRPr="00D07D16">
        <w:t>”</w:t>
      </w:r>
    </w:p>
    <w:p w:rsidR="008608CA" w:rsidRPr="00D07D16" w:rsidRDefault="008608CA" w:rsidP="00E1098F">
      <w:pPr>
        <w:tabs>
          <w:tab w:val="left" w:pos="0"/>
          <w:tab w:val="left" w:pos="851"/>
        </w:tabs>
        <w:spacing w:line="360" w:lineRule="auto"/>
        <w:ind w:firstLine="567"/>
        <w:jc w:val="both"/>
      </w:pPr>
      <w:r w:rsidRPr="00D07D16">
        <w:t>                     (</w:t>
      </w:r>
      <w:r w:rsidR="006D47B2" w:rsidRPr="00D07D16">
        <w:t>число, місяць, рік</w:t>
      </w:r>
      <w:r w:rsidRPr="00D07D16">
        <w:t xml:space="preserve">) </w:t>
      </w:r>
    </w:p>
    <w:p w:rsidR="008608CA" w:rsidRPr="00D07D16" w:rsidRDefault="008608CA" w:rsidP="00E1098F">
      <w:pPr>
        <w:tabs>
          <w:tab w:val="left" w:pos="851"/>
        </w:tabs>
        <w:spacing w:line="360" w:lineRule="auto"/>
        <w:ind w:firstLine="567"/>
        <w:jc w:val="both"/>
      </w:pPr>
      <w:r w:rsidRPr="00D07D16">
        <w:t>замінити словами “__________________ 20__ р.”;</w:t>
      </w:r>
    </w:p>
    <w:p w:rsidR="0002403E" w:rsidRPr="00D07D16" w:rsidRDefault="0002403E" w:rsidP="0002403E">
      <w:pPr>
        <w:tabs>
          <w:tab w:val="left" w:pos="851"/>
        </w:tabs>
        <w:spacing w:before="240" w:line="360" w:lineRule="auto"/>
        <w:ind w:firstLine="567"/>
        <w:jc w:val="both"/>
      </w:pPr>
      <w:r w:rsidRPr="00D07D16">
        <w:t xml:space="preserve">2. </w:t>
      </w:r>
      <w:r w:rsidR="00DA7D4F" w:rsidRPr="00D07D16">
        <w:t>У</w:t>
      </w:r>
      <w:r w:rsidRPr="00D07D16">
        <w:t xml:space="preserve"> форм</w:t>
      </w:r>
      <w:r w:rsidR="00DA7D4F" w:rsidRPr="00D07D16">
        <w:t>ах</w:t>
      </w:r>
      <w:r w:rsidRPr="00D07D16">
        <w:t xml:space="preserve"> штатного розпису, типового штатного розпису:</w:t>
      </w:r>
    </w:p>
    <w:p w:rsidR="0002403E" w:rsidRPr="00D07D16" w:rsidRDefault="0002403E" w:rsidP="0002403E">
      <w:pPr>
        <w:tabs>
          <w:tab w:val="left" w:pos="851"/>
        </w:tabs>
        <w:ind w:firstLine="567"/>
        <w:jc w:val="both"/>
      </w:pPr>
      <w:r w:rsidRPr="00D07D16">
        <w:t>слова “__________________________________________”</w:t>
      </w:r>
    </w:p>
    <w:p w:rsidR="0002403E" w:rsidRPr="00D07D16" w:rsidRDefault="0002403E" w:rsidP="0002403E">
      <w:pPr>
        <w:tabs>
          <w:tab w:val="left" w:pos="851"/>
        </w:tabs>
        <w:spacing w:line="360" w:lineRule="auto"/>
        <w:ind w:firstLine="567"/>
        <w:jc w:val="both"/>
      </w:pPr>
      <w:r w:rsidRPr="00D07D16">
        <w:t xml:space="preserve">            (підпис керівника)                (ініціали і прізвище) </w:t>
      </w:r>
    </w:p>
    <w:p w:rsidR="0002403E" w:rsidRPr="00D07D16" w:rsidRDefault="0002403E" w:rsidP="0002403E">
      <w:pPr>
        <w:tabs>
          <w:tab w:val="left" w:pos="851"/>
        </w:tabs>
        <w:ind w:firstLine="567"/>
        <w:jc w:val="both"/>
      </w:pPr>
      <w:r w:rsidRPr="00D07D16">
        <w:t>замінити словами “_</w:t>
      </w:r>
      <w:r w:rsidR="00EC714E" w:rsidRPr="00D07D16">
        <w:t xml:space="preserve">___________ </w:t>
      </w:r>
      <w:r w:rsidRPr="00D07D16">
        <w:t>Власне ім'я ПРІЗВИЩЕ”;</w:t>
      </w:r>
    </w:p>
    <w:p w:rsidR="0002403E" w:rsidRPr="00D07D16" w:rsidRDefault="0002403E" w:rsidP="0002403E">
      <w:pPr>
        <w:tabs>
          <w:tab w:val="left" w:pos="851"/>
        </w:tabs>
        <w:ind w:firstLine="567"/>
        <w:jc w:val="both"/>
      </w:pPr>
      <w:r w:rsidRPr="00D07D16">
        <w:t xml:space="preserve">                                     (підпис)</w:t>
      </w:r>
    </w:p>
    <w:p w:rsidR="0002403E" w:rsidRPr="00D07D16" w:rsidRDefault="0002403E" w:rsidP="00852AA1">
      <w:pPr>
        <w:tabs>
          <w:tab w:val="left" w:pos="851"/>
        </w:tabs>
        <w:spacing w:line="360" w:lineRule="auto"/>
        <w:ind w:firstLine="567"/>
        <w:jc w:val="both"/>
      </w:pPr>
      <w:r w:rsidRPr="00D07D16">
        <w:t xml:space="preserve">3. </w:t>
      </w:r>
      <w:r w:rsidR="00DA7D4F" w:rsidRPr="00D07D16">
        <w:t>У</w:t>
      </w:r>
      <w:r w:rsidRPr="00D07D16">
        <w:t xml:space="preserve"> форм</w:t>
      </w:r>
      <w:r w:rsidR="00DA7D4F" w:rsidRPr="00D07D16">
        <w:t>ах</w:t>
      </w:r>
      <w:r w:rsidRPr="00D07D16">
        <w:t xml:space="preserve"> </w:t>
      </w:r>
      <w:r w:rsidR="00852AA1" w:rsidRPr="00D07D16">
        <w:t xml:space="preserve">зведеного кошторису, зведеного плану асигнувань (за винятком надання кредитів з бюджету) загального фонду бюджету, </w:t>
      </w:r>
      <w:r w:rsidRPr="00D07D16">
        <w:t>зведеного плану надання кредитів із загального фонду бюджету, зведеного плану спеціального фонду бюджету (за винятком власних надходжень бюджетних установ та відповідних видатків), зведеного помісячного плану використання бюджетних коштів, зведеного плану використання бюджетних коштів, а також лімітної довідки про бюджетні асигнування та кредитування, затверджених наказом Міністерства фінансів України від 28 січня 2002 року № 57, зареєстрованим у Міністерстві юстиції України 01 лютого 2002 року за № 86/6374 (у редакції наказу Міністерства фінансів України від 04 грудня 2015 року № 1118)</w:t>
      </w:r>
      <w:r w:rsidR="00DA7D4F" w:rsidRPr="00D07D16">
        <w:t xml:space="preserve"> </w:t>
      </w:r>
      <w:r w:rsidRPr="00D07D16">
        <w:t>слова “тис. грн.” замінити словами “тис. грн</w:t>
      </w:r>
      <w:r w:rsidR="00DA7D4F" w:rsidRPr="00D07D16">
        <w:t>”;</w:t>
      </w:r>
    </w:p>
    <w:p w:rsidR="0002403E" w:rsidRPr="00D07D16" w:rsidRDefault="00DA7D4F" w:rsidP="00852AA1">
      <w:pPr>
        <w:tabs>
          <w:tab w:val="left" w:pos="851"/>
        </w:tabs>
        <w:spacing w:line="360" w:lineRule="auto"/>
        <w:ind w:firstLine="567"/>
        <w:jc w:val="both"/>
      </w:pPr>
      <w:r w:rsidRPr="00D07D16">
        <w:t>4</w:t>
      </w:r>
      <w:r w:rsidR="0002403E" w:rsidRPr="00D07D16">
        <w:t xml:space="preserve">. </w:t>
      </w:r>
      <w:r w:rsidR="00B4264B">
        <w:t>У</w:t>
      </w:r>
      <w:r w:rsidR="0002403E" w:rsidRPr="00D07D16">
        <w:t xml:space="preserve"> форм</w:t>
      </w:r>
      <w:r w:rsidR="00B4264B">
        <w:t>ах</w:t>
      </w:r>
      <w:r w:rsidR="0002403E" w:rsidRPr="00D07D16">
        <w:t xml:space="preserve"> </w:t>
      </w:r>
      <w:r w:rsidR="00852AA1" w:rsidRPr="00D07D16">
        <w:t xml:space="preserve">кошторису, штатного розпису, типового штатного розпису, плану асигнувань (за винятком надання кредитів з бюджету) загального фонду бюджету, плану використання бюджетних коштів, </w:t>
      </w:r>
      <w:r w:rsidR="0002403E" w:rsidRPr="00D07D16">
        <w:t xml:space="preserve">помісячного плану використання бюджетних коштів, </w:t>
      </w:r>
      <w:r w:rsidR="00852AA1" w:rsidRPr="00D07D16">
        <w:t xml:space="preserve">зведення показників спеціального фонду кошторису, плану надання кредитів із загального фонду бюджету, плану спеціального фонду бюджету (за винятком власних надходжень бюджетних установ та відповідних видатків), </w:t>
      </w:r>
      <w:r w:rsidR="0002403E" w:rsidRPr="00D07D16">
        <w:t>затверджених наказом Міністерства фінансів України від 28 січня 2002 року № 57, зареєстрованим у Міністерстві юстиції України 01 лютого 2002 року за № 86/6374 (у редакції наказу Міністерства фінансів України від 04 грудня 2015 року № 1118)</w:t>
      </w:r>
      <w:r w:rsidRPr="00D07D16">
        <w:t xml:space="preserve"> </w:t>
      </w:r>
      <w:r w:rsidR="0002403E" w:rsidRPr="00D07D16">
        <w:t>слово “грн.” замінити словом “грн</w:t>
      </w:r>
      <w:r w:rsidR="00852AA1" w:rsidRPr="00D07D16">
        <w:t>”;</w:t>
      </w:r>
    </w:p>
    <w:p w:rsidR="005A0730" w:rsidRPr="00D07D16" w:rsidRDefault="00DA7D4F" w:rsidP="00DA7D4F">
      <w:pPr>
        <w:pStyle w:val="a3"/>
        <w:spacing w:line="360" w:lineRule="auto"/>
        <w:ind w:left="0" w:firstLine="567"/>
        <w:jc w:val="both"/>
      </w:pPr>
      <w:r w:rsidRPr="00D07D16">
        <w:lastRenderedPageBreak/>
        <w:t>5.</w:t>
      </w:r>
      <w:r w:rsidR="008608CA" w:rsidRPr="00D07D16">
        <w:t xml:space="preserve"> </w:t>
      </w:r>
      <w:r w:rsidR="00852AA1" w:rsidRPr="00D07D16">
        <w:t xml:space="preserve">У формі плану використання бюджетних коштів </w:t>
      </w:r>
      <w:r w:rsidR="005A0730" w:rsidRPr="00D07D16">
        <w:t xml:space="preserve">слова </w:t>
      </w:r>
      <w:r w:rsidR="00852AA1" w:rsidRPr="00D07D16">
        <w:t xml:space="preserve">“Для вищих навчальних закладів” замінити словами “Для </w:t>
      </w:r>
      <w:r w:rsidR="00852AA1" w:rsidRPr="00D07D16">
        <w:rPr>
          <w:rFonts w:eastAsia="SimSun"/>
          <w:bCs/>
          <w:shd w:val="clear" w:color="auto" w:fill="FFFFFF"/>
        </w:rPr>
        <w:t xml:space="preserve">закладів фахової </w:t>
      </w:r>
      <w:proofErr w:type="spellStart"/>
      <w:r w:rsidR="00852AA1" w:rsidRPr="00D07D16">
        <w:rPr>
          <w:rFonts w:eastAsia="SimSun"/>
          <w:bCs/>
          <w:shd w:val="clear" w:color="auto" w:fill="FFFFFF"/>
        </w:rPr>
        <w:t>передвищої</w:t>
      </w:r>
      <w:proofErr w:type="spellEnd"/>
      <w:r w:rsidR="00852AA1" w:rsidRPr="00D07D16">
        <w:rPr>
          <w:rFonts w:eastAsia="SimSun"/>
          <w:bCs/>
          <w:shd w:val="clear" w:color="auto" w:fill="FFFFFF"/>
        </w:rPr>
        <w:t xml:space="preserve"> та вищої освіти</w:t>
      </w:r>
      <w:r w:rsidR="00852AA1" w:rsidRPr="00D07D16">
        <w:t>”;</w:t>
      </w:r>
    </w:p>
    <w:p w:rsidR="005A0730" w:rsidRPr="00D07D16" w:rsidRDefault="00DA7D4F" w:rsidP="00DA7D4F">
      <w:pPr>
        <w:tabs>
          <w:tab w:val="left" w:pos="0"/>
        </w:tabs>
        <w:spacing w:line="360" w:lineRule="auto"/>
        <w:ind w:firstLine="567"/>
        <w:jc w:val="both"/>
      </w:pPr>
      <w:r w:rsidRPr="00D07D16">
        <w:t>6</w:t>
      </w:r>
      <w:r w:rsidR="00E1098F" w:rsidRPr="00D07D16">
        <w:t xml:space="preserve">. </w:t>
      </w:r>
      <w:r w:rsidR="005A0730" w:rsidRPr="00D07D16">
        <w:t>У формі зведення показників спеціального фонду кошторису виключити графу 13, у зв’язку з цим графи 14 - 16 вважати графами 13 – 15.</w:t>
      </w:r>
    </w:p>
    <w:p w:rsidR="00E1098F" w:rsidRPr="00D07D16" w:rsidRDefault="00DA7D4F" w:rsidP="00E1098F">
      <w:pPr>
        <w:tabs>
          <w:tab w:val="left" w:pos="0"/>
        </w:tabs>
        <w:spacing w:line="360" w:lineRule="auto"/>
        <w:ind w:firstLine="567"/>
        <w:jc w:val="both"/>
      </w:pPr>
      <w:r w:rsidRPr="00D07D16">
        <w:t>7</w:t>
      </w:r>
      <w:r w:rsidR="005A0730" w:rsidRPr="00D07D16">
        <w:t xml:space="preserve">. </w:t>
      </w:r>
      <w:r w:rsidR="00B4264B">
        <w:t>В</w:t>
      </w:r>
      <w:r w:rsidR="00E1098F" w:rsidRPr="00D07D16">
        <w:t xml:space="preserve"> Інструкці</w:t>
      </w:r>
      <w:r w:rsidRPr="00D07D16">
        <w:t>ї</w:t>
      </w:r>
      <w:r w:rsidR="00E1098F" w:rsidRPr="00D07D16">
        <w:t xml:space="preserve"> про складання і виконання розпису Державного бюджету України, затвердженої наказом Міністерства фінансів України від 28 січня </w:t>
      </w:r>
      <w:r w:rsidR="00761B09" w:rsidRPr="00D07D16">
        <w:t xml:space="preserve">     </w:t>
      </w:r>
      <w:r w:rsidR="00E1098F" w:rsidRPr="00D07D16">
        <w:t xml:space="preserve">2002 р. № 57 (в редакції наказу Міністерства фінансів України від 14 червня </w:t>
      </w:r>
      <w:r w:rsidR="00761B09" w:rsidRPr="00D07D16">
        <w:t xml:space="preserve">   </w:t>
      </w:r>
      <w:r w:rsidR="00E1098F" w:rsidRPr="00D07D16">
        <w:t xml:space="preserve">2004 р. </w:t>
      </w:r>
      <w:r w:rsidR="00761B09" w:rsidRPr="00D07D16">
        <w:t xml:space="preserve">№ </w:t>
      </w:r>
      <w:r w:rsidR="00E1098F" w:rsidRPr="00D07D16">
        <w:t xml:space="preserve">386), зареєстрованої в Міністерстві юстиції України 1 лютого 2002 р. за </w:t>
      </w:r>
      <w:r w:rsidR="00761B09" w:rsidRPr="00D07D16">
        <w:t xml:space="preserve">№ </w:t>
      </w:r>
      <w:r w:rsidR="00E1098F" w:rsidRPr="00D07D16">
        <w:t xml:space="preserve">86/6374: </w:t>
      </w:r>
    </w:p>
    <w:p w:rsidR="005F01F1" w:rsidRPr="00D07D16" w:rsidRDefault="006814F0" w:rsidP="00E1098F">
      <w:pPr>
        <w:tabs>
          <w:tab w:val="left" w:pos="0"/>
        </w:tabs>
        <w:spacing w:line="360" w:lineRule="auto"/>
        <w:ind w:firstLine="567"/>
        <w:jc w:val="both"/>
      </w:pPr>
      <w:r w:rsidRPr="00D07D16">
        <w:t xml:space="preserve">1) </w:t>
      </w:r>
      <w:r w:rsidR="00DA7D4F" w:rsidRPr="00D07D16">
        <w:t>у</w:t>
      </w:r>
      <w:r w:rsidR="009F7BD6" w:rsidRPr="00D07D16">
        <w:t xml:space="preserve"> г</w:t>
      </w:r>
      <w:r w:rsidR="005F01F1" w:rsidRPr="00D07D16">
        <w:t xml:space="preserve">лаві </w:t>
      </w:r>
      <w:r w:rsidR="009F7BD6" w:rsidRPr="00D07D16">
        <w:t>2</w:t>
      </w:r>
      <w:r w:rsidR="005F01F1" w:rsidRPr="00D07D16">
        <w:t>:</w:t>
      </w:r>
    </w:p>
    <w:p w:rsidR="003342D0" w:rsidRPr="00D07D16" w:rsidRDefault="005F01F1" w:rsidP="00E1098F">
      <w:pPr>
        <w:pStyle w:val="a3"/>
        <w:tabs>
          <w:tab w:val="left" w:pos="0"/>
        </w:tabs>
        <w:spacing w:line="360" w:lineRule="auto"/>
        <w:ind w:left="0" w:firstLine="567"/>
        <w:jc w:val="both"/>
      </w:pPr>
      <w:r w:rsidRPr="00D07D16">
        <w:t xml:space="preserve">у </w:t>
      </w:r>
      <w:r w:rsidR="003342D0" w:rsidRPr="00D07D16">
        <w:t>пункті 2.5:</w:t>
      </w:r>
    </w:p>
    <w:p w:rsidR="008F0133" w:rsidRPr="00D07D16" w:rsidRDefault="005F01F1" w:rsidP="00E1098F">
      <w:pPr>
        <w:pStyle w:val="a3"/>
        <w:tabs>
          <w:tab w:val="left" w:pos="0"/>
        </w:tabs>
        <w:spacing w:line="360" w:lineRule="auto"/>
        <w:ind w:left="0" w:firstLine="567"/>
        <w:jc w:val="both"/>
      </w:pPr>
      <w:r w:rsidRPr="00D07D16">
        <w:t>абзац друг</w:t>
      </w:r>
      <w:r w:rsidR="00357C1C" w:rsidRPr="00D07D16">
        <w:t xml:space="preserve">ий </w:t>
      </w:r>
      <w:r w:rsidRPr="00D07D16">
        <w:t xml:space="preserve">після слів </w:t>
      </w:r>
      <w:r w:rsidR="002505E5" w:rsidRPr="00D07D16">
        <w:t>“асигнувань головному розпоряднику в цілому” доповнити словами “</w:t>
      </w:r>
      <w:r w:rsidR="00F034D4" w:rsidRPr="00D07D16">
        <w:t xml:space="preserve"> і подає на підпис Міністру фінансів України або особі, яка виконує його обов'язки,</w:t>
      </w:r>
      <w:r w:rsidR="002505E5" w:rsidRPr="00D07D16">
        <w:t>”</w:t>
      </w:r>
      <w:r w:rsidR="003342D0" w:rsidRPr="00D07D16">
        <w:t>;</w:t>
      </w:r>
    </w:p>
    <w:p w:rsidR="003342D0" w:rsidRPr="00D07D16" w:rsidRDefault="00B23AF9" w:rsidP="00732FC8">
      <w:pPr>
        <w:pStyle w:val="a3"/>
        <w:spacing w:line="360" w:lineRule="auto"/>
        <w:ind w:left="0" w:firstLine="567"/>
        <w:jc w:val="both"/>
      </w:pPr>
      <w:r w:rsidRPr="00D07D16">
        <w:t xml:space="preserve">в </w:t>
      </w:r>
      <w:r w:rsidR="003342D0" w:rsidRPr="00D07D16">
        <w:t>абзаці третьому слова “вищих навчальних закладів та наукових установ” замінити словами “</w:t>
      </w:r>
      <w:r w:rsidR="00735325" w:rsidRPr="00735325">
        <w:rPr>
          <w:rFonts w:eastAsia="SimSun"/>
          <w:bCs/>
          <w:shd w:val="clear" w:color="auto" w:fill="FFFFFF"/>
        </w:rPr>
        <w:t xml:space="preserve">закладів фахової </w:t>
      </w:r>
      <w:proofErr w:type="spellStart"/>
      <w:r w:rsidR="00735325" w:rsidRPr="00735325">
        <w:rPr>
          <w:rFonts w:eastAsia="SimSun"/>
          <w:bCs/>
          <w:shd w:val="clear" w:color="auto" w:fill="FFFFFF"/>
        </w:rPr>
        <w:t>передвищої</w:t>
      </w:r>
      <w:proofErr w:type="spellEnd"/>
      <w:r w:rsidR="00735325" w:rsidRPr="00735325">
        <w:rPr>
          <w:rFonts w:eastAsia="SimSun"/>
          <w:bCs/>
          <w:shd w:val="clear" w:color="auto" w:fill="FFFFFF"/>
        </w:rPr>
        <w:t xml:space="preserve"> та вищої освіти, наукових установ та науково-дослідних установ Національної академії медичних наук України, які є учасниками пілотного проекту щодо зміни механізму фінансового забезпечення надання медичної допомоги, (далі – заклади фахової </w:t>
      </w:r>
      <w:proofErr w:type="spellStart"/>
      <w:r w:rsidR="00735325" w:rsidRPr="00735325">
        <w:rPr>
          <w:rFonts w:eastAsia="SimSun"/>
          <w:bCs/>
          <w:shd w:val="clear" w:color="auto" w:fill="FFFFFF"/>
        </w:rPr>
        <w:t>передвищої</w:t>
      </w:r>
      <w:proofErr w:type="spellEnd"/>
      <w:r w:rsidR="00735325" w:rsidRPr="00735325">
        <w:rPr>
          <w:rFonts w:eastAsia="SimSun"/>
          <w:bCs/>
          <w:shd w:val="clear" w:color="auto" w:fill="FFFFFF"/>
        </w:rPr>
        <w:t xml:space="preserve"> та вищої освіти, наукові установи і установи охорони здоров'я)</w:t>
      </w:r>
      <w:r w:rsidR="003342D0" w:rsidRPr="00D07D16">
        <w:t>”</w:t>
      </w:r>
      <w:r w:rsidR="00732FC8" w:rsidRPr="00D07D16">
        <w:t>;</w:t>
      </w:r>
    </w:p>
    <w:p w:rsidR="00E76A6A" w:rsidRPr="00D07D16" w:rsidRDefault="009F7BD6" w:rsidP="00732FC8">
      <w:pPr>
        <w:pStyle w:val="a3"/>
        <w:spacing w:line="360" w:lineRule="auto"/>
        <w:ind w:left="0" w:firstLine="567"/>
        <w:jc w:val="both"/>
      </w:pPr>
      <w:r w:rsidRPr="00D07D16">
        <w:t>д</w:t>
      </w:r>
      <w:r w:rsidR="00E76A6A" w:rsidRPr="00D07D16">
        <w:t>руге речення пункту 2.7 викласти у такій редакції:</w:t>
      </w:r>
    </w:p>
    <w:p w:rsidR="00E76A6A" w:rsidRPr="00D07D16" w:rsidRDefault="00E76A6A" w:rsidP="00732FC8">
      <w:pPr>
        <w:pStyle w:val="a3"/>
        <w:spacing w:line="360" w:lineRule="auto"/>
        <w:ind w:left="0" w:firstLine="567"/>
        <w:jc w:val="both"/>
      </w:pPr>
      <w:r w:rsidRPr="00D07D16">
        <w:t>“</w:t>
      </w:r>
      <w:r w:rsidR="009F7BD6" w:rsidRPr="00D07D16">
        <w:t>Територіальні органи Державної казначейської служби України доводять витяги з розпису до відома Міністерства фінансів Автономної Республіки Крим і відповідних місцевих фінансових органів.</w:t>
      </w:r>
      <w:r w:rsidRPr="00D07D16">
        <w:t>”;</w:t>
      </w:r>
    </w:p>
    <w:p w:rsidR="009F7BD6" w:rsidRPr="00D07D16" w:rsidRDefault="009F7BD6" w:rsidP="00732FC8">
      <w:pPr>
        <w:pStyle w:val="a3"/>
        <w:spacing w:line="360" w:lineRule="auto"/>
        <w:ind w:left="0" w:firstLine="567"/>
        <w:jc w:val="both"/>
      </w:pPr>
      <w:r w:rsidRPr="00D07D16">
        <w:t>у пункті 2.8 слова “вищих навчальних закладів та наукових установ” замінити словами “</w:t>
      </w:r>
      <w:r w:rsidRPr="00D07D16">
        <w:rPr>
          <w:rFonts w:eastAsia="SimSun"/>
          <w:bCs/>
          <w:shd w:val="clear" w:color="auto" w:fill="FFFFFF"/>
        </w:rPr>
        <w:t xml:space="preserve">закладів фахової </w:t>
      </w:r>
      <w:proofErr w:type="spellStart"/>
      <w:r w:rsidRPr="00D07D16">
        <w:rPr>
          <w:rFonts w:eastAsia="SimSun"/>
          <w:bCs/>
          <w:shd w:val="clear" w:color="auto" w:fill="FFFFFF"/>
        </w:rPr>
        <w:t>передвищої</w:t>
      </w:r>
      <w:proofErr w:type="spellEnd"/>
      <w:r w:rsidRPr="00D07D16">
        <w:rPr>
          <w:rFonts w:eastAsia="SimSun"/>
          <w:bCs/>
          <w:shd w:val="clear" w:color="auto" w:fill="FFFFFF"/>
        </w:rPr>
        <w:t xml:space="preserve"> та вищої освіти</w:t>
      </w:r>
      <w:r w:rsidRPr="00D07D16">
        <w:t xml:space="preserve">, наукових установ і </w:t>
      </w:r>
      <w:r w:rsidR="00735325" w:rsidRPr="00EC714E">
        <w:t>установ</w:t>
      </w:r>
      <w:r w:rsidRPr="00D07D16">
        <w:t xml:space="preserve"> охорони здоров'я”</w:t>
      </w:r>
      <w:r w:rsidR="002A7098" w:rsidRPr="00D07D16">
        <w:t>.</w:t>
      </w:r>
    </w:p>
    <w:p w:rsidR="008F0133" w:rsidRPr="00D07D16" w:rsidRDefault="002A7098" w:rsidP="002A7098">
      <w:pPr>
        <w:spacing w:line="360" w:lineRule="auto"/>
        <w:ind w:left="567"/>
        <w:jc w:val="both"/>
      </w:pPr>
      <w:r w:rsidRPr="00D07D16">
        <w:t>2</w:t>
      </w:r>
      <w:r w:rsidR="006814F0" w:rsidRPr="00D07D16">
        <w:t>)</w:t>
      </w:r>
      <w:r w:rsidRPr="00D07D16">
        <w:t xml:space="preserve"> </w:t>
      </w:r>
      <w:r w:rsidR="00DA7D4F" w:rsidRPr="00D07D16">
        <w:t>у</w:t>
      </w:r>
      <w:r w:rsidR="00DC768F" w:rsidRPr="00D07D16">
        <w:t xml:space="preserve"> главі 3:</w:t>
      </w:r>
    </w:p>
    <w:p w:rsidR="00DC768F" w:rsidRPr="00D07D16" w:rsidRDefault="00D97FA8" w:rsidP="00D97FA8">
      <w:pPr>
        <w:pStyle w:val="a3"/>
        <w:spacing w:line="360" w:lineRule="auto"/>
        <w:ind w:left="0" w:firstLine="567"/>
        <w:jc w:val="both"/>
      </w:pPr>
      <w:r w:rsidRPr="00D07D16">
        <w:lastRenderedPageBreak/>
        <w:t>у пункті 3.1:</w:t>
      </w:r>
    </w:p>
    <w:p w:rsidR="00C54D86" w:rsidRPr="00D07D16" w:rsidRDefault="00C54D86" w:rsidP="00D97FA8">
      <w:pPr>
        <w:pStyle w:val="a3"/>
        <w:spacing w:line="360" w:lineRule="auto"/>
        <w:ind w:left="0" w:firstLine="567"/>
        <w:jc w:val="both"/>
      </w:pPr>
      <w:r w:rsidRPr="00D07D16">
        <w:t xml:space="preserve">абзац третій доповнити словами </w:t>
      </w:r>
      <w:r w:rsidR="00765458" w:rsidRPr="00D07D16">
        <w:t>“</w:t>
      </w:r>
      <w:r w:rsidRPr="00D07D16">
        <w:t>, перерозподіл видатків і надання кредитів з бюджету за бюджетними програмами, а також за бюджетною програмою збільшення видатків розвитку за рахунок зменшення інших видатків</w:t>
      </w:r>
      <w:r w:rsidR="00765458" w:rsidRPr="00D07D16">
        <w:t>”</w:t>
      </w:r>
      <w:r w:rsidRPr="00D07D16">
        <w:t>;</w:t>
      </w:r>
    </w:p>
    <w:p w:rsidR="002A7098" w:rsidRPr="00D07D16" w:rsidRDefault="00D97FA8" w:rsidP="00D97FA8">
      <w:pPr>
        <w:pStyle w:val="a3"/>
        <w:spacing w:line="360" w:lineRule="auto"/>
        <w:ind w:left="0" w:firstLine="567"/>
        <w:jc w:val="both"/>
      </w:pPr>
      <w:r w:rsidRPr="00D07D16">
        <w:t>абзац</w:t>
      </w:r>
      <w:r w:rsidR="004145E7" w:rsidRPr="00D07D16">
        <w:t xml:space="preserve"> шостий виключити. </w:t>
      </w:r>
    </w:p>
    <w:p w:rsidR="00D97FA8" w:rsidRPr="00D07D16" w:rsidRDefault="004145E7" w:rsidP="00D97FA8">
      <w:pPr>
        <w:pStyle w:val="a3"/>
        <w:spacing w:line="360" w:lineRule="auto"/>
        <w:ind w:left="0" w:firstLine="567"/>
        <w:jc w:val="both"/>
      </w:pPr>
      <w:r w:rsidRPr="00D07D16">
        <w:t xml:space="preserve">У зв’язку з цим абзаци сьомий – десятий вважати </w:t>
      </w:r>
      <w:r w:rsidR="002F0D42">
        <w:t xml:space="preserve">відповідно </w:t>
      </w:r>
      <w:r w:rsidRPr="00D07D16">
        <w:t xml:space="preserve">абзацами шостим </w:t>
      </w:r>
      <w:r w:rsidR="00761B09" w:rsidRPr="00D07D16">
        <w:t xml:space="preserve">– </w:t>
      </w:r>
      <w:r w:rsidRPr="00D07D16">
        <w:t>дев’ятим</w:t>
      </w:r>
      <w:r w:rsidR="00D97FA8" w:rsidRPr="00D07D16">
        <w:t>;</w:t>
      </w:r>
    </w:p>
    <w:p w:rsidR="0068673D" w:rsidRPr="00D07D16" w:rsidRDefault="0068673D" w:rsidP="00D97FA8">
      <w:pPr>
        <w:pStyle w:val="a3"/>
        <w:spacing w:line="360" w:lineRule="auto"/>
        <w:ind w:left="0" w:firstLine="567"/>
        <w:jc w:val="both"/>
      </w:pPr>
      <w:r w:rsidRPr="00D07D16">
        <w:t>пункт 3.4</w:t>
      </w:r>
      <w:r w:rsidR="001E3C6F" w:rsidRPr="00D07D16">
        <w:t xml:space="preserve"> </w:t>
      </w:r>
      <w:r w:rsidRPr="00D07D16">
        <w:t xml:space="preserve">викласти </w:t>
      </w:r>
      <w:r w:rsidR="00EC714E">
        <w:t>у</w:t>
      </w:r>
      <w:r w:rsidRPr="00D07D16">
        <w:t xml:space="preserve"> такій редакції:</w:t>
      </w:r>
    </w:p>
    <w:p w:rsidR="001E3C6F" w:rsidRPr="00D07D16" w:rsidRDefault="001E3C6F" w:rsidP="00D97FA8">
      <w:pPr>
        <w:pStyle w:val="a3"/>
        <w:spacing w:line="360" w:lineRule="auto"/>
        <w:ind w:left="0" w:firstLine="567"/>
        <w:jc w:val="both"/>
      </w:pPr>
      <w:r w:rsidRPr="00D07D16">
        <w:t xml:space="preserve">“3.4. </w:t>
      </w:r>
      <w:r w:rsidR="00C54D86" w:rsidRPr="00D07D16">
        <w:t>Після прийняття рішення Кабінету Міністрів України про передачу бюджетних призначень від одного головного розпорядника до іншого головного розпорядника, перерозподілу видатків і надання кредитів з бюджету за бюджетними програмами, а також за бюджетною програмою збільшення видатків розвитку за рахунок зменшення інших видатків, погодженого з Комітетом Верховної Ради з питань бюджету, головний розпорядник подає лист з обґрунтованими пропозиціями щодо внесення змін до розпису до відповідного структурного підрозділу Мінфіну, який готує довідку про внесення змін до розпису в загальному порядку.</w:t>
      </w:r>
      <w:r w:rsidRPr="00D07D16">
        <w:t>”;</w:t>
      </w:r>
    </w:p>
    <w:p w:rsidR="00653132" w:rsidRDefault="00653132" w:rsidP="00D97FA8">
      <w:pPr>
        <w:pStyle w:val="a3"/>
        <w:spacing w:line="360" w:lineRule="auto"/>
        <w:ind w:left="0" w:firstLine="567"/>
        <w:jc w:val="both"/>
      </w:pPr>
      <w:r w:rsidRPr="00653132">
        <w:t>у пункті 3.5</w:t>
      </w:r>
      <w:r>
        <w:t>:</w:t>
      </w:r>
    </w:p>
    <w:p w:rsidR="00653132" w:rsidRDefault="00653132" w:rsidP="00D97FA8">
      <w:pPr>
        <w:pStyle w:val="a3"/>
        <w:spacing w:line="360" w:lineRule="auto"/>
        <w:ind w:left="0" w:firstLine="567"/>
        <w:jc w:val="both"/>
      </w:pPr>
      <w:r>
        <w:t xml:space="preserve">в абзаці другому слова </w:t>
      </w:r>
      <w:r w:rsidRPr="00D07D16">
        <w:t>“</w:t>
      </w:r>
      <w:r>
        <w:t>або спеціального</w:t>
      </w:r>
      <w:r w:rsidRPr="00D07D16">
        <w:t>”</w:t>
      </w:r>
      <w:r>
        <w:t xml:space="preserve"> виключити;</w:t>
      </w:r>
    </w:p>
    <w:p w:rsidR="00653132" w:rsidRDefault="00653132" w:rsidP="00D97FA8">
      <w:pPr>
        <w:pStyle w:val="a3"/>
        <w:spacing w:line="360" w:lineRule="auto"/>
        <w:ind w:left="0" w:firstLine="567"/>
        <w:jc w:val="both"/>
      </w:pPr>
      <w:r>
        <w:t xml:space="preserve">абзац третій доповнити словами </w:t>
      </w:r>
      <w:r w:rsidRPr="00D07D16">
        <w:t>“</w:t>
      </w:r>
      <w:r w:rsidRPr="00653132">
        <w:t>та випадків, передбачених абзацом третім пункту 3.9</w:t>
      </w:r>
      <w:r w:rsidRPr="00D07D16">
        <w:t>”</w:t>
      </w:r>
      <w:r>
        <w:t>;</w:t>
      </w:r>
    </w:p>
    <w:p w:rsidR="00653132" w:rsidRPr="00D07D16" w:rsidRDefault="00653132" w:rsidP="00653132">
      <w:pPr>
        <w:pStyle w:val="a3"/>
        <w:spacing w:line="360" w:lineRule="auto"/>
        <w:ind w:left="0" w:firstLine="567"/>
        <w:jc w:val="both"/>
      </w:pPr>
      <w:r>
        <w:t xml:space="preserve">в абзаці четвертому </w:t>
      </w:r>
      <w:r w:rsidRPr="00D07D16">
        <w:t>слова “</w:t>
      </w:r>
      <w:r w:rsidRPr="00653132">
        <w:t>виділені а</w:t>
      </w:r>
      <w:r>
        <w:t>сигнування за попередній період</w:t>
      </w:r>
      <w:r w:rsidRPr="00D07D16">
        <w:t>” замінити словами “</w:t>
      </w:r>
      <w:r>
        <w:t>відкриті асигнування</w:t>
      </w:r>
      <w:r w:rsidRPr="00D07D16">
        <w:t>”;</w:t>
      </w:r>
    </w:p>
    <w:p w:rsidR="00653132" w:rsidRDefault="00653132" w:rsidP="00D97FA8">
      <w:pPr>
        <w:pStyle w:val="a3"/>
        <w:spacing w:line="360" w:lineRule="auto"/>
        <w:ind w:left="0" w:firstLine="567"/>
        <w:jc w:val="both"/>
      </w:pPr>
      <w:r>
        <w:t xml:space="preserve">в абзаці п’ятому </w:t>
      </w:r>
      <w:r w:rsidRPr="00D07D16">
        <w:t>слова “</w:t>
      </w:r>
      <w:r w:rsidRPr="00653132">
        <w:t>зареєстрованої в органах Держказначейства, на момент внесення змін до розпису асигнувань, кредиторської заборгованості</w:t>
      </w:r>
      <w:r w:rsidRPr="00D07D16">
        <w:t>” замінити словами “</w:t>
      </w:r>
      <w:r w:rsidRPr="00653132">
        <w:t>, на момент внесення змін до розпису асигнувань, кредиторської заборгованос</w:t>
      </w:r>
      <w:r>
        <w:t>ті за бюджетними зобов’язаннями</w:t>
      </w:r>
      <w:r w:rsidRPr="00D07D16">
        <w:t>”;</w:t>
      </w:r>
      <w:r>
        <w:t xml:space="preserve"> </w:t>
      </w:r>
    </w:p>
    <w:p w:rsidR="00B4264B" w:rsidRPr="00653132" w:rsidRDefault="00B4264B" w:rsidP="00D97FA8">
      <w:pPr>
        <w:pStyle w:val="a3"/>
        <w:spacing w:line="360" w:lineRule="auto"/>
        <w:ind w:left="0" w:firstLine="567"/>
        <w:jc w:val="both"/>
      </w:pPr>
      <w:r>
        <w:t>у пункті 3.6:</w:t>
      </w:r>
    </w:p>
    <w:p w:rsidR="00936751" w:rsidRDefault="00B23AF9" w:rsidP="00F555C2">
      <w:pPr>
        <w:pStyle w:val="a3"/>
        <w:spacing w:line="360" w:lineRule="auto"/>
        <w:ind w:left="0" w:firstLine="567"/>
        <w:jc w:val="both"/>
      </w:pPr>
      <w:r w:rsidRPr="00D07D16">
        <w:t xml:space="preserve">в </w:t>
      </w:r>
      <w:r w:rsidR="00F555C2" w:rsidRPr="00D07D16">
        <w:t>абзаці першому</w:t>
      </w:r>
      <w:r w:rsidR="00936751">
        <w:t>:</w:t>
      </w:r>
    </w:p>
    <w:p w:rsidR="003D5718" w:rsidRDefault="003D5718" w:rsidP="00F555C2">
      <w:pPr>
        <w:pStyle w:val="a3"/>
        <w:spacing w:line="360" w:lineRule="auto"/>
        <w:ind w:left="0" w:firstLine="567"/>
        <w:jc w:val="both"/>
      </w:pPr>
      <w:bookmarkStart w:id="0" w:name="_GoBack"/>
      <w:bookmarkEnd w:id="0"/>
    </w:p>
    <w:p w:rsidR="00936751" w:rsidRDefault="00936751" w:rsidP="00F555C2">
      <w:pPr>
        <w:pStyle w:val="a3"/>
        <w:spacing w:line="360" w:lineRule="auto"/>
        <w:ind w:left="0" w:firstLine="567"/>
        <w:jc w:val="both"/>
      </w:pPr>
      <w:r w:rsidRPr="00D07D16">
        <w:t>слова “</w:t>
      </w:r>
      <w:r>
        <w:t>та дві її копії</w:t>
      </w:r>
      <w:r w:rsidRPr="00D07D16">
        <w:t>”</w:t>
      </w:r>
      <w:r>
        <w:t xml:space="preserve"> виключити;</w:t>
      </w:r>
    </w:p>
    <w:p w:rsidR="00F555C2" w:rsidRDefault="00F555C2" w:rsidP="00F555C2">
      <w:pPr>
        <w:pStyle w:val="a3"/>
        <w:spacing w:line="360" w:lineRule="auto"/>
        <w:ind w:left="0" w:firstLine="567"/>
        <w:jc w:val="both"/>
      </w:pPr>
      <w:r w:rsidRPr="00D07D16">
        <w:t>слова “</w:t>
      </w:r>
      <w:r w:rsidR="00C54D86" w:rsidRPr="00D07D16">
        <w:t>необхідності проведення термінового перерозподілу асигнувань загального та спеціального фондів державного бюджету за наявності письмового доручення першого заступника або заступника Міністра</w:t>
      </w:r>
      <w:r w:rsidRPr="00D07D16">
        <w:t>” замінити словами “</w:t>
      </w:r>
      <w:r w:rsidR="00765458" w:rsidRPr="00D07D16">
        <w:t>наявності доручення Міністра</w:t>
      </w:r>
      <w:r w:rsidR="003D5718">
        <w:t xml:space="preserve"> фінансів України</w:t>
      </w:r>
      <w:r w:rsidR="00765458" w:rsidRPr="00D07D16">
        <w:t xml:space="preserve"> або заступника Міністра відповідно до розподілу обов'язків</w:t>
      </w:r>
      <w:r w:rsidRPr="00D07D16">
        <w:t>”;</w:t>
      </w:r>
    </w:p>
    <w:p w:rsidR="00B4264B" w:rsidRPr="00D07D16" w:rsidRDefault="00B4264B" w:rsidP="00B4264B">
      <w:pPr>
        <w:pStyle w:val="a3"/>
        <w:spacing w:line="360" w:lineRule="auto"/>
        <w:ind w:left="0" w:firstLine="567"/>
        <w:jc w:val="both"/>
      </w:pPr>
      <w:r>
        <w:t xml:space="preserve">абзац третій </w:t>
      </w:r>
      <w:r w:rsidRPr="00D07D16">
        <w:t xml:space="preserve">викласти </w:t>
      </w:r>
      <w:r>
        <w:t>у</w:t>
      </w:r>
      <w:r w:rsidRPr="00D07D16">
        <w:t xml:space="preserve"> такій редакції:</w:t>
      </w:r>
    </w:p>
    <w:p w:rsidR="00B4264B" w:rsidRPr="00D07D16" w:rsidRDefault="00B4264B" w:rsidP="00B4264B">
      <w:pPr>
        <w:pStyle w:val="a4"/>
        <w:spacing w:before="0" w:beforeAutospacing="0" w:after="0" w:afterAutospacing="0" w:line="360" w:lineRule="auto"/>
        <w:ind w:firstLine="567"/>
        <w:jc w:val="both"/>
        <w:rPr>
          <w:sz w:val="28"/>
          <w:szCs w:val="28"/>
          <w:lang w:val="uk-UA"/>
        </w:rPr>
      </w:pPr>
      <w:r w:rsidRPr="00D07D16">
        <w:rPr>
          <w:sz w:val="28"/>
          <w:szCs w:val="28"/>
          <w:lang w:val="uk-UA"/>
        </w:rPr>
        <w:t>“</w:t>
      </w:r>
      <w:r w:rsidRPr="00B4264B">
        <w:rPr>
          <w:sz w:val="28"/>
          <w:szCs w:val="28"/>
          <w:lang w:val="uk-UA"/>
        </w:rPr>
        <w:t>Зміни до розпису у частині міжбюджетних трансфертів разом із розподілом за кодами відповідних бюджетів вносяться у порядку, визначеному пунктом 2.7 цієї Інструкції.</w:t>
      </w:r>
      <w:r w:rsidRPr="00D07D16">
        <w:rPr>
          <w:sz w:val="28"/>
          <w:szCs w:val="28"/>
          <w:lang w:val="uk-UA"/>
        </w:rPr>
        <w:t>”;</w:t>
      </w:r>
    </w:p>
    <w:p w:rsidR="00E16527" w:rsidRPr="00D07D16" w:rsidRDefault="00E16527" w:rsidP="00D97FA8">
      <w:pPr>
        <w:pStyle w:val="a3"/>
        <w:spacing w:line="360" w:lineRule="auto"/>
        <w:ind w:left="0" w:firstLine="567"/>
        <w:jc w:val="both"/>
      </w:pPr>
      <w:r w:rsidRPr="00D07D16">
        <w:t>у пункті 3.7:</w:t>
      </w:r>
    </w:p>
    <w:p w:rsidR="006621A9" w:rsidRPr="00D07D16" w:rsidRDefault="00E16527" w:rsidP="00D97FA8">
      <w:pPr>
        <w:pStyle w:val="a3"/>
        <w:spacing w:line="360" w:lineRule="auto"/>
        <w:ind w:left="0" w:firstLine="567"/>
        <w:jc w:val="both"/>
      </w:pPr>
      <w:r w:rsidRPr="00D07D16">
        <w:t> </w:t>
      </w:r>
      <w:r w:rsidR="006621A9" w:rsidRPr="00D07D16">
        <w:t xml:space="preserve">абзац другий </w:t>
      </w:r>
      <w:r w:rsidR="002A7098" w:rsidRPr="00D07D16">
        <w:t xml:space="preserve">викласти </w:t>
      </w:r>
      <w:r w:rsidR="00EC714E">
        <w:t>у</w:t>
      </w:r>
      <w:r w:rsidR="002A7098" w:rsidRPr="00D07D16">
        <w:t xml:space="preserve"> такій редакції:</w:t>
      </w:r>
    </w:p>
    <w:p w:rsidR="00311D6D" w:rsidRPr="00D07D16" w:rsidRDefault="001149CC" w:rsidP="00311D6D">
      <w:pPr>
        <w:pStyle w:val="a4"/>
        <w:spacing w:before="0" w:beforeAutospacing="0" w:after="0" w:afterAutospacing="0" w:line="360" w:lineRule="auto"/>
        <w:ind w:firstLine="567"/>
        <w:jc w:val="both"/>
        <w:rPr>
          <w:sz w:val="28"/>
          <w:szCs w:val="28"/>
          <w:lang w:val="uk-UA"/>
        </w:rPr>
      </w:pPr>
      <w:r w:rsidRPr="00D07D16">
        <w:rPr>
          <w:sz w:val="28"/>
          <w:szCs w:val="28"/>
          <w:lang w:val="uk-UA"/>
        </w:rPr>
        <w:t>“</w:t>
      </w:r>
      <w:r w:rsidR="00765458" w:rsidRPr="00D07D16">
        <w:rPr>
          <w:sz w:val="28"/>
          <w:szCs w:val="28"/>
          <w:lang w:val="uk-UA"/>
        </w:rPr>
        <w:t>підписуються керівником відповідного структурного підрозділу Мінфіну або особою, яка виконує його обов'язки, візуються заступниками Міністра відповідно до розподілу обов'язків;</w:t>
      </w:r>
      <w:r w:rsidR="006F3D61" w:rsidRPr="00D07D16">
        <w:rPr>
          <w:sz w:val="28"/>
          <w:szCs w:val="28"/>
          <w:lang w:val="uk-UA"/>
        </w:rPr>
        <w:t>”;</w:t>
      </w:r>
    </w:p>
    <w:p w:rsidR="006F3D61" w:rsidRPr="00D07D16" w:rsidRDefault="00765458" w:rsidP="00311D6D">
      <w:pPr>
        <w:pStyle w:val="a3"/>
        <w:spacing w:line="360" w:lineRule="auto"/>
        <w:ind w:left="0" w:firstLine="567"/>
        <w:jc w:val="both"/>
      </w:pPr>
      <w:r w:rsidRPr="00D07D16">
        <w:t xml:space="preserve">після абзацу другого </w:t>
      </w:r>
      <w:r w:rsidR="00E16527" w:rsidRPr="00D07D16">
        <w:t>доповнити новими абзацами третім – п’ятим такого змісту:</w:t>
      </w:r>
    </w:p>
    <w:p w:rsidR="00311D6D" w:rsidRPr="00D07D16" w:rsidRDefault="00E16527" w:rsidP="00311D6D">
      <w:pPr>
        <w:pStyle w:val="a3"/>
        <w:spacing w:line="360" w:lineRule="auto"/>
        <w:ind w:left="0" w:firstLine="567"/>
        <w:jc w:val="both"/>
      </w:pPr>
      <w:r w:rsidRPr="00D07D16">
        <w:t>“</w:t>
      </w:r>
      <w:r w:rsidR="00765458" w:rsidRPr="00D07D16">
        <w:t xml:space="preserve">у разі внесення змін до розпису за спеціальним фондом за умови перевищення надходжень з урахуванням залишку коштів на початок року, за іншими надходженнями підписуються керівником відповідного структурного підрозділу Мінфіну або особою, яка виконує його обов'язки, та візуються керівником структурного підрозділу </w:t>
      </w:r>
      <w:r w:rsidR="00936751">
        <w:t>відповідно до функціональних повноважень з питань застосування</w:t>
      </w:r>
      <w:r w:rsidR="00200393">
        <w:t xml:space="preserve"> кодів фінансування</w:t>
      </w:r>
      <w:r w:rsidR="00936751">
        <w:t xml:space="preserve"> в межах компете</w:t>
      </w:r>
      <w:r w:rsidR="00200393">
        <w:t>нц</w:t>
      </w:r>
      <w:r w:rsidR="00936751">
        <w:t>ії</w:t>
      </w:r>
      <w:r w:rsidR="00765458" w:rsidRPr="00D07D16">
        <w:t xml:space="preserve"> або особою, яка виконує його обов’язки, заступниками Міністра відповідно до розподілу обов'язків;</w:t>
      </w:r>
    </w:p>
    <w:p w:rsidR="00F741F8" w:rsidRDefault="00F741F8" w:rsidP="00311D6D">
      <w:pPr>
        <w:pStyle w:val="a3"/>
        <w:spacing w:line="360" w:lineRule="auto"/>
        <w:ind w:left="0" w:firstLine="567"/>
        <w:jc w:val="both"/>
      </w:pPr>
      <w:r w:rsidRPr="00F741F8">
        <w:t>у разі внесення змін до розпису, що змінюють обсяг показників надходжень та витрат загального фонду державного бюджету за місяцями за наявності доручень Міністра</w:t>
      </w:r>
      <w:r w:rsidR="003D5718">
        <w:t xml:space="preserve"> фінансів України</w:t>
      </w:r>
      <w:r w:rsidRPr="00F741F8">
        <w:t xml:space="preserve">, заступників Міністра відповідно до </w:t>
      </w:r>
      <w:r w:rsidRPr="00F741F8">
        <w:lastRenderedPageBreak/>
        <w:t xml:space="preserve">розподілу обов’язків підписуються керівником відповідного структурного підрозділу Мінфіну або особою, яка виконує його обов'язки, візуються керівником структурного підрозділу відповідно до функціональних повноважень </w:t>
      </w:r>
      <w:r w:rsidR="00200393">
        <w:t xml:space="preserve">з питань застосування кодів фінансування </w:t>
      </w:r>
      <w:r w:rsidRPr="00F741F8">
        <w:t>в межах компетенції або особою, яка виконує його обов'язки;</w:t>
      </w:r>
    </w:p>
    <w:p w:rsidR="00311D6D" w:rsidRPr="00D07D16" w:rsidRDefault="00F741F8" w:rsidP="00311D6D">
      <w:pPr>
        <w:pStyle w:val="a3"/>
        <w:spacing w:line="360" w:lineRule="auto"/>
        <w:ind w:left="0" w:firstLine="567"/>
        <w:jc w:val="both"/>
      </w:pPr>
      <w:r w:rsidRPr="00F741F8">
        <w:t xml:space="preserve">у разі внесення змін до помісячного розпису фінансування загального фонду державного бюджету за типом боргового зобов’язання, що збалансовують зміни до розпису у випадках, передбачених абзацом четвертим цього пункту, підписуються керівником структурного підрозділу відповідно до функціональних повноважень </w:t>
      </w:r>
      <w:r w:rsidR="005823B5">
        <w:t xml:space="preserve">з питань застосування кодів фінансування </w:t>
      </w:r>
      <w:r w:rsidRPr="00F741F8">
        <w:t>в межах компетенції</w:t>
      </w:r>
      <w:r w:rsidR="005823B5">
        <w:t xml:space="preserve"> </w:t>
      </w:r>
      <w:r w:rsidR="005823B5" w:rsidRPr="00D07D16">
        <w:t>або особою</w:t>
      </w:r>
      <w:r w:rsidRPr="00F741F8">
        <w:t>, яка виконує його обов'язки;</w:t>
      </w:r>
      <w:r w:rsidR="00311D6D" w:rsidRPr="00D07D16">
        <w:t>”</w:t>
      </w:r>
      <w:r w:rsidR="00E16527" w:rsidRPr="00D07D16">
        <w:t>.</w:t>
      </w:r>
    </w:p>
    <w:p w:rsidR="00F555C2" w:rsidRPr="00D07D16" w:rsidRDefault="00311D6D" w:rsidP="00311D6D">
      <w:pPr>
        <w:pStyle w:val="a3"/>
        <w:spacing w:line="360" w:lineRule="auto"/>
        <w:ind w:left="0" w:firstLine="567"/>
        <w:jc w:val="both"/>
      </w:pPr>
      <w:r w:rsidRPr="00D07D16">
        <w:t xml:space="preserve">У зв’язку з цим абзаци третій – восьмий вважати </w:t>
      </w:r>
      <w:r w:rsidR="00F741F8">
        <w:t xml:space="preserve">відповідно </w:t>
      </w:r>
      <w:r w:rsidRPr="00D07D16">
        <w:t>абзацами шостим – одинадцятим</w:t>
      </w:r>
      <w:r w:rsidR="00F555C2" w:rsidRPr="00D07D16">
        <w:t>;</w:t>
      </w:r>
    </w:p>
    <w:p w:rsidR="005823B5" w:rsidRDefault="00F555C2" w:rsidP="00311D6D">
      <w:pPr>
        <w:pStyle w:val="a3"/>
        <w:spacing w:line="360" w:lineRule="auto"/>
        <w:ind w:left="0" w:firstLine="567"/>
        <w:jc w:val="both"/>
      </w:pPr>
      <w:r w:rsidRPr="00D07D16">
        <w:t>абзац десят</w:t>
      </w:r>
      <w:r w:rsidR="005823B5">
        <w:t>ий:</w:t>
      </w:r>
    </w:p>
    <w:p w:rsidR="005823B5" w:rsidRDefault="005823B5" w:rsidP="00311D6D">
      <w:pPr>
        <w:pStyle w:val="a3"/>
        <w:spacing w:line="360" w:lineRule="auto"/>
        <w:ind w:left="0" w:firstLine="567"/>
        <w:jc w:val="both"/>
      </w:pPr>
      <w:r>
        <w:t>після</w:t>
      </w:r>
      <w:r w:rsidR="00F555C2" w:rsidRPr="00D07D16">
        <w:t xml:space="preserve"> сл</w:t>
      </w:r>
      <w:r>
        <w:t>ів</w:t>
      </w:r>
      <w:r w:rsidR="00F555C2" w:rsidRPr="00D07D16">
        <w:t xml:space="preserve"> “</w:t>
      </w:r>
      <w:r>
        <w:t>доповідну записку на ім’я</w:t>
      </w:r>
      <w:r w:rsidR="00F555C2" w:rsidRPr="00D07D16">
        <w:t>”</w:t>
      </w:r>
      <w:r>
        <w:t xml:space="preserve"> доповнити словом </w:t>
      </w:r>
      <w:r w:rsidRPr="00D07D16">
        <w:t>“</w:t>
      </w:r>
      <w:r>
        <w:t>Міністра</w:t>
      </w:r>
      <w:r w:rsidR="003D5718">
        <w:t xml:space="preserve"> фінансів України</w:t>
      </w:r>
      <w:r w:rsidRPr="00D07D16">
        <w:t>”</w:t>
      </w:r>
      <w:r>
        <w:t>,</w:t>
      </w:r>
    </w:p>
    <w:p w:rsidR="00311D6D" w:rsidRPr="00D07D16" w:rsidRDefault="005823B5" w:rsidP="00311D6D">
      <w:pPr>
        <w:pStyle w:val="a3"/>
        <w:spacing w:line="360" w:lineRule="auto"/>
        <w:ind w:left="0" w:firstLine="567"/>
        <w:jc w:val="both"/>
      </w:pPr>
      <w:r>
        <w:t>після</w:t>
      </w:r>
      <w:r w:rsidRPr="00D07D16">
        <w:t xml:space="preserve"> сл</w:t>
      </w:r>
      <w:r>
        <w:t xml:space="preserve">ів </w:t>
      </w:r>
      <w:r w:rsidRPr="00D07D16">
        <w:t>“</w:t>
      </w:r>
      <w:r>
        <w:t>погодження із</w:t>
      </w:r>
      <w:r w:rsidRPr="00D07D16">
        <w:t>”</w:t>
      </w:r>
      <w:r w:rsidR="00F555C2" w:rsidRPr="00D07D16">
        <w:t xml:space="preserve"> </w:t>
      </w:r>
      <w:r>
        <w:t xml:space="preserve">доповнити словом </w:t>
      </w:r>
      <w:r w:rsidR="00F555C2" w:rsidRPr="00D07D16">
        <w:t>“</w:t>
      </w:r>
      <w:r w:rsidR="00765458" w:rsidRPr="00D07D16">
        <w:t>Міністр</w:t>
      </w:r>
      <w:r>
        <w:t>ом</w:t>
      </w:r>
      <w:r w:rsidR="003D5718">
        <w:t xml:space="preserve"> фінансів України</w:t>
      </w:r>
      <w:r w:rsidR="00F555C2" w:rsidRPr="00D07D16">
        <w:t>”</w:t>
      </w:r>
      <w:r w:rsidR="00E16527" w:rsidRPr="00D07D16">
        <w:t>.</w:t>
      </w:r>
    </w:p>
    <w:p w:rsidR="00E16527" w:rsidRPr="00D07D16" w:rsidRDefault="00E16527" w:rsidP="00311D6D">
      <w:pPr>
        <w:pStyle w:val="a3"/>
        <w:spacing w:line="360" w:lineRule="auto"/>
        <w:ind w:left="0" w:firstLine="567"/>
        <w:jc w:val="both"/>
      </w:pPr>
      <w:r w:rsidRPr="00D07D16">
        <w:t xml:space="preserve">у </w:t>
      </w:r>
      <w:r w:rsidR="00A92D15" w:rsidRPr="00D07D16">
        <w:t>пункт</w:t>
      </w:r>
      <w:r w:rsidRPr="00D07D16">
        <w:t>і</w:t>
      </w:r>
      <w:r w:rsidR="00A92D15" w:rsidRPr="00D07D16">
        <w:t xml:space="preserve"> 3.8</w:t>
      </w:r>
      <w:r w:rsidR="00F741F8">
        <w:t>:</w:t>
      </w:r>
      <w:r w:rsidR="00A92D15" w:rsidRPr="00D07D16">
        <w:t xml:space="preserve"> </w:t>
      </w:r>
    </w:p>
    <w:p w:rsidR="00E16527" w:rsidRPr="00D07D16" w:rsidRDefault="00B23AF9" w:rsidP="00E16527">
      <w:pPr>
        <w:pStyle w:val="a3"/>
        <w:spacing w:line="360" w:lineRule="auto"/>
        <w:ind w:left="0" w:firstLine="567"/>
        <w:jc w:val="both"/>
      </w:pPr>
      <w:r w:rsidRPr="00D07D16">
        <w:t xml:space="preserve">в </w:t>
      </w:r>
      <w:r w:rsidR="00E16527" w:rsidRPr="00D07D16">
        <w:t xml:space="preserve">абзаці першому слова “наукових установ та вищих навчальних закладів” замінити словами “закладів фахової </w:t>
      </w:r>
      <w:proofErr w:type="spellStart"/>
      <w:r w:rsidR="00E16527" w:rsidRPr="00D07D16">
        <w:t>передвищої</w:t>
      </w:r>
      <w:proofErr w:type="spellEnd"/>
      <w:r w:rsidR="00E16527" w:rsidRPr="00D07D16">
        <w:t xml:space="preserve"> та вищої освіти, наукових установ і </w:t>
      </w:r>
      <w:r w:rsidR="00F741F8">
        <w:t>установ</w:t>
      </w:r>
      <w:r w:rsidR="00E16527" w:rsidRPr="00D07D16">
        <w:t xml:space="preserve"> охорони здоров'я”;</w:t>
      </w:r>
    </w:p>
    <w:p w:rsidR="00A92D15" w:rsidRPr="00D07D16" w:rsidRDefault="00B23AF9" w:rsidP="00F77F35">
      <w:pPr>
        <w:spacing w:line="360" w:lineRule="auto"/>
        <w:ind w:firstLine="567"/>
        <w:jc w:val="both"/>
      </w:pPr>
      <w:r w:rsidRPr="00D07D16">
        <w:t xml:space="preserve">в </w:t>
      </w:r>
      <w:r w:rsidR="00E16527" w:rsidRPr="00D07D16">
        <w:t>абзаці другому слова “</w:t>
      </w:r>
      <w:r w:rsidR="00357C1C" w:rsidRPr="00D07D16">
        <w:t>наукові установи і навчальні заклади</w:t>
      </w:r>
      <w:r w:rsidR="00E16527" w:rsidRPr="00D07D16">
        <w:t>” замінити словами “</w:t>
      </w:r>
      <w:r w:rsidR="00357C1C" w:rsidRPr="00D07D16">
        <w:t xml:space="preserve">заклади фахової </w:t>
      </w:r>
      <w:proofErr w:type="spellStart"/>
      <w:r w:rsidR="00357C1C" w:rsidRPr="00D07D16">
        <w:t>передвищої</w:t>
      </w:r>
      <w:proofErr w:type="spellEnd"/>
      <w:r w:rsidR="00357C1C" w:rsidRPr="00D07D16">
        <w:t xml:space="preserve"> та вищої освіти, наукові установи і </w:t>
      </w:r>
      <w:r w:rsidR="00F741F8">
        <w:t>установи</w:t>
      </w:r>
      <w:r w:rsidR="00357C1C" w:rsidRPr="00D07D16">
        <w:t xml:space="preserve"> охорони здоров'я</w:t>
      </w:r>
      <w:r w:rsidR="00A92D15" w:rsidRPr="00D07D16">
        <w:t>”</w:t>
      </w:r>
      <w:r w:rsidR="00357C1C" w:rsidRPr="00D07D16">
        <w:t xml:space="preserve">, слова “наукові установи та вищі навчальні заклади” замінити словами “заклади фахової </w:t>
      </w:r>
      <w:proofErr w:type="spellStart"/>
      <w:r w:rsidR="00357C1C" w:rsidRPr="00D07D16">
        <w:t>передвищої</w:t>
      </w:r>
      <w:proofErr w:type="spellEnd"/>
      <w:r w:rsidR="00357C1C" w:rsidRPr="00D07D16">
        <w:t xml:space="preserve"> та вищої освіти, наукові установи і </w:t>
      </w:r>
      <w:r w:rsidR="00F741F8">
        <w:t>установи</w:t>
      </w:r>
      <w:r w:rsidR="00357C1C" w:rsidRPr="00D07D16">
        <w:t xml:space="preserve"> охорони здоров'я”</w:t>
      </w:r>
      <w:r w:rsidR="00A92D15" w:rsidRPr="00D07D16">
        <w:t xml:space="preserve">. </w:t>
      </w:r>
    </w:p>
    <w:p w:rsidR="00A92D15" w:rsidRPr="00D07D16" w:rsidRDefault="00A92D15" w:rsidP="00F0202F">
      <w:pPr>
        <w:pStyle w:val="a3"/>
        <w:spacing w:line="360" w:lineRule="auto"/>
        <w:ind w:left="0" w:firstLine="567"/>
        <w:jc w:val="both"/>
      </w:pPr>
      <w:r w:rsidRPr="00D07D16">
        <w:t>у пункті 3.9:</w:t>
      </w:r>
    </w:p>
    <w:p w:rsidR="00F0202F" w:rsidRPr="00D07D16" w:rsidRDefault="00357C1C" w:rsidP="00F0202F">
      <w:pPr>
        <w:pStyle w:val="a3"/>
        <w:spacing w:line="360" w:lineRule="auto"/>
        <w:ind w:left="0" w:firstLine="567"/>
        <w:jc w:val="both"/>
      </w:pPr>
      <w:r w:rsidRPr="00D07D16">
        <w:lastRenderedPageBreak/>
        <w:t xml:space="preserve">абзац другий після слів “зміни до спеціального фонду кошторису за власними надходженнями” доповнити словами “, за надходженнями субвенції з місцевого бюджету до державного бюджету на виконання програм соціально-економічного та культурного розвитку регіонів”, слова “вищі навчальні заклади та наукові установи” </w:t>
      </w:r>
      <w:r w:rsidR="00F0202F" w:rsidRPr="00D07D16">
        <w:t xml:space="preserve">замінити словами </w:t>
      </w:r>
      <w:r w:rsidR="00F741F8" w:rsidRPr="00D07D16">
        <w:t>“</w:t>
      </w:r>
      <w:r w:rsidRPr="00D07D16">
        <w:t xml:space="preserve">заклади фахової </w:t>
      </w:r>
      <w:proofErr w:type="spellStart"/>
      <w:r w:rsidRPr="00D07D16">
        <w:t>передвищої</w:t>
      </w:r>
      <w:proofErr w:type="spellEnd"/>
      <w:r w:rsidRPr="00D07D16">
        <w:t xml:space="preserve"> та вищої освіти, наукові установи та </w:t>
      </w:r>
      <w:r w:rsidR="00F741F8">
        <w:t>установи</w:t>
      </w:r>
      <w:r w:rsidRPr="00D07D16">
        <w:t xml:space="preserve"> охорони здоров'я</w:t>
      </w:r>
      <w:r w:rsidR="00F0202F" w:rsidRPr="00D07D16">
        <w:t>”;</w:t>
      </w:r>
    </w:p>
    <w:p w:rsidR="00357C1C" w:rsidRPr="00D07D16" w:rsidRDefault="00B23AF9" w:rsidP="00F0202F">
      <w:pPr>
        <w:pStyle w:val="a3"/>
        <w:spacing w:line="360" w:lineRule="auto"/>
        <w:ind w:left="0" w:firstLine="567"/>
        <w:jc w:val="both"/>
      </w:pPr>
      <w:r w:rsidRPr="00D07D16">
        <w:t xml:space="preserve">в </w:t>
      </w:r>
      <w:r w:rsidR="00357C1C" w:rsidRPr="00D07D16">
        <w:t>абзаці третьому слова “крім надходжень від іноземних держав, банків і міжнародних фінансових організацій” замінити словами “</w:t>
      </w:r>
      <w:r w:rsidR="000745FB" w:rsidRPr="00D07D16">
        <w:t>крім надходжень в рамках програм допомоги і грантів ЄС, іноземних держав, урядів іноземних держав, міжнародних організацій, іноземних фінансових установ і міжнародних фінансових організацій, донорських установ</w:t>
      </w:r>
      <w:r w:rsidR="00357C1C" w:rsidRPr="00D07D16">
        <w:t>”</w:t>
      </w:r>
      <w:r w:rsidR="00DA7D4F" w:rsidRPr="00D07D16">
        <w:t>;</w:t>
      </w:r>
    </w:p>
    <w:p w:rsidR="000745FB" w:rsidRPr="00D07D16" w:rsidRDefault="000745FB" w:rsidP="00F0202F">
      <w:pPr>
        <w:pStyle w:val="a3"/>
        <w:spacing w:line="360" w:lineRule="auto"/>
        <w:ind w:left="0" w:firstLine="567"/>
        <w:jc w:val="both"/>
      </w:pPr>
      <w:r w:rsidRPr="00D07D16">
        <w:t>3</w:t>
      </w:r>
      <w:r w:rsidR="00F70A51" w:rsidRPr="00D07D16">
        <w:t>)</w:t>
      </w:r>
      <w:r w:rsidRPr="00D07D16">
        <w:t xml:space="preserve"> </w:t>
      </w:r>
      <w:r w:rsidR="00DA7D4F" w:rsidRPr="00D07D16">
        <w:t>у</w:t>
      </w:r>
      <w:r w:rsidRPr="00D07D16">
        <w:t xml:space="preserve"> пункті 5.4 глави 5 слова “вищі навчальні заклади та наукові установи” замінити словами “заклади фахової </w:t>
      </w:r>
      <w:proofErr w:type="spellStart"/>
      <w:r w:rsidRPr="00D07D16">
        <w:t>передвищої</w:t>
      </w:r>
      <w:proofErr w:type="spellEnd"/>
      <w:r w:rsidRPr="00D07D16">
        <w:t xml:space="preserve"> та вищої освіти, наукові установи і </w:t>
      </w:r>
      <w:r w:rsidR="008519B2">
        <w:t>установи</w:t>
      </w:r>
      <w:r w:rsidRPr="00D07D16">
        <w:t xml:space="preserve"> охорони здоров'я”.</w:t>
      </w:r>
    </w:p>
    <w:p w:rsidR="00F522EE" w:rsidRPr="00D07D16" w:rsidRDefault="000745FB" w:rsidP="000745FB">
      <w:pPr>
        <w:spacing w:line="360" w:lineRule="auto"/>
        <w:ind w:left="567"/>
        <w:jc w:val="both"/>
      </w:pPr>
      <w:r w:rsidRPr="00D07D16">
        <w:t>4</w:t>
      </w:r>
      <w:r w:rsidR="00F70A51" w:rsidRPr="00D07D16">
        <w:t>)</w:t>
      </w:r>
      <w:r w:rsidRPr="00D07D16">
        <w:t> </w:t>
      </w:r>
      <w:r w:rsidR="006D47B2" w:rsidRPr="00D07D16">
        <w:t>у</w:t>
      </w:r>
      <w:r w:rsidR="00F522EE" w:rsidRPr="00D07D16">
        <w:t xml:space="preserve"> додатках 1 - </w:t>
      </w:r>
      <w:r w:rsidR="00FD7974" w:rsidRPr="00D07D16">
        <w:t>1</w:t>
      </w:r>
      <w:r w:rsidR="00F522EE" w:rsidRPr="00D07D16">
        <w:t>5:</w:t>
      </w:r>
    </w:p>
    <w:p w:rsidR="0030601B" w:rsidRPr="00D07D16" w:rsidRDefault="0030601B" w:rsidP="0030601B">
      <w:pPr>
        <w:tabs>
          <w:tab w:val="left" w:pos="0"/>
        </w:tabs>
        <w:ind w:firstLine="567"/>
        <w:jc w:val="both"/>
      </w:pPr>
      <w:r w:rsidRPr="00D07D16">
        <w:t>слова “_____________________________________”</w:t>
      </w:r>
    </w:p>
    <w:p w:rsidR="0030601B" w:rsidRPr="00D07D16" w:rsidRDefault="0030601B" w:rsidP="0030601B">
      <w:pPr>
        <w:tabs>
          <w:tab w:val="left" w:pos="0"/>
          <w:tab w:val="left" w:pos="851"/>
        </w:tabs>
        <w:spacing w:line="360" w:lineRule="auto"/>
        <w:ind w:firstLine="567"/>
        <w:jc w:val="both"/>
      </w:pPr>
      <w:r w:rsidRPr="00D07D16">
        <w:t xml:space="preserve">                    (підпис)                (ініціали і прізвище) </w:t>
      </w:r>
    </w:p>
    <w:p w:rsidR="0030601B" w:rsidRPr="00D07D16" w:rsidRDefault="0030601B" w:rsidP="0030601B">
      <w:pPr>
        <w:tabs>
          <w:tab w:val="left" w:pos="0"/>
          <w:tab w:val="left" w:pos="851"/>
        </w:tabs>
        <w:ind w:firstLine="567"/>
        <w:jc w:val="both"/>
      </w:pPr>
      <w:r w:rsidRPr="00D07D16">
        <w:t>замінити словами “___________ Власне ім'я ПРІЗВИЩЕ”;</w:t>
      </w:r>
    </w:p>
    <w:p w:rsidR="0030601B" w:rsidRPr="00D07D16" w:rsidRDefault="0030601B" w:rsidP="0030601B">
      <w:pPr>
        <w:tabs>
          <w:tab w:val="left" w:pos="0"/>
          <w:tab w:val="left" w:pos="851"/>
        </w:tabs>
        <w:ind w:firstLine="567"/>
        <w:jc w:val="both"/>
      </w:pPr>
      <w:r w:rsidRPr="00D07D16">
        <w:t xml:space="preserve">                                     (підпис)</w:t>
      </w:r>
    </w:p>
    <w:p w:rsidR="006D47B2" w:rsidRPr="00D07D16" w:rsidRDefault="006D47B2" w:rsidP="006D47B2">
      <w:pPr>
        <w:tabs>
          <w:tab w:val="left" w:pos="0"/>
          <w:tab w:val="left" w:pos="851"/>
        </w:tabs>
        <w:spacing w:line="360" w:lineRule="auto"/>
        <w:ind w:firstLine="567"/>
        <w:jc w:val="both"/>
      </w:pPr>
      <w:r w:rsidRPr="00D07D16">
        <w:t>5) у додатках 7, 9-14:</w:t>
      </w:r>
    </w:p>
    <w:p w:rsidR="0030601B" w:rsidRPr="00D07D16" w:rsidRDefault="0030601B" w:rsidP="00DA68A7">
      <w:pPr>
        <w:tabs>
          <w:tab w:val="left" w:pos="0"/>
          <w:tab w:val="left" w:pos="851"/>
        </w:tabs>
        <w:ind w:firstLine="567"/>
        <w:jc w:val="both"/>
      </w:pPr>
      <w:r w:rsidRPr="00D07D16">
        <w:t>слова “______________________”</w:t>
      </w:r>
    </w:p>
    <w:p w:rsidR="0030601B" w:rsidRPr="00D07D16" w:rsidRDefault="0030601B" w:rsidP="00DA68A7">
      <w:pPr>
        <w:tabs>
          <w:tab w:val="left" w:pos="0"/>
          <w:tab w:val="left" w:pos="851"/>
        </w:tabs>
        <w:spacing w:line="360" w:lineRule="auto"/>
        <w:ind w:firstLine="567"/>
        <w:jc w:val="both"/>
      </w:pPr>
      <w:r w:rsidRPr="00D07D16">
        <w:t>                 (</w:t>
      </w:r>
      <w:r w:rsidR="00FD7974" w:rsidRPr="00D07D16">
        <w:t>число, місяць, рік</w:t>
      </w:r>
      <w:r w:rsidRPr="00D07D16">
        <w:t xml:space="preserve">) </w:t>
      </w:r>
    </w:p>
    <w:p w:rsidR="0030601B" w:rsidRPr="00D07D16" w:rsidRDefault="0030601B" w:rsidP="00DA68A7">
      <w:pPr>
        <w:tabs>
          <w:tab w:val="left" w:pos="851"/>
        </w:tabs>
        <w:spacing w:line="360" w:lineRule="auto"/>
        <w:ind w:firstLine="567"/>
        <w:jc w:val="both"/>
      </w:pPr>
      <w:r w:rsidRPr="00D07D16">
        <w:t>замінити словами “__________________ 20__ р.”;</w:t>
      </w:r>
    </w:p>
    <w:p w:rsidR="006D47B2" w:rsidRPr="00D07D16" w:rsidRDefault="006D47B2" w:rsidP="00C225CA">
      <w:pPr>
        <w:spacing w:line="360" w:lineRule="auto"/>
        <w:ind w:firstLine="567"/>
        <w:jc w:val="both"/>
      </w:pPr>
      <w:r w:rsidRPr="00D07D16">
        <w:t>6) у додатках 1-6, 15: слова “тис. грн.” замінити словами “тис. грн”;</w:t>
      </w:r>
    </w:p>
    <w:p w:rsidR="00F522EE" w:rsidRPr="00D07D16" w:rsidRDefault="006D47B2" w:rsidP="00C225CA">
      <w:pPr>
        <w:spacing w:line="360" w:lineRule="auto"/>
        <w:ind w:firstLine="567"/>
        <w:jc w:val="both"/>
      </w:pPr>
      <w:r w:rsidRPr="00D07D16">
        <w:t xml:space="preserve">7) у додатках 9-14 </w:t>
      </w:r>
      <w:r w:rsidR="00F522EE" w:rsidRPr="00D07D16">
        <w:t>слово “грн.” замінити словом “грн”;</w:t>
      </w:r>
    </w:p>
    <w:p w:rsidR="00294226" w:rsidRPr="00D07D16" w:rsidRDefault="00DA7D4F" w:rsidP="000745FB">
      <w:pPr>
        <w:pStyle w:val="a3"/>
        <w:spacing w:line="360" w:lineRule="auto"/>
        <w:ind w:left="567"/>
        <w:jc w:val="both"/>
      </w:pPr>
      <w:r w:rsidRPr="00D07D16">
        <w:t>8</w:t>
      </w:r>
      <w:r w:rsidR="0030601B" w:rsidRPr="00D07D16">
        <w:t>)</w:t>
      </w:r>
      <w:r w:rsidR="000745FB" w:rsidRPr="00D07D16">
        <w:t> </w:t>
      </w:r>
      <w:r w:rsidR="00DA68A7" w:rsidRPr="00D07D16">
        <w:t>у</w:t>
      </w:r>
      <w:r w:rsidR="00294226" w:rsidRPr="00D07D16">
        <w:t xml:space="preserve"> додатках 9, 10 </w:t>
      </w:r>
      <w:r w:rsidR="00A1597A" w:rsidRPr="00D07D16">
        <w:t>слова “</w:t>
      </w:r>
      <w:r w:rsidR="004D00C0" w:rsidRPr="00D07D16">
        <w:t>Для вищих навчальних закладів</w:t>
      </w:r>
      <w:r w:rsidR="00A1597A" w:rsidRPr="00D07D16">
        <w:t>” замінити словами “</w:t>
      </w:r>
      <w:r w:rsidR="004D00C0" w:rsidRPr="00D07D16">
        <w:t xml:space="preserve">Для </w:t>
      </w:r>
      <w:r w:rsidR="0030601B" w:rsidRPr="00D07D16">
        <w:rPr>
          <w:rFonts w:eastAsia="SimSun"/>
          <w:bCs/>
          <w:shd w:val="clear" w:color="auto" w:fill="FFFFFF"/>
        </w:rPr>
        <w:t xml:space="preserve">закладів фахової </w:t>
      </w:r>
      <w:proofErr w:type="spellStart"/>
      <w:r w:rsidR="0030601B" w:rsidRPr="00D07D16">
        <w:rPr>
          <w:rFonts w:eastAsia="SimSun"/>
          <w:bCs/>
          <w:shd w:val="clear" w:color="auto" w:fill="FFFFFF"/>
        </w:rPr>
        <w:t>передвищої</w:t>
      </w:r>
      <w:proofErr w:type="spellEnd"/>
      <w:r w:rsidR="0030601B" w:rsidRPr="00D07D16">
        <w:rPr>
          <w:rFonts w:eastAsia="SimSun"/>
          <w:bCs/>
          <w:shd w:val="clear" w:color="auto" w:fill="FFFFFF"/>
        </w:rPr>
        <w:t xml:space="preserve"> та вищої освіти</w:t>
      </w:r>
      <w:r w:rsidR="00A1597A" w:rsidRPr="00D07D16">
        <w:t>”</w:t>
      </w:r>
      <w:r w:rsidR="00294226" w:rsidRPr="00D07D16">
        <w:t>.</w:t>
      </w:r>
    </w:p>
    <w:p w:rsidR="000745FB" w:rsidRPr="00D07D16" w:rsidRDefault="000745FB" w:rsidP="000745FB">
      <w:pPr>
        <w:pStyle w:val="a3"/>
        <w:spacing w:line="360" w:lineRule="auto"/>
        <w:ind w:left="567"/>
        <w:jc w:val="both"/>
      </w:pPr>
    </w:p>
    <w:p w:rsidR="00C1742E" w:rsidRPr="00D07D16" w:rsidRDefault="00C1742E" w:rsidP="00C1742E">
      <w:pPr>
        <w:jc w:val="both"/>
        <w:rPr>
          <w:b/>
        </w:rPr>
      </w:pPr>
      <w:r w:rsidRPr="00D07D16">
        <w:rPr>
          <w:b/>
        </w:rPr>
        <w:t xml:space="preserve">Директор Департаменту </w:t>
      </w:r>
    </w:p>
    <w:p w:rsidR="00C1742E" w:rsidRPr="00D07D16" w:rsidRDefault="00C1742E" w:rsidP="00C1742E">
      <w:pPr>
        <w:rPr>
          <w:b/>
          <w:caps/>
        </w:rPr>
      </w:pPr>
      <w:r w:rsidRPr="00D07D16">
        <w:rPr>
          <w:b/>
        </w:rPr>
        <w:t xml:space="preserve">державного бюджету                                                    Володимир </w:t>
      </w:r>
      <w:r w:rsidRPr="00D07D16">
        <w:rPr>
          <w:b/>
          <w:caps/>
        </w:rPr>
        <w:t>Лозицький</w:t>
      </w:r>
    </w:p>
    <w:p w:rsidR="001F37F5" w:rsidRPr="00D07D16" w:rsidRDefault="001F37F5" w:rsidP="001F37F5">
      <w:pPr>
        <w:spacing w:line="360" w:lineRule="auto"/>
        <w:jc w:val="both"/>
      </w:pPr>
    </w:p>
    <w:sectPr w:rsidR="001F37F5" w:rsidRPr="00D07D16" w:rsidSect="003D4A28">
      <w:headerReference w:type="default" r:id="rId8"/>
      <w:pgSz w:w="11906" w:h="16838"/>
      <w:pgMar w:top="1134" w:right="567" w:bottom="127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C94" w:rsidRDefault="00557C94" w:rsidP="003D4A28">
      <w:r>
        <w:separator/>
      </w:r>
    </w:p>
  </w:endnote>
  <w:endnote w:type="continuationSeparator" w:id="0">
    <w:p w:rsidR="00557C94" w:rsidRDefault="00557C94" w:rsidP="003D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C94" w:rsidRDefault="00557C94" w:rsidP="003D4A28">
      <w:r>
        <w:separator/>
      </w:r>
    </w:p>
  </w:footnote>
  <w:footnote w:type="continuationSeparator" w:id="0">
    <w:p w:rsidR="00557C94" w:rsidRDefault="00557C94" w:rsidP="003D4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237682"/>
      <w:docPartObj>
        <w:docPartGallery w:val="Page Numbers (Top of Page)"/>
        <w:docPartUnique/>
      </w:docPartObj>
    </w:sdtPr>
    <w:sdtEndPr/>
    <w:sdtContent>
      <w:p w:rsidR="003D4A28" w:rsidRDefault="003D4A28">
        <w:pPr>
          <w:pStyle w:val="a5"/>
          <w:jc w:val="center"/>
        </w:pPr>
        <w:r>
          <w:fldChar w:fldCharType="begin"/>
        </w:r>
        <w:r>
          <w:instrText>PAGE   \* MERGEFORMAT</w:instrText>
        </w:r>
        <w:r>
          <w:fldChar w:fldCharType="separate"/>
        </w:r>
        <w:r w:rsidR="003D5718">
          <w:rPr>
            <w:noProof/>
          </w:rPr>
          <w:t>2</w:t>
        </w:r>
        <w:r>
          <w:fldChar w:fldCharType="end"/>
        </w:r>
      </w:p>
    </w:sdtContent>
  </w:sdt>
  <w:p w:rsidR="003D4A28" w:rsidRDefault="003D4A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C4B57"/>
    <w:multiLevelType w:val="hybridMultilevel"/>
    <w:tmpl w:val="118A60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8E749B"/>
    <w:multiLevelType w:val="hybridMultilevel"/>
    <w:tmpl w:val="FEACD0B4"/>
    <w:lvl w:ilvl="0" w:tplc="AB9AE65C">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A477576"/>
    <w:multiLevelType w:val="hybridMultilevel"/>
    <w:tmpl w:val="37D2E4AA"/>
    <w:lvl w:ilvl="0" w:tplc="D05CFA84">
      <w:start w:val="5"/>
      <w:numFmt w:val="decimal"/>
      <w:lvlText w:val="%1)"/>
      <w:lvlJc w:val="left"/>
      <w:pPr>
        <w:ind w:left="786" w:hanging="360"/>
      </w:pPr>
      <w:rPr>
        <w:rFonts w:hint="default"/>
      </w:rPr>
    </w:lvl>
    <w:lvl w:ilvl="1" w:tplc="04220019" w:tentative="1">
      <w:start w:val="1"/>
      <w:numFmt w:val="lowerLetter"/>
      <w:lvlText w:val="%2."/>
      <w:lvlJc w:val="left"/>
      <w:pPr>
        <w:ind w:left="1723" w:hanging="360"/>
      </w:pPr>
    </w:lvl>
    <w:lvl w:ilvl="2" w:tplc="0422001B" w:tentative="1">
      <w:start w:val="1"/>
      <w:numFmt w:val="lowerRoman"/>
      <w:lvlText w:val="%3."/>
      <w:lvlJc w:val="right"/>
      <w:pPr>
        <w:ind w:left="2443" w:hanging="180"/>
      </w:pPr>
    </w:lvl>
    <w:lvl w:ilvl="3" w:tplc="0422000F" w:tentative="1">
      <w:start w:val="1"/>
      <w:numFmt w:val="decimal"/>
      <w:lvlText w:val="%4."/>
      <w:lvlJc w:val="left"/>
      <w:pPr>
        <w:ind w:left="3163" w:hanging="360"/>
      </w:pPr>
    </w:lvl>
    <w:lvl w:ilvl="4" w:tplc="04220019" w:tentative="1">
      <w:start w:val="1"/>
      <w:numFmt w:val="lowerLetter"/>
      <w:lvlText w:val="%5."/>
      <w:lvlJc w:val="left"/>
      <w:pPr>
        <w:ind w:left="3883" w:hanging="360"/>
      </w:pPr>
    </w:lvl>
    <w:lvl w:ilvl="5" w:tplc="0422001B" w:tentative="1">
      <w:start w:val="1"/>
      <w:numFmt w:val="lowerRoman"/>
      <w:lvlText w:val="%6."/>
      <w:lvlJc w:val="right"/>
      <w:pPr>
        <w:ind w:left="4603" w:hanging="180"/>
      </w:pPr>
    </w:lvl>
    <w:lvl w:ilvl="6" w:tplc="0422000F" w:tentative="1">
      <w:start w:val="1"/>
      <w:numFmt w:val="decimal"/>
      <w:lvlText w:val="%7."/>
      <w:lvlJc w:val="left"/>
      <w:pPr>
        <w:ind w:left="5323" w:hanging="360"/>
      </w:pPr>
    </w:lvl>
    <w:lvl w:ilvl="7" w:tplc="04220019" w:tentative="1">
      <w:start w:val="1"/>
      <w:numFmt w:val="lowerLetter"/>
      <w:lvlText w:val="%8."/>
      <w:lvlJc w:val="left"/>
      <w:pPr>
        <w:ind w:left="6043" w:hanging="360"/>
      </w:pPr>
    </w:lvl>
    <w:lvl w:ilvl="8" w:tplc="0422001B" w:tentative="1">
      <w:start w:val="1"/>
      <w:numFmt w:val="lowerRoman"/>
      <w:lvlText w:val="%9."/>
      <w:lvlJc w:val="right"/>
      <w:pPr>
        <w:ind w:left="6763" w:hanging="180"/>
      </w:pPr>
    </w:lvl>
  </w:abstractNum>
  <w:abstractNum w:abstractNumId="4" w15:restartNumberingAfterBreak="0">
    <w:nsid w:val="12B023D4"/>
    <w:multiLevelType w:val="hybridMultilevel"/>
    <w:tmpl w:val="E536FF38"/>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5" w15:restartNumberingAfterBreak="0">
    <w:nsid w:val="393B57F6"/>
    <w:multiLevelType w:val="hybridMultilevel"/>
    <w:tmpl w:val="37D2E4AA"/>
    <w:lvl w:ilvl="0" w:tplc="D05CFA84">
      <w:start w:val="5"/>
      <w:numFmt w:val="decimal"/>
      <w:lvlText w:val="%1)"/>
      <w:lvlJc w:val="left"/>
      <w:pPr>
        <w:ind w:left="786" w:hanging="360"/>
      </w:pPr>
      <w:rPr>
        <w:rFonts w:hint="default"/>
      </w:rPr>
    </w:lvl>
    <w:lvl w:ilvl="1" w:tplc="04220019" w:tentative="1">
      <w:start w:val="1"/>
      <w:numFmt w:val="lowerLetter"/>
      <w:lvlText w:val="%2."/>
      <w:lvlJc w:val="left"/>
      <w:pPr>
        <w:ind w:left="1723" w:hanging="360"/>
      </w:pPr>
    </w:lvl>
    <w:lvl w:ilvl="2" w:tplc="0422001B" w:tentative="1">
      <w:start w:val="1"/>
      <w:numFmt w:val="lowerRoman"/>
      <w:lvlText w:val="%3."/>
      <w:lvlJc w:val="right"/>
      <w:pPr>
        <w:ind w:left="2443" w:hanging="180"/>
      </w:pPr>
    </w:lvl>
    <w:lvl w:ilvl="3" w:tplc="0422000F" w:tentative="1">
      <w:start w:val="1"/>
      <w:numFmt w:val="decimal"/>
      <w:lvlText w:val="%4."/>
      <w:lvlJc w:val="left"/>
      <w:pPr>
        <w:ind w:left="3163" w:hanging="360"/>
      </w:pPr>
    </w:lvl>
    <w:lvl w:ilvl="4" w:tplc="04220019" w:tentative="1">
      <w:start w:val="1"/>
      <w:numFmt w:val="lowerLetter"/>
      <w:lvlText w:val="%5."/>
      <w:lvlJc w:val="left"/>
      <w:pPr>
        <w:ind w:left="3883" w:hanging="360"/>
      </w:pPr>
    </w:lvl>
    <w:lvl w:ilvl="5" w:tplc="0422001B" w:tentative="1">
      <w:start w:val="1"/>
      <w:numFmt w:val="lowerRoman"/>
      <w:lvlText w:val="%6."/>
      <w:lvlJc w:val="right"/>
      <w:pPr>
        <w:ind w:left="4603" w:hanging="180"/>
      </w:pPr>
    </w:lvl>
    <w:lvl w:ilvl="6" w:tplc="0422000F" w:tentative="1">
      <w:start w:val="1"/>
      <w:numFmt w:val="decimal"/>
      <w:lvlText w:val="%7."/>
      <w:lvlJc w:val="left"/>
      <w:pPr>
        <w:ind w:left="5323" w:hanging="360"/>
      </w:pPr>
    </w:lvl>
    <w:lvl w:ilvl="7" w:tplc="04220019" w:tentative="1">
      <w:start w:val="1"/>
      <w:numFmt w:val="lowerLetter"/>
      <w:lvlText w:val="%8."/>
      <w:lvlJc w:val="left"/>
      <w:pPr>
        <w:ind w:left="6043" w:hanging="360"/>
      </w:pPr>
    </w:lvl>
    <w:lvl w:ilvl="8" w:tplc="0422001B" w:tentative="1">
      <w:start w:val="1"/>
      <w:numFmt w:val="lowerRoman"/>
      <w:lvlText w:val="%9."/>
      <w:lvlJc w:val="right"/>
      <w:pPr>
        <w:ind w:left="6763" w:hanging="180"/>
      </w:pPr>
    </w:lvl>
  </w:abstractNum>
  <w:abstractNum w:abstractNumId="6" w15:restartNumberingAfterBreak="0">
    <w:nsid w:val="39582DD6"/>
    <w:multiLevelType w:val="hybridMultilevel"/>
    <w:tmpl w:val="B3AA0416"/>
    <w:lvl w:ilvl="0" w:tplc="3E6C0BE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520D1075"/>
    <w:multiLevelType w:val="hybridMultilevel"/>
    <w:tmpl w:val="4DA63DAE"/>
    <w:lvl w:ilvl="0" w:tplc="D0807C70">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7EF28B6"/>
    <w:multiLevelType w:val="hybridMultilevel"/>
    <w:tmpl w:val="B562FC94"/>
    <w:lvl w:ilvl="0" w:tplc="0B04FB00">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8B67AD3"/>
    <w:multiLevelType w:val="hybridMultilevel"/>
    <w:tmpl w:val="E536FF38"/>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60FF6ED1"/>
    <w:multiLevelType w:val="hybridMultilevel"/>
    <w:tmpl w:val="B04A8E7A"/>
    <w:lvl w:ilvl="0" w:tplc="A87E72C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4"/>
  </w:num>
  <w:num w:numId="3">
    <w:abstractNumId w:val="10"/>
  </w:num>
  <w:num w:numId="4">
    <w:abstractNumId w:val="8"/>
  </w:num>
  <w:num w:numId="5">
    <w:abstractNumId w:val="9"/>
  </w:num>
  <w:num w:numId="6">
    <w:abstractNumId w:val="5"/>
  </w:num>
  <w:num w:numId="7">
    <w:abstractNumId w:val="3"/>
  </w:num>
  <w:num w:numId="8">
    <w:abstractNumId w:val="6"/>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31"/>
    <w:rsid w:val="00015BB6"/>
    <w:rsid w:val="0002403E"/>
    <w:rsid w:val="00062405"/>
    <w:rsid w:val="0007439E"/>
    <w:rsid w:val="000745FB"/>
    <w:rsid w:val="00090825"/>
    <w:rsid w:val="000941E3"/>
    <w:rsid w:val="000C05F5"/>
    <w:rsid w:val="001149CC"/>
    <w:rsid w:val="001368BE"/>
    <w:rsid w:val="00154C2C"/>
    <w:rsid w:val="001729D2"/>
    <w:rsid w:val="00174CE7"/>
    <w:rsid w:val="00186B0D"/>
    <w:rsid w:val="00195CF7"/>
    <w:rsid w:val="001B31F6"/>
    <w:rsid w:val="001E3C6F"/>
    <w:rsid w:val="001F37F5"/>
    <w:rsid w:val="00200393"/>
    <w:rsid w:val="002427DA"/>
    <w:rsid w:val="002505E5"/>
    <w:rsid w:val="00294226"/>
    <w:rsid w:val="002A7098"/>
    <w:rsid w:val="002B7260"/>
    <w:rsid w:val="002F0D42"/>
    <w:rsid w:val="0030601B"/>
    <w:rsid w:val="00311D6D"/>
    <w:rsid w:val="00325739"/>
    <w:rsid w:val="003342D0"/>
    <w:rsid w:val="0034353B"/>
    <w:rsid w:val="0034433C"/>
    <w:rsid w:val="00357C1C"/>
    <w:rsid w:val="003C2C2B"/>
    <w:rsid w:val="003D4A28"/>
    <w:rsid w:val="003D5718"/>
    <w:rsid w:val="004145E7"/>
    <w:rsid w:val="0042131B"/>
    <w:rsid w:val="00432A7E"/>
    <w:rsid w:val="004C1020"/>
    <w:rsid w:val="004D00C0"/>
    <w:rsid w:val="0054522A"/>
    <w:rsid w:val="0054663E"/>
    <w:rsid w:val="0054682D"/>
    <w:rsid w:val="00557C94"/>
    <w:rsid w:val="005823B5"/>
    <w:rsid w:val="00584E67"/>
    <w:rsid w:val="005A0730"/>
    <w:rsid w:val="005D020E"/>
    <w:rsid w:val="005F01F1"/>
    <w:rsid w:val="005F49BE"/>
    <w:rsid w:val="00635F11"/>
    <w:rsid w:val="006455BE"/>
    <w:rsid w:val="00651A5A"/>
    <w:rsid w:val="00653132"/>
    <w:rsid w:val="006621A9"/>
    <w:rsid w:val="00665231"/>
    <w:rsid w:val="00680901"/>
    <w:rsid w:val="006814F0"/>
    <w:rsid w:val="0068673D"/>
    <w:rsid w:val="006D47B2"/>
    <w:rsid w:val="006F3D61"/>
    <w:rsid w:val="00725F17"/>
    <w:rsid w:val="00732FC8"/>
    <w:rsid w:val="00735325"/>
    <w:rsid w:val="00761B09"/>
    <w:rsid w:val="00765458"/>
    <w:rsid w:val="007C549E"/>
    <w:rsid w:val="008225E6"/>
    <w:rsid w:val="0084506C"/>
    <w:rsid w:val="008519B2"/>
    <w:rsid w:val="00852AA1"/>
    <w:rsid w:val="008608CA"/>
    <w:rsid w:val="008657FF"/>
    <w:rsid w:val="008B5981"/>
    <w:rsid w:val="008F0133"/>
    <w:rsid w:val="00935093"/>
    <w:rsid w:val="00936751"/>
    <w:rsid w:val="009426DD"/>
    <w:rsid w:val="00956602"/>
    <w:rsid w:val="00966985"/>
    <w:rsid w:val="009A0D1D"/>
    <w:rsid w:val="009A7832"/>
    <w:rsid w:val="009E3F8F"/>
    <w:rsid w:val="009F4398"/>
    <w:rsid w:val="009F7BD6"/>
    <w:rsid w:val="00A1597A"/>
    <w:rsid w:val="00A24528"/>
    <w:rsid w:val="00A56699"/>
    <w:rsid w:val="00A92D15"/>
    <w:rsid w:val="00AC12C1"/>
    <w:rsid w:val="00B0622F"/>
    <w:rsid w:val="00B23AF9"/>
    <w:rsid w:val="00B34CAC"/>
    <w:rsid w:val="00B4264B"/>
    <w:rsid w:val="00B52595"/>
    <w:rsid w:val="00BB5C36"/>
    <w:rsid w:val="00C1742E"/>
    <w:rsid w:val="00C225CA"/>
    <w:rsid w:val="00C52FE0"/>
    <w:rsid w:val="00C54D86"/>
    <w:rsid w:val="00C666EA"/>
    <w:rsid w:val="00CE4BEA"/>
    <w:rsid w:val="00D07D16"/>
    <w:rsid w:val="00D870FC"/>
    <w:rsid w:val="00D97FA8"/>
    <w:rsid w:val="00DA68A7"/>
    <w:rsid w:val="00DA7D4F"/>
    <w:rsid w:val="00DC768F"/>
    <w:rsid w:val="00E010EC"/>
    <w:rsid w:val="00E03590"/>
    <w:rsid w:val="00E062D4"/>
    <w:rsid w:val="00E1098F"/>
    <w:rsid w:val="00E16527"/>
    <w:rsid w:val="00E633F5"/>
    <w:rsid w:val="00E76A6A"/>
    <w:rsid w:val="00E915BF"/>
    <w:rsid w:val="00EC714E"/>
    <w:rsid w:val="00F0202F"/>
    <w:rsid w:val="00F034D4"/>
    <w:rsid w:val="00F35303"/>
    <w:rsid w:val="00F522EE"/>
    <w:rsid w:val="00F536E9"/>
    <w:rsid w:val="00F555C2"/>
    <w:rsid w:val="00F63941"/>
    <w:rsid w:val="00F70A51"/>
    <w:rsid w:val="00F741F8"/>
    <w:rsid w:val="00F77F35"/>
    <w:rsid w:val="00FD7974"/>
    <w:rsid w:val="00FE52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09D0"/>
  <w15:chartTrackingRefBased/>
  <w15:docId w15:val="{09C5B999-9005-42F6-8E77-254EE315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231"/>
    <w:pPr>
      <w:suppressAutoHyphens/>
      <w:spacing w:after="0" w:line="240" w:lineRule="auto"/>
    </w:pPr>
    <w:rPr>
      <w:rFonts w:ascii="Times New Roman" w:eastAsia="Times New Roman" w:hAnsi="Times New Roman" w:cs="Times New Roman"/>
      <w:sz w:val="28"/>
      <w:szCs w:val="28"/>
      <w:lang w:eastAsia="uk-UA"/>
    </w:rPr>
  </w:style>
  <w:style w:type="paragraph" w:styleId="1">
    <w:name w:val="heading 1"/>
    <w:basedOn w:val="a"/>
    <w:next w:val="a"/>
    <w:link w:val="10"/>
    <w:qFormat/>
    <w:rsid w:val="00665231"/>
    <w:pPr>
      <w:keepNext/>
      <w:numPr>
        <w:numId w:val="1"/>
      </w:numPr>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5231"/>
    <w:rPr>
      <w:rFonts w:ascii="Times New Roman" w:eastAsia="Times New Roman" w:hAnsi="Times New Roman" w:cs="Times New Roman"/>
      <w:b/>
      <w:bCs/>
      <w:sz w:val="28"/>
      <w:szCs w:val="28"/>
      <w:lang w:eastAsia="uk-UA"/>
    </w:rPr>
  </w:style>
  <w:style w:type="paragraph" w:styleId="a3">
    <w:name w:val="List Paragraph"/>
    <w:basedOn w:val="a"/>
    <w:uiPriority w:val="34"/>
    <w:qFormat/>
    <w:rsid w:val="00062405"/>
    <w:pPr>
      <w:ind w:left="720"/>
      <w:contextualSpacing/>
    </w:pPr>
  </w:style>
  <w:style w:type="paragraph" w:styleId="a4">
    <w:name w:val="Normal (Web)"/>
    <w:basedOn w:val="a"/>
    <w:uiPriority w:val="99"/>
    <w:rsid w:val="0034433C"/>
    <w:pPr>
      <w:suppressAutoHyphens w:val="0"/>
      <w:spacing w:before="100" w:beforeAutospacing="1" w:after="100" w:afterAutospacing="1"/>
    </w:pPr>
    <w:rPr>
      <w:sz w:val="24"/>
      <w:szCs w:val="24"/>
      <w:lang w:val="ru-RU" w:eastAsia="ru-RU"/>
    </w:rPr>
  </w:style>
  <w:style w:type="paragraph" w:styleId="a5">
    <w:name w:val="header"/>
    <w:basedOn w:val="a"/>
    <w:link w:val="a6"/>
    <w:uiPriority w:val="99"/>
    <w:unhideWhenUsed/>
    <w:rsid w:val="003D4A28"/>
    <w:pPr>
      <w:tabs>
        <w:tab w:val="center" w:pos="4819"/>
        <w:tab w:val="right" w:pos="9639"/>
      </w:tabs>
    </w:pPr>
  </w:style>
  <w:style w:type="character" w:customStyle="1" w:styleId="a6">
    <w:name w:val="Верхній колонтитул Знак"/>
    <w:basedOn w:val="a0"/>
    <w:link w:val="a5"/>
    <w:uiPriority w:val="99"/>
    <w:rsid w:val="003D4A28"/>
    <w:rPr>
      <w:rFonts w:ascii="Times New Roman" w:eastAsia="Times New Roman" w:hAnsi="Times New Roman" w:cs="Times New Roman"/>
      <w:sz w:val="28"/>
      <w:szCs w:val="28"/>
      <w:lang w:eastAsia="uk-UA"/>
    </w:rPr>
  </w:style>
  <w:style w:type="paragraph" w:styleId="a7">
    <w:name w:val="footer"/>
    <w:basedOn w:val="a"/>
    <w:link w:val="a8"/>
    <w:uiPriority w:val="99"/>
    <w:unhideWhenUsed/>
    <w:rsid w:val="003D4A28"/>
    <w:pPr>
      <w:tabs>
        <w:tab w:val="center" w:pos="4819"/>
        <w:tab w:val="right" w:pos="9639"/>
      </w:tabs>
    </w:pPr>
  </w:style>
  <w:style w:type="character" w:customStyle="1" w:styleId="a8">
    <w:name w:val="Нижній колонтитул Знак"/>
    <w:basedOn w:val="a0"/>
    <w:link w:val="a7"/>
    <w:uiPriority w:val="99"/>
    <w:rsid w:val="003D4A28"/>
    <w:rPr>
      <w:rFonts w:ascii="Times New Roman" w:eastAsia="Times New Roman" w:hAnsi="Times New Roman" w:cs="Times New Roman"/>
      <w:sz w:val="28"/>
      <w:szCs w:val="28"/>
      <w:lang w:eastAsia="uk-UA"/>
    </w:rPr>
  </w:style>
  <w:style w:type="paragraph" w:styleId="a9">
    <w:name w:val="Balloon Text"/>
    <w:basedOn w:val="a"/>
    <w:link w:val="aa"/>
    <w:uiPriority w:val="99"/>
    <w:semiHidden/>
    <w:unhideWhenUsed/>
    <w:rsid w:val="009F4398"/>
    <w:rPr>
      <w:rFonts w:ascii="Segoe UI" w:hAnsi="Segoe UI" w:cs="Segoe UI"/>
      <w:sz w:val="18"/>
      <w:szCs w:val="18"/>
    </w:rPr>
  </w:style>
  <w:style w:type="character" w:customStyle="1" w:styleId="aa">
    <w:name w:val="Текст у виносці Знак"/>
    <w:basedOn w:val="a0"/>
    <w:link w:val="a9"/>
    <w:uiPriority w:val="99"/>
    <w:semiHidden/>
    <w:rsid w:val="009F4398"/>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2012-A3E0-421C-B83C-16B0DEF0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7354</Words>
  <Characters>4192</Characters>
  <Application>Microsoft Office Word</Application>
  <DocSecurity>0</DocSecurity>
  <Lines>34</Lines>
  <Paragraphs>23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Паскаренко Людмила Петрівна</dc:creator>
  <cp:keywords/>
  <dc:description/>
  <cp:lastModifiedBy>Король Людмила Василівна</cp:lastModifiedBy>
  <cp:revision>3</cp:revision>
  <cp:lastPrinted>2020-06-16T07:38:00Z</cp:lastPrinted>
  <dcterms:created xsi:type="dcterms:W3CDTF">2020-08-06T07:07:00Z</dcterms:created>
  <dcterms:modified xsi:type="dcterms:W3CDTF">2020-08-06T08:58:00Z</dcterms:modified>
</cp:coreProperties>
</file>