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13" w:type="dxa"/>
        <w:tblInd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3"/>
      </w:tblGrid>
      <w:tr w:rsidR="00C264AB" w:rsidRPr="0048216B" w:rsidTr="00F05BE8"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4AB" w:rsidRPr="0048216B" w:rsidRDefault="00C264AB" w:rsidP="00F05BE8">
            <w:pPr>
              <w:ind w:left="1769"/>
              <w:rPr>
                <w:sz w:val="28"/>
                <w:szCs w:val="28"/>
                <w:lang w:val="uk-UA"/>
              </w:rPr>
            </w:pPr>
            <w:r w:rsidRPr="0048216B">
              <w:rPr>
                <w:sz w:val="28"/>
                <w:szCs w:val="28"/>
                <w:lang w:val="uk-UA"/>
              </w:rPr>
              <w:t>ЗАТВЕРДЖЕНО</w:t>
            </w:r>
          </w:p>
          <w:p w:rsidR="00C264AB" w:rsidRPr="0048216B" w:rsidRDefault="00C264AB" w:rsidP="00FA1495">
            <w:pPr>
              <w:ind w:left="1769" w:right="-74"/>
              <w:rPr>
                <w:sz w:val="28"/>
                <w:szCs w:val="28"/>
                <w:lang w:val="uk-UA"/>
              </w:rPr>
            </w:pPr>
            <w:r w:rsidRPr="0048216B">
              <w:rPr>
                <w:sz w:val="28"/>
                <w:szCs w:val="28"/>
                <w:lang w:val="uk-UA"/>
              </w:rPr>
              <w:t xml:space="preserve">Наказ Міністерства фінансів </w:t>
            </w:r>
            <w:r w:rsidR="00FA1495">
              <w:rPr>
                <w:sz w:val="28"/>
                <w:szCs w:val="28"/>
                <w:lang w:val="uk-UA"/>
              </w:rPr>
              <w:t>У</w:t>
            </w:r>
            <w:r w:rsidRPr="0048216B">
              <w:rPr>
                <w:sz w:val="28"/>
                <w:szCs w:val="28"/>
                <w:lang w:val="uk-UA"/>
              </w:rPr>
              <w:t>країни</w:t>
            </w:r>
          </w:p>
          <w:p w:rsidR="00C264AB" w:rsidRPr="0048216B" w:rsidRDefault="00E94E1E" w:rsidP="00D65B57">
            <w:pPr>
              <w:ind w:left="1769"/>
              <w:rPr>
                <w:sz w:val="28"/>
                <w:szCs w:val="28"/>
                <w:lang w:val="uk-UA"/>
              </w:rPr>
            </w:pPr>
            <w:r w:rsidRPr="0048216B">
              <w:rPr>
                <w:sz w:val="28"/>
                <w:szCs w:val="28"/>
                <w:lang w:val="uk-UA"/>
              </w:rPr>
              <w:t>«</w:t>
            </w:r>
            <w:r w:rsidR="00D65B57">
              <w:rPr>
                <w:sz w:val="28"/>
                <w:szCs w:val="28"/>
                <w:lang w:val="uk-UA"/>
              </w:rPr>
              <w:t>25</w:t>
            </w:r>
            <w:r w:rsidRPr="0048216B">
              <w:rPr>
                <w:sz w:val="28"/>
                <w:szCs w:val="28"/>
                <w:lang w:val="uk-UA"/>
              </w:rPr>
              <w:t xml:space="preserve">» </w:t>
            </w:r>
            <w:r w:rsidR="00FA0A84" w:rsidRPr="0048216B">
              <w:rPr>
                <w:sz w:val="28"/>
                <w:szCs w:val="28"/>
                <w:lang w:val="uk-UA"/>
              </w:rPr>
              <w:t>трав</w:t>
            </w:r>
            <w:r w:rsidR="00E714D1" w:rsidRPr="0048216B">
              <w:rPr>
                <w:sz w:val="28"/>
                <w:szCs w:val="28"/>
                <w:lang w:val="uk-UA"/>
              </w:rPr>
              <w:t>ня</w:t>
            </w:r>
            <w:r w:rsidR="00C264AB" w:rsidRPr="0048216B">
              <w:rPr>
                <w:sz w:val="28"/>
                <w:szCs w:val="28"/>
                <w:lang w:val="uk-UA"/>
              </w:rPr>
              <w:t xml:space="preserve"> 201</w:t>
            </w:r>
            <w:r w:rsidR="00F05BE8" w:rsidRPr="0048216B">
              <w:rPr>
                <w:sz w:val="28"/>
                <w:szCs w:val="28"/>
                <w:lang w:val="uk-UA"/>
              </w:rPr>
              <w:t>8</w:t>
            </w:r>
            <w:r w:rsidR="00C264AB" w:rsidRPr="0048216B">
              <w:rPr>
                <w:sz w:val="28"/>
                <w:szCs w:val="28"/>
                <w:lang w:val="uk-UA"/>
              </w:rPr>
              <w:t xml:space="preserve"> року  №</w:t>
            </w:r>
            <w:r w:rsidRPr="0048216B">
              <w:rPr>
                <w:sz w:val="28"/>
                <w:szCs w:val="28"/>
                <w:lang w:val="uk-UA"/>
              </w:rPr>
              <w:t xml:space="preserve"> </w:t>
            </w:r>
            <w:r w:rsidR="00D65B57">
              <w:rPr>
                <w:sz w:val="28"/>
                <w:szCs w:val="28"/>
                <w:lang w:val="uk-UA"/>
              </w:rPr>
              <w:t>532</w:t>
            </w:r>
            <w:bookmarkStart w:id="0" w:name="_GoBack"/>
            <w:bookmarkEnd w:id="0"/>
          </w:p>
        </w:tc>
      </w:tr>
    </w:tbl>
    <w:p w:rsidR="003E7119" w:rsidRPr="0048216B" w:rsidRDefault="003E7119" w:rsidP="00C264A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C264AB" w:rsidRPr="0048216B" w:rsidRDefault="00C264AB" w:rsidP="00C264A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48216B">
        <w:rPr>
          <w:b/>
          <w:sz w:val="28"/>
          <w:szCs w:val="28"/>
          <w:lang w:val="uk-UA"/>
        </w:rPr>
        <w:t>Зміни</w:t>
      </w:r>
    </w:p>
    <w:p w:rsidR="00C264AB" w:rsidRPr="0048216B" w:rsidRDefault="00C264AB" w:rsidP="00C264A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48216B">
        <w:rPr>
          <w:b/>
          <w:sz w:val="28"/>
          <w:szCs w:val="28"/>
          <w:lang w:val="uk-UA"/>
        </w:rPr>
        <w:t>до Плану діяльності Міністерства фінансів України з підготовки проектів регуляторних актів на 201</w:t>
      </w:r>
      <w:r w:rsidR="00901DA5" w:rsidRPr="0048216B">
        <w:rPr>
          <w:b/>
          <w:sz w:val="28"/>
          <w:szCs w:val="28"/>
          <w:lang w:val="uk-UA"/>
        </w:rPr>
        <w:t>8</w:t>
      </w:r>
      <w:r w:rsidRPr="0048216B">
        <w:rPr>
          <w:b/>
          <w:sz w:val="28"/>
          <w:szCs w:val="28"/>
          <w:lang w:val="uk-UA"/>
        </w:rPr>
        <w:t xml:space="preserve"> рік</w:t>
      </w:r>
    </w:p>
    <w:p w:rsidR="00C264AB" w:rsidRPr="0048216B" w:rsidRDefault="00C264AB" w:rsidP="00C264AB">
      <w:pPr>
        <w:spacing w:line="276" w:lineRule="auto"/>
        <w:jc w:val="both"/>
        <w:rPr>
          <w:sz w:val="28"/>
          <w:szCs w:val="28"/>
          <w:lang w:val="uk-UA"/>
        </w:rPr>
      </w:pPr>
      <w:r w:rsidRPr="0048216B">
        <w:rPr>
          <w:sz w:val="28"/>
          <w:szCs w:val="28"/>
          <w:lang w:val="uk-UA"/>
        </w:rPr>
        <w:tab/>
        <w:t>Доповнити План діяльності Міністерства фінансів України з підготовки проектів регуляторних актів на 201</w:t>
      </w:r>
      <w:r w:rsidR="00901DA5" w:rsidRPr="0048216B">
        <w:rPr>
          <w:sz w:val="28"/>
          <w:szCs w:val="28"/>
          <w:lang w:val="uk-UA"/>
        </w:rPr>
        <w:t>8</w:t>
      </w:r>
      <w:r w:rsidRPr="0048216B">
        <w:rPr>
          <w:sz w:val="28"/>
          <w:szCs w:val="28"/>
          <w:lang w:val="uk-UA"/>
        </w:rPr>
        <w:t xml:space="preserve"> рік </w:t>
      </w:r>
      <w:r w:rsidR="00D67E3E" w:rsidRPr="0048216B">
        <w:rPr>
          <w:sz w:val="28"/>
          <w:szCs w:val="28"/>
          <w:lang w:val="uk-UA"/>
        </w:rPr>
        <w:t xml:space="preserve">новим </w:t>
      </w:r>
      <w:r w:rsidRPr="0048216B">
        <w:rPr>
          <w:sz w:val="28"/>
          <w:szCs w:val="28"/>
          <w:lang w:val="uk-UA"/>
        </w:rPr>
        <w:t>пункт</w:t>
      </w:r>
      <w:r w:rsidR="00E94E1E" w:rsidRPr="0048216B">
        <w:rPr>
          <w:sz w:val="28"/>
          <w:szCs w:val="28"/>
          <w:lang w:val="uk-UA"/>
        </w:rPr>
        <w:t>ом</w:t>
      </w:r>
      <w:r w:rsidRPr="0048216B">
        <w:rPr>
          <w:sz w:val="28"/>
          <w:szCs w:val="28"/>
          <w:lang w:val="uk-UA"/>
        </w:rPr>
        <w:t xml:space="preserve"> такого змісту:</w:t>
      </w:r>
    </w:p>
    <w:p w:rsidR="00F1019F" w:rsidRPr="00486F71" w:rsidRDefault="00BB3BF8" w:rsidP="00E94E1E">
      <w:pPr>
        <w:rPr>
          <w:sz w:val="28"/>
          <w:szCs w:val="28"/>
          <w:lang w:val="uk-UA"/>
        </w:rPr>
      </w:pPr>
      <w:r w:rsidRPr="00486F71">
        <w:rPr>
          <w:sz w:val="28"/>
          <w:szCs w:val="28"/>
          <w:lang w:val="uk-UA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90"/>
        <w:gridCol w:w="3378"/>
        <w:gridCol w:w="1701"/>
        <w:gridCol w:w="3080"/>
        <w:gridCol w:w="3187"/>
      </w:tblGrid>
      <w:tr w:rsidR="00E94E1E" w:rsidRPr="00D65B57" w:rsidTr="00095985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1E" w:rsidRPr="00486F71" w:rsidRDefault="00FA1495" w:rsidP="00FA1495">
            <w:pPr>
              <w:jc w:val="both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039" w:type="pct"/>
            <w:tcBorders>
              <w:left w:val="single" w:sz="4" w:space="0" w:color="auto"/>
            </w:tcBorders>
          </w:tcPr>
          <w:p w:rsidR="00E94E1E" w:rsidRPr="0048216B" w:rsidRDefault="0048216B" w:rsidP="0048216B">
            <w:pPr>
              <w:widowControl w:val="0"/>
              <w:jc w:val="center"/>
              <w:rPr>
                <w:lang w:val="uk-UA" w:eastAsia="en-US"/>
              </w:rPr>
            </w:pPr>
            <w:r>
              <w:rPr>
                <w:bCs/>
                <w:lang w:val="uk-UA"/>
              </w:rPr>
              <w:t>З</w:t>
            </w:r>
            <w:r w:rsidRPr="0048216B">
              <w:rPr>
                <w:bCs/>
                <w:lang w:val="uk-UA"/>
              </w:rPr>
              <w:t>аконодавч</w:t>
            </w:r>
            <w:r>
              <w:rPr>
                <w:bCs/>
                <w:lang w:val="uk-UA"/>
              </w:rPr>
              <w:t>е</w:t>
            </w:r>
            <w:r w:rsidRPr="0048216B">
              <w:rPr>
                <w:bCs/>
                <w:lang w:val="uk-UA"/>
              </w:rPr>
              <w:t xml:space="preserve"> врегулювання основних правових та організаційних засад здійснення верифікації державних виплат в Україні</w:t>
            </w:r>
          </w:p>
        </w:tc>
        <w:tc>
          <w:tcPr>
            <w:tcW w:w="1100" w:type="pct"/>
          </w:tcPr>
          <w:p w:rsidR="00E94E1E" w:rsidRPr="0048216B" w:rsidRDefault="0048216B" w:rsidP="00E94E1E">
            <w:pPr>
              <w:widowControl w:val="0"/>
              <w:jc w:val="center"/>
              <w:rPr>
                <w:lang w:val="uk-UA" w:eastAsia="en-US"/>
              </w:rPr>
            </w:pPr>
            <w:r w:rsidRPr="0048216B">
              <w:rPr>
                <w:bCs/>
                <w:lang w:val="uk-UA"/>
              </w:rPr>
              <w:t>Проект Закону України «Про верифікацію та моніторинг державних виплат»</w:t>
            </w:r>
          </w:p>
        </w:tc>
        <w:tc>
          <w:tcPr>
            <w:tcW w:w="554" w:type="pct"/>
          </w:tcPr>
          <w:p w:rsidR="00E94E1E" w:rsidRPr="00486F71" w:rsidRDefault="00E94E1E" w:rsidP="00095985">
            <w:pPr>
              <w:widowControl w:val="0"/>
              <w:jc w:val="center"/>
              <w:rPr>
                <w:lang w:val="uk-UA" w:eastAsia="en-US"/>
              </w:rPr>
            </w:pPr>
            <w:r w:rsidRPr="00486F71">
              <w:rPr>
                <w:lang w:val="uk-UA" w:eastAsia="en-US"/>
              </w:rPr>
              <w:t>Протягом року</w:t>
            </w:r>
          </w:p>
        </w:tc>
        <w:tc>
          <w:tcPr>
            <w:tcW w:w="1003" w:type="pct"/>
          </w:tcPr>
          <w:p w:rsidR="00E94E1E" w:rsidRPr="00486F71" w:rsidRDefault="00E94E1E" w:rsidP="00095985">
            <w:pPr>
              <w:widowControl w:val="0"/>
              <w:jc w:val="center"/>
              <w:rPr>
                <w:lang w:val="uk-UA" w:eastAsia="en-US"/>
              </w:rPr>
            </w:pPr>
            <w:r w:rsidRPr="00486F71">
              <w:rPr>
                <w:lang w:val="uk-UA" w:eastAsia="en-US"/>
              </w:rPr>
              <w:t xml:space="preserve">Міністерство фінансів  України </w:t>
            </w:r>
            <w:r w:rsidR="003E7119" w:rsidRPr="00486F71">
              <w:rPr>
                <w:lang w:val="uk-UA" w:eastAsia="en-US"/>
              </w:rPr>
              <w:t>/</w:t>
            </w:r>
          </w:p>
          <w:p w:rsidR="0048216B" w:rsidRPr="0048216B" w:rsidRDefault="0048216B" w:rsidP="0048216B">
            <w:pPr>
              <w:pStyle w:val="ab"/>
              <w:jc w:val="both"/>
              <w:rPr>
                <w:b w:val="0"/>
                <w:sz w:val="24"/>
                <w:szCs w:val="24"/>
              </w:rPr>
            </w:pPr>
            <w:r w:rsidRPr="0048216B">
              <w:rPr>
                <w:b w:val="0"/>
                <w:sz w:val="24"/>
                <w:szCs w:val="24"/>
              </w:rPr>
              <w:t xml:space="preserve">Департамент моніторингу </w:t>
            </w:r>
          </w:p>
          <w:p w:rsidR="00E94E1E" w:rsidRPr="00486F71" w:rsidRDefault="0048216B" w:rsidP="0048216B">
            <w:pPr>
              <w:widowControl w:val="0"/>
              <w:jc w:val="center"/>
              <w:rPr>
                <w:lang w:val="uk-UA"/>
              </w:rPr>
            </w:pPr>
            <w:r w:rsidRPr="0048216B">
              <w:t>баз даних та верифікації виплат</w:t>
            </w:r>
          </w:p>
        </w:tc>
        <w:tc>
          <w:tcPr>
            <w:tcW w:w="1038" w:type="pct"/>
          </w:tcPr>
          <w:p w:rsidR="00E94E1E" w:rsidRPr="00C13650" w:rsidRDefault="00C13650" w:rsidP="00BB3BF8">
            <w:pPr>
              <w:widowControl w:val="0"/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П</w:t>
            </w:r>
            <w:r w:rsidR="0048216B" w:rsidRPr="00C13650">
              <w:rPr>
                <w:lang w:val="uk-UA"/>
              </w:rPr>
              <w:t>ідвищення адреснос</w:t>
            </w:r>
            <w:r>
              <w:rPr>
                <w:lang w:val="uk-UA"/>
              </w:rPr>
              <w:t>ті державних виплат, оптимізація</w:t>
            </w:r>
            <w:r w:rsidR="0048216B" w:rsidRPr="00C13650">
              <w:rPr>
                <w:lang w:val="uk-UA"/>
              </w:rPr>
              <w:t xml:space="preserve"> бюджетних видатків</w:t>
            </w:r>
            <w:r w:rsidRPr="00C13650">
              <w:rPr>
                <w:lang w:val="uk-UA"/>
              </w:rPr>
              <w:t>, зменшення поля для корупції та маніпуляцій у соціальній сфері</w:t>
            </w:r>
          </w:p>
        </w:tc>
      </w:tr>
    </w:tbl>
    <w:p w:rsidR="00796A17" w:rsidRPr="00486F71" w:rsidRDefault="00BB3BF8">
      <w:pPr>
        <w:jc w:val="both"/>
        <w:rPr>
          <w:sz w:val="27"/>
          <w:szCs w:val="27"/>
          <w:lang w:val="uk-UA"/>
        </w:rPr>
      </w:pP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8"/>
          <w:szCs w:val="28"/>
          <w:lang w:val="uk-UA"/>
        </w:rPr>
        <w:t>»</w:t>
      </w:r>
      <w:r w:rsidR="003E7119" w:rsidRPr="00486F71">
        <w:rPr>
          <w:sz w:val="27"/>
          <w:szCs w:val="27"/>
          <w:lang w:val="uk-UA"/>
        </w:rPr>
        <w:t>.</w:t>
      </w:r>
    </w:p>
    <w:p w:rsidR="00BB3BF8" w:rsidRDefault="00BB3BF8">
      <w:pPr>
        <w:jc w:val="both"/>
        <w:rPr>
          <w:sz w:val="27"/>
          <w:szCs w:val="27"/>
          <w:lang w:val="uk-UA"/>
        </w:rPr>
      </w:pPr>
    </w:p>
    <w:p w:rsidR="0059671D" w:rsidRPr="00486F71" w:rsidRDefault="0059671D">
      <w:pPr>
        <w:jc w:val="both"/>
        <w:rPr>
          <w:sz w:val="27"/>
          <w:szCs w:val="27"/>
          <w:lang w:val="uk-UA"/>
        </w:rPr>
      </w:pPr>
    </w:p>
    <w:tbl>
      <w:tblPr>
        <w:tblW w:w="15417" w:type="dxa"/>
        <w:tblLayout w:type="fixed"/>
        <w:tblLook w:val="01E0" w:firstRow="1" w:lastRow="1" w:firstColumn="1" w:lastColumn="1" w:noHBand="0" w:noVBand="0"/>
      </w:tblPr>
      <w:tblGrid>
        <w:gridCol w:w="6345"/>
        <w:gridCol w:w="5812"/>
        <w:gridCol w:w="3260"/>
      </w:tblGrid>
      <w:tr w:rsidR="00BB3BF8" w:rsidRPr="00486F71" w:rsidTr="00BB3BF8">
        <w:tc>
          <w:tcPr>
            <w:tcW w:w="6345" w:type="dxa"/>
          </w:tcPr>
          <w:p w:rsidR="0048216B" w:rsidRPr="001632B9" w:rsidRDefault="0048216B" w:rsidP="0048216B">
            <w:pPr>
              <w:pStyle w:val="ab"/>
              <w:jc w:val="both"/>
            </w:pPr>
            <w:r>
              <w:t xml:space="preserve">Директор </w:t>
            </w:r>
            <w:r w:rsidRPr="001632B9">
              <w:t xml:space="preserve">Департаменту моніторингу </w:t>
            </w:r>
          </w:p>
          <w:p w:rsidR="0048216B" w:rsidRPr="001632B9" w:rsidRDefault="0048216B" w:rsidP="0048216B">
            <w:pPr>
              <w:pStyle w:val="ab"/>
              <w:jc w:val="both"/>
            </w:pPr>
            <w:r w:rsidRPr="001632B9">
              <w:t xml:space="preserve">баз даних та верифікації виплат                                                                                       </w:t>
            </w:r>
            <w:r>
              <w:t xml:space="preserve">                    </w:t>
            </w:r>
          </w:p>
          <w:p w:rsidR="00BB3BF8" w:rsidRPr="00486F71" w:rsidRDefault="00BB3BF8" w:rsidP="00095985">
            <w:pPr>
              <w:pStyle w:val="80"/>
              <w:widowControl w:val="0"/>
              <w:shd w:val="clear" w:color="auto" w:fill="auto"/>
              <w:tabs>
                <w:tab w:val="left" w:pos="453"/>
                <w:tab w:val="left" w:pos="2977"/>
              </w:tabs>
              <w:spacing w:after="0" w:line="240" w:lineRule="auto"/>
              <w:ind w:right="883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BB3BF8" w:rsidRPr="00486F71" w:rsidRDefault="00BB3BF8" w:rsidP="00095985">
            <w:pPr>
              <w:pStyle w:val="80"/>
              <w:widowControl w:val="0"/>
              <w:shd w:val="clear" w:color="auto" w:fill="auto"/>
              <w:tabs>
                <w:tab w:val="left" w:pos="453"/>
              </w:tabs>
              <w:spacing w:after="0" w:line="240" w:lineRule="auto"/>
              <w:ind w:right="400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BB3BF8" w:rsidRPr="00486F71" w:rsidRDefault="00BB3BF8" w:rsidP="00095985">
            <w:pPr>
              <w:pStyle w:val="80"/>
              <w:widowControl w:val="0"/>
              <w:shd w:val="clear" w:color="auto" w:fill="auto"/>
              <w:tabs>
                <w:tab w:val="left" w:pos="453"/>
                <w:tab w:val="left" w:pos="2825"/>
              </w:tabs>
              <w:spacing w:after="0" w:line="240" w:lineRule="auto"/>
              <w:ind w:right="400"/>
              <w:jc w:val="right"/>
              <w:rPr>
                <w:bCs/>
                <w:strike/>
                <w:sz w:val="28"/>
                <w:szCs w:val="28"/>
              </w:rPr>
            </w:pPr>
          </w:p>
          <w:p w:rsidR="00BB3BF8" w:rsidRPr="00486F71" w:rsidRDefault="0059671D" w:rsidP="0059671D">
            <w:pPr>
              <w:pStyle w:val="80"/>
              <w:widowControl w:val="0"/>
              <w:shd w:val="clear" w:color="auto" w:fill="auto"/>
              <w:tabs>
                <w:tab w:val="left" w:pos="453"/>
                <w:tab w:val="left" w:pos="3044"/>
                <w:tab w:val="left" w:pos="3152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t xml:space="preserve">         </w:t>
            </w:r>
            <w:r w:rsidR="0048216B">
              <w:t xml:space="preserve">Д. </w:t>
            </w:r>
            <w:r>
              <w:t>Серебрянський</w:t>
            </w:r>
          </w:p>
        </w:tc>
      </w:tr>
    </w:tbl>
    <w:p w:rsidR="000355BC" w:rsidRPr="00486F71" w:rsidRDefault="000355BC">
      <w:pPr>
        <w:jc w:val="both"/>
        <w:rPr>
          <w:sz w:val="27"/>
          <w:szCs w:val="27"/>
          <w:lang w:val="uk-UA"/>
        </w:rPr>
      </w:pPr>
    </w:p>
    <w:p w:rsidR="000355BC" w:rsidRPr="00486F71" w:rsidRDefault="000355BC">
      <w:pPr>
        <w:jc w:val="both"/>
        <w:rPr>
          <w:sz w:val="27"/>
          <w:szCs w:val="27"/>
          <w:lang w:val="uk-UA"/>
        </w:rPr>
      </w:pPr>
    </w:p>
    <w:sectPr w:rsidR="000355BC" w:rsidRPr="00486F71" w:rsidSect="00796A17">
      <w:headerReference w:type="default" r:id="rId8"/>
      <w:pgSz w:w="16838" w:h="11906" w:orient="landscape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AAF" w:rsidRDefault="00BF2AAF" w:rsidP="00C264AB">
      <w:r>
        <w:separator/>
      </w:r>
    </w:p>
  </w:endnote>
  <w:endnote w:type="continuationSeparator" w:id="0">
    <w:p w:rsidR="00BF2AAF" w:rsidRDefault="00BF2AAF" w:rsidP="00C2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AAF" w:rsidRDefault="00BF2AAF" w:rsidP="00C264AB">
      <w:r>
        <w:separator/>
      </w:r>
    </w:p>
  </w:footnote>
  <w:footnote w:type="continuationSeparator" w:id="0">
    <w:p w:rsidR="00BF2AAF" w:rsidRDefault="00BF2AAF" w:rsidP="00C26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6795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64AB" w:rsidRDefault="0092502C">
        <w:pPr>
          <w:pStyle w:val="a4"/>
          <w:jc w:val="center"/>
        </w:pPr>
        <w:r>
          <w:fldChar w:fldCharType="begin"/>
        </w:r>
        <w:r w:rsidR="00C264AB">
          <w:instrText xml:space="preserve"> PAGE   \* MERGEFORMAT </w:instrText>
        </w:r>
        <w:r>
          <w:fldChar w:fldCharType="separate"/>
        </w:r>
        <w:r w:rsidR="00BB3B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4AB" w:rsidRDefault="00C264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43C2"/>
    <w:multiLevelType w:val="hybridMultilevel"/>
    <w:tmpl w:val="CA743E72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AB"/>
    <w:rsid w:val="00001043"/>
    <w:rsid w:val="000355BC"/>
    <w:rsid w:val="000A137C"/>
    <w:rsid w:val="0012774E"/>
    <w:rsid w:val="00130964"/>
    <w:rsid w:val="00140206"/>
    <w:rsid w:val="00154F8B"/>
    <w:rsid w:val="00193799"/>
    <w:rsid w:val="001B3207"/>
    <w:rsid w:val="001B75B1"/>
    <w:rsid w:val="001C7B0C"/>
    <w:rsid w:val="001D0CD7"/>
    <w:rsid w:val="001D71E7"/>
    <w:rsid w:val="00206FEE"/>
    <w:rsid w:val="002663E2"/>
    <w:rsid w:val="00274E26"/>
    <w:rsid w:val="0028093B"/>
    <w:rsid w:val="00291960"/>
    <w:rsid w:val="00295CEE"/>
    <w:rsid w:val="00296CFD"/>
    <w:rsid w:val="002A170B"/>
    <w:rsid w:val="003077FD"/>
    <w:rsid w:val="00314EE4"/>
    <w:rsid w:val="00321191"/>
    <w:rsid w:val="00344CF6"/>
    <w:rsid w:val="003D1E3A"/>
    <w:rsid w:val="003E4497"/>
    <w:rsid w:val="003E7119"/>
    <w:rsid w:val="0045534F"/>
    <w:rsid w:val="0048216B"/>
    <w:rsid w:val="00486F71"/>
    <w:rsid w:val="00501A26"/>
    <w:rsid w:val="0051697F"/>
    <w:rsid w:val="00521536"/>
    <w:rsid w:val="0052620B"/>
    <w:rsid w:val="0059671D"/>
    <w:rsid w:val="005A424F"/>
    <w:rsid w:val="005D0A1B"/>
    <w:rsid w:val="005D593F"/>
    <w:rsid w:val="00623599"/>
    <w:rsid w:val="006659BC"/>
    <w:rsid w:val="006B5FBE"/>
    <w:rsid w:val="006C6F35"/>
    <w:rsid w:val="006F3E4A"/>
    <w:rsid w:val="006F561F"/>
    <w:rsid w:val="006F56C9"/>
    <w:rsid w:val="007453C4"/>
    <w:rsid w:val="00796A17"/>
    <w:rsid w:val="007D181A"/>
    <w:rsid w:val="00807A64"/>
    <w:rsid w:val="00853B70"/>
    <w:rsid w:val="0088647C"/>
    <w:rsid w:val="00890B1D"/>
    <w:rsid w:val="008A4351"/>
    <w:rsid w:val="008B0FE5"/>
    <w:rsid w:val="00901DA5"/>
    <w:rsid w:val="0092502C"/>
    <w:rsid w:val="00930004"/>
    <w:rsid w:val="009A52F6"/>
    <w:rsid w:val="009B581D"/>
    <w:rsid w:val="009D757B"/>
    <w:rsid w:val="009F0FDA"/>
    <w:rsid w:val="00A066C9"/>
    <w:rsid w:val="00A353B9"/>
    <w:rsid w:val="00A71AD1"/>
    <w:rsid w:val="00A91E57"/>
    <w:rsid w:val="00AA0283"/>
    <w:rsid w:val="00AC2FDB"/>
    <w:rsid w:val="00AD234B"/>
    <w:rsid w:val="00AE4049"/>
    <w:rsid w:val="00B77813"/>
    <w:rsid w:val="00B80DA6"/>
    <w:rsid w:val="00B87B77"/>
    <w:rsid w:val="00BB3BF8"/>
    <w:rsid w:val="00BC4817"/>
    <w:rsid w:val="00BF2261"/>
    <w:rsid w:val="00BF2AAF"/>
    <w:rsid w:val="00C05353"/>
    <w:rsid w:val="00C13650"/>
    <w:rsid w:val="00C264AB"/>
    <w:rsid w:val="00C47073"/>
    <w:rsid w:val="00C56C0E"/>
    <w:rsid w:val="00C74FEC"/>
    <w:rsid w:val="00C85101"/>
    <w:rsid w:val="00CA70B2"/>
    <w:rsid w:val="00CB7D85"/>
    <w:rsid w:val="00CF1A3B"/>
    <w:rsid w:val="00CF5598"/>
    <w:rsid w:val="00D21173"/>
    <w:rsid w:val="00D418A3"/>
    <w:rsid w:val="00D65B57"/>
    <w:rsid w:val="00D67E3E"/>
    <w:rsid w:val="00DA1178"/>
    <w:rsid w:val="00DC057E"/>
    <w:rsid w:val="00E05F00"/>
    <w:rsid w:val="00E122C8"/>
    <w:rsid w:val="00E13CCC"/>
    <w:rsid w:val="00E714D1"/>
    <w:rsid w:val="00E76F69"/>
    <w:rsid w:val="00E9264E"/>
    <w:rsid w:val="00E94E1E"/>
    <w:rsid w:val="00EB18BB"/>
    <w:rsid w:val="00EB4A6C"/>
    <w:rsid w:val="00EF1EC5"/>
    <w:rsid w:val="00EF5898"/>
    <w:rsid w:val="00F05BE8"/>
    <w:rsid w:val="00F1019F"/>
    <w:rsid w:val="00F50C65"/>
    <w:rsid w:val="00FA0A84"/>
    <w:rsid w:val="00FA1495"/>
    <w:rsid w:val="00FB5496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A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4A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C264AB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264AB"/>
    <w:rPr>
      <w:rFonts w:eastAsia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C264AB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264AB"/>
    <w:rPr>
      <w:rFonts w:eastAsia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50C6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50C6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rsid w:val="009D7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9D757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8">
    <w:name w:val="Основной текст (8)_"/>
    <w:link w:val="80"/>
    <w:locked/>
    <w:rsid w:val="00930004"/>
    <w:rPr>
      <w:b/>
      <w:sz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30004"/>
    <w:pPr>
      <w:shd w:val="clear" w:color="auto" w:fill="FFFFFF"/>
      <w:spacing w:after="300" w:line="317" w:lineRule="exact"/>
      <w:jc w:val="both"/>
    </w:pPr>
    <w:rPr>
      <w:rFonts w:eastAsiaTheme="minorHAnsi" w:cstheme="minorBidi"/>
      <w:b/>
      <w:sz w:val="25"/>
      <w:szCs w:val="22"/>
      <w:lang w:val="uk-UA" w:eastAsia="en-US"/>
    </w:rPr>
  </w:style>
  <w:style w:type="paragraph" w:customStyle="1" w:styleId="aa">
    <w:name w:val="a"/>
    <w:basedOn w:val="a"/>
    <w:rsid w:val="00130964"/>
    <w:pPr>
      <w:spacing w:before="100" w:beforeAutospacing="1" w:after="100" w:afterAutospacing="1"/>
    </w:pPr>
    <w:rPr>
      <w:lang w:val="uk-UA" w:eastAsia="uk-UA"/>
    </w:rPr>
  </w:style>
  <w:style w:type="paragraph" w:styleId="ab">
    <w:name w:val="Title"/>
    <w:basedOn w:val="a"/>
    <w:link w:val="ac"/>
    <w:uiPriority w:val="99"/>
    <w:qFormat/>
    <w:rsid w:val="0048216B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Назва Знак"/>
    <w:basedOn w:val="a0"/>
    <w:link w:val="ab"/>
    <w:uiPriority w:val="99"/>
    <w:rsid w:val="0048216B"/>
    <w:rPr>
      <w:rFonts w:eastAsia="Times New Roman" w:cs="Times New Roman"/>
      <w:b/>
      <w:bCs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A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4A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C264AB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264AB"/>
    <w:rPr>
      <w:rFonts w:eastAsia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C264AB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264AB"/>
    <w:rPr>
      <w:rFonts w:eastAsia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50C6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50C6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rsid w:val="009D7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9D757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8">
    <w:name w:val="Основной текст (8)_"/>
    <w:link w:val="80"/>
    <w:locked/>
    <w:rsid w:val="00930004"/>
    <w:rPr>
      <w:b/>
      <w:sz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30004"/>
    <w:pPr>
      <w:shd w:val="clear" w:color="auto" w:fill="FFFFFF"/>
      <w:spacing w:after="300" w:line="317" w:lineRule="exact"/>
      <w:jc w:val="both"/>
    </w:pPr>
    <w:rPr>
      <w:rFonts w:eastAsiaTheme="minorHAnsi" w:cstheme="minorBidi"/>
      <w:b/>
      <w:sz w:val="25"/>
      <w:szCs w:val="22"/>
      <w:lang w:val="uk-UA" w:eastAsia="en-US"/>
    </w:rPr>
  </w:style>
  <w:style w:type="paragraph" w:customStyle="1" w:styleId="aa">
    <w:name w:val="a"/>
    <w:basedOn w:val="a"/>
    <w:rsid w:val="00130964"/>
    <w:pPr>
      <w:spacing w:before="100" w:beforeAutospacing="1" w:after="100" w:afterAutospacing="1"/>
    </w:pPr>
    <w:rPr>
      <w:lang w:val="uk-UA" w:eastAsia="uk-UA"/>
    </w:rPr>
  </w:style>
  <w:style w:type="paragraph" w:styleId="ab">
    <w:name w:val="Title"/>
    <w:basedOn w:val="a"/>
    <w:link w:val="ac"/>
    <w:uiPriority w:val="99"/>
    <w:qFormat/>
    <w:rsid w:val="0048216B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Назва Знак"/>
    <w:basedOn w:val="a0"/>
    <w:link w:val="ab"/>
    <w:uiPriority w:val="99"/>
    <w:rsid w:val="0048216B"/>
    <w:rPr>
      <w:rFonts w:eastAsia="Times New Roman" w:cs="Times New Roman"/>
      <w:b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Вірьовка Ельвіра Михайлівна</cp:lastModifiedBy>
  <cp:revision>5</cp:revision>
  <cp:lastPrinted>2018-05-23T11:46:00Z</cp:lastPrinted>
  <dcterms:created xsi:type="dcterms:W3CDTF">2018-05-22T15:05:00Z</dcterms:created>
  <dcterms:modified xsi:type="dcterms:W3CDTF">2018-05-30T09:58:00Z</dcterms:modified>
</cp:coreProperties>
</file>