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C3C" w:rsidRPr="00FD6995" w:rsidRDefault="00553C3C" w:rsidP="00553C3C">
      <w:pPr>
        <w:jc w:val="right"/>
        <w:rPr>
          <w:rFonts w:ascii="Times New Roman" w:hAnsi="Times New Roman"/>
          <w:sz w:val="28"/>
          <w:szCs w:val="28"/>
        </w:rPr>
      </w:pPr>
      <w:r w:rsidRPr="00FD6995">
        <w:rPr>
          <w:rFonts w:ascii="Times New Roman" w:hAnsi="Times New Roman"/>
          <w:sz w:val="28"/>
          <w:szCs w:val="28"/>
        </w:rPr>
        <w:t xml:space="preserve">                   Проект</w:t>
      </w:r>
    </w:p>
    <w:p w:rsidR="001E42D8" w:rsidRPr="004F402D" w:rsidRDefault="001E42D8" w:rsidP="001E42D8">
      <w:pPr>
        <w:ind w:left="5040"/>
        <w:rPr>
          <w:rFonts w:ascii="Times New Roman" w:hAnsi="Times New Roman"/>
          <w:sz w:val="28"/>
          <w:szCs w:val="28"/>
        </w:rPr>
      </w:pPr>
      <w:r w:rsidRPr="004F402D">
        <w:rPr>
          <w:rFonts w:ascii="Times New Roman" w:hAnsi="Times New Roman"/>
          <w:sz w:val="28"/>
          <w:szCs w:val="28"/>
        </w:rPr>
        <w:t xml:space="preserve">Вноситься </w:t>
      </w:r>
      <w:r w:rsidRPr="004F402D">
        <w:rPr>
          <w:rFonts w:ascii="Times New Roman" w:hAnsi="Times New Roman"/>
          <w:sz w:val="28"/>
          <w:szCs w:val="28"/>
        </w:rPr>
        <w:br/>
      </w:r>
      <w:proofErr w:type="spellStart"/>
      <w:r w:rsidRPr="004F402D">
        <w:rPr>
          <w:rFonts w:ascii="Times New Roman" w:hAnsi="Times New Roman"/>
          <w:sz w:val="28"/>
          <w:szCs w:val="28"/>
        </w:rPr>
        <w:t>Кабінетом</w:t>
      </w:r>
      <w:proofErr w:type="spellEnd"/>
      <w:r w:rsidRPr="004F402D">
        <w:rPr>
          <w:rFonts w:ascii="Times New Roman" w:hAnsi="Times New Roman"/>
          <w:sz w:val="28"/>
          <w:szCs w:val="28"/>
        </w:rPr>
        <w:t xml:space="preserve"> </w:t>
      </w:r>
      <w:proofErr w:type="spellStart"/>
      <w:r w:rsidRPr="004F402D">
        <w:rPr>
          <w:rFonts w:ascii="Times New Roman" w:hAnsi="Times New Roman"/>
          <w:sz w:val="28"/>
          <w:szCs w:val="28"/>
        </w:rPr>
        <w:t>Міні</w:t>
      </w:r>
      <w:proofErr w:type="gramStart"/>
      <w:r w:rsidRPr="004F402D">
        <w:rPr>
          <w:rFonts w:ascii="Times New Roman" w:hAnsi="Times New Roman"/>
          <w:sz w:val="28"/>
          <w:szCs w:val="28"/>
        </w:rPr>
        <w:t>стр</w:t>
      </w:r>
      <w:proofErr w:type="gramEnd"/>
      <w:r w:rsidRPr="004F402D">
        <w:rPr>
          <w:rFonts w:ascii="Times New Roman" w:hAnsi="Times New Roman"/>
          <w:sz w:val="28"/>
          <w:szCs w:val="28"/>
        </w:rPr>
        <w:t>ів</w:t>
      </w:r>
      <w:proofErr w:type="spellEnd"/>
      <w:r w:rsidRPr="004F402D">
        <w:rPr>
          <w:rFonts w:ascii="Times New Roman" w:hAnsi="Times New Roman"/>
          <w:sz w:val="28"/>
          <w:szCs w:val="28"/>
        </w:rPr>
        <w:t xml:space="preserve"> </w:t>
      </w:r>
      <w:proofErr w:type="spellStart"/>
      <w:r w:rsidRPr="004F402D">
        <w:rPr>
          <w:rFonts w:ascii="Times New Roman" w:hAnsi="Times New Roman"/>
          <w:sz w:val="28"/>
          <w:szCs w:val="28"/>
        </w:rPr>
        <w:t>України</w:t>
      </w:r>
      <w:proofErr w:type="spellEnd"/>
    </w:p>
    <w:p w:rsidR="001E42D8" w:rsidRDefault="001E42D8" w:rsidP="001E42D8">
      <w:pPr>
        <w:spacing w:before="240" w:after="120"/>
        <w:ind w:left="5040" w:firstLine="5579"/>
        <w:jc w:val="right"/>
        <w:rPr>
          <w:rFonts w:ascii="Times New Roman" w:hAnsi="Times New Roman"/>
          <w:sz w:val="28"/>
          <w:szCs w:val="28"/>
        </w:rPr>
      </w:pPr>
      <w:r w:rsidRPr="004F402D">
        <w:rPr>
          <w:rFonts w:ascii="Times New Roman" w:hAnsi="Times New Roman"/>
          <w:sz w:val="28"/>
          <w:szCs w:val="28"/>
        </w:rPr>
        <w:t>Ю</w:t>
      </w:r>
      <w:r>
        <w:rPr>
          <w:rFonts w:ascii="Times New Roman" w:hAnsi="Times New Roman"/>
          <w:sz w:val="28"/>
          <w:szCs w:val="28"/>
        </w:rPr>
        <w:t>В</w:t>
      </w:r>
      <w:r w:rsidRPr="004F402D">
        <w:rPr>
          <w:rFonts w:ascii="Times New Roman" w:hAnsi="Times New Roman"/>
          <w:sz w:val="28"/>
          <w:szCs w:val="28"/>
        </w:rPr>
        <w:t xml:space="preserve">. </w:t>
      </w:r>
      <w:r>
        <w:rPr>
          <w:rFonts w:ascii="Times New Roman" w:hAnsi="Times New Roman"/>
          <w:sz w:val="28"/>
          <w:szCs w:val="28"/>
        </w:rPr>
        <w:t>ГРОЙСМАН</w:t>
      </w:r>
    </w:p>
    <w:p w:rsidR="001E42D8" w:rsidRPr="004F402D" w:rsidRDefault="001E42D8" w:rsidP="001E42D8">
      <w:pPr>
        <w:spacing w:before="240" w:after="120"/>
        <w:ind w:firstLine="4962"/>
      </w:pPr>
      <w:r>
        <w:rPr>
          <w:rFonts w:ascii="Times New Roman" w:hAnsi="Times New Roman"/>
          <w:sz w:val="28"/>
          <w:szCs w:val="28"/>
          <w:lang w:val="uk-UA"/>
        </w:rPr>
        <w:t>«____»</w:t>
      </w:r>
      <w:r>
        <w:rPr>
          <w:rFonts w:ascii="Times New Roman" w:hAnsi="Times New Roman"/>
          <w:sz w:val="28"/>
          <w:szCs w:val="28"/>
        </w:rPr>
        <w:t xml:space="preserve"> </w:t>
      </w:r>
      <w:r>
        <w:rPr>
          <w:rFonts w:ascii="Times New Roman" w:hAnsi="Times New Roman"/>
          <w:sz w:val="28"/>
          <w:szCs w:val="28"/>
          <w:lang w:val="uk-UA"/>
        </w:rPr>
        <w:t>__________________</w:t>
      </w:r>
      <w:r>
        <w:rPr>
          <w:rFonts w:ascii="Times New Roman" w:hAnsi="Times New Roman"/>
          <w:sz w:val="28"/>
          <w:szCs w:val="28"/>
        </w:rPr>
        <w:t xml:space="preserve"> 20</w:t>
      </w:r>
      <w:r w:rsidRPr="002B53D3">
        <w:rPr>
          <w:rFonts w:ascii="Times New Roman" w:hAnsi="Times New Roman"/>
          <w:sz w:val="28"/>
          <w:szCs w:val="28"/>
        </w:rPr>
        <w:t>1</w:t>
      </w:r>
      <w:r>
        <w:rPr>
          <w:rFonts w:ascii="Times New Roman" w:hAnsi="Times New Roman"/>
          <w:sz w:val="28"/>
          <w:szCs w:val="28"/>
          <w:lang w:val="uk-UA"/>
        </w:rPr>
        <w:t>8</w:t>
      </w:r>
      <w:r>
        <w:rPr>
          <w:rFonts w:ascii="Times New Roman" w:hAnsi="Times New Roman"/>
          <w:sz w:val="28"/>
          <w:szCs w:val="28"/>
        </w:rPr>
        <w:t xml:space="preserve"> р.</w:t>
      </w:r>
    </w:p>
    <w:p w:rsidR="001E42D8" w:rsidRDefault="001E42D8" w:rsidP="00553C3C">
      <w:pPr>
        <w:pStyle w:val="af0"/>
        <w:spacing w:before="480"/>
        <w:rPr>
          <w:rFonts w:ascii="Times New Roman" w:hAnsi="Times New Roman"/>
          <w:i w:val="0"/>
          <w:sz w:val="28"/>
          <w:szCs w:val="28"/>
        </w:rPr>
      </w:pPr>
    </w:p>
    <w:p w:rsidR="00553C3C" w:rsidRPr="00553C3C" w:rsidRDefault="00553C3C" w:rsidP="00553C3C">
      <w:pPr>
        <w:pStyle w:val="af0"/>
        <w:spacing w:before="480"/>
        <w:rPr>
          <w:rFonts w:ascii="Times New Roman" w:hAnsi="Times New Roman"/>
          <w:i w:val="0"/>
          <w:sz w:val="28"/>
          <w:szCs w:val="28"/>
        </w:rPr>
      </w:pPr>
      <w:r w:rsidRPr="00553C3C">
        <w:rPr>
          <w:rFonts w:ascii="Times New Roman" w:hAnsi="Times New Roman"/>
          <w:i w:val="0"/>
          <w:sz w:val="28"/>
          <w:szCs w:val="28"/>
        </w:rPr>
        <w:t>Закон УкраЇни</w:t>
      </w:r>
    </w:p>
    <w:p w:rsidR="00B61A46" w:rsidRPr="00B61A46" w:rsidRDefault="00B61A46" w:rsidP="005F662C">
      <w:pPr>
        <w:pStyle w:val="1"/>
        <w:shd w:val="clear" w:color="auto" w:fill="FFFFFF"/>
        <w:spacing w:before="0" w:beforeAutospacing="0" w:after="0" w:afterAutospacing="0" w:line="320" w:lineRule="atLeast"/>
        <w:jc w:val="center"/>
        <w:rPr>
          <w:rFonts w:ascii="Arial" w:hAnsi="Arial" w:cs="Arial"/>
          <w:caps/>
          <w:color w:val="333333"/>
          <w:sz w:val="26"/>
          <w:szCs w:val="26"/>
        </w:rPr>
      </w:pPr>
      <w:r w:rsidRPr="00B61A46">
        <w:rPr>
          <w:rFonts w:eastAsia="MS Mincho"/>
          <w:sz w:val="28"/>
          <w:szCs w:val="28"/>
          <w:lang w:eastAsia="en-US"/>
        </w:rPr>
        <w:t>«</w:t>
      </w:r>
      <w:r w:rsidR="00221900" w:rsidRPr="00AA1C4C">
        <w:rPr>
          <w:kern w:val="0"/>
          <w:sz w:val="28"/>
          <w:szCs w:val="28"/>
          <w:lang w:eastAsia="ru-RU"/>
        </w:rPr>
        <w:t xml:space="preserve">Про </w:t>
      </w:r>
      <w:r w:rsidR="00221900">
        <w:rPr>
          <w:kern w:val="0"/>
          <w:sz w:val="28"/>
          <w:szCs w:val="28"/>
          <w:lang w:eastAsia="ru-RU"/>
        </w:rPr>
        <w:t xml:space="preserve">деякі </w:t>
      </w:r>
      <w:r w:rsidR="00221900" w:rsidRPr="000B0254">
        <w:rPr>
          <w:sz w:val="28"/>
          <w:szCs w:val="28"/>
        </w:rPr>
        <w:t>питання застосування фінансових санкцій за порушення норм з регулювання обігу готівки</w:t>
      </w:r>
      <w:r w:rsidR="00EA4904" w:rsidRPr="00B61A46">
        <w:rPr>
          <w:rFonts w:eastAsia="MS Mincho"/>
          <w:sz w:val="28"/>
          <w:szCs w:val="28"/>
          <w:lang w:eastAsia="en-US"/>
        </w:rPr>
        <w:t>»</w:t>
      </w:r>
    </w:p>
    <w:p w:rsidR="00EF6E84" w:rsidRDefault="00EF6E84" w:rsidP="00B61A46">
      <w:pPr>
        <w:pStyle w:val="af1"/>
        <w:spacing w:before="0"/>
        <w:jc w:val="center"/>
        <w:rPr>
          <w:rFonts w:ascii="Times New Roman" w:eastAsia="MS Mincho" w:hAnsi="Times New Roman"/>
          <w:b/>
          <w:sz w:val="28"/>
          <w:szCs w:val="28"/>
          <w:lang w:eastAsia="en-US"/>
        </w:rPr>
      </w:pPr>
    </w:p>
    <w:p w:rsidR="00923518" w:rsidRDefault="005F39B0" w:rsidP="00737DEF">
      <w:pPr>
        <w:shd w:val="clear" w:color="auto" w:fill="FFFFFF"/>
        <w:spacing w:after="0" w:line="240" w:lineRule="auto"/>
        <w:ind w:right="23" w:firstLine="567"/>
        <w:jc w:val="both"/>
        <w:rPr>
          <w:rFonts w:ascii="Times New Roman" w:hAnsi="Times New Roman"/>
          <w:sz w:val="28"/>
          <w:szCs w:val="28"/>
          <w:lang w:val="uk-UA"/>
        </w:rPr>
      </w:pPr>
      <w:r w:rsidRPr="0016731A">
        <w:rPr>
          <w:rFonts w:ascii="Times New Roman" w:hAnsi="Times New Roman"/>
          <w:sz w:val="28"/>
          <w:szCs w:val="28"/>
          <w:lang w:val="uk-UA"/>
        </w:rPr>
        <w:t xml:space="preserve">Цей </w:t>
      </w:r>
      <w:r w:rsidR="00786941">
        <w:rPr>
          <w:rFonts w:ascii="Times New Roman" w:hAnsi="Times New Roman"/>
          <w:sz w:val="28"/>
          <w:szCs w:val="28"/>
          <w:lang w:val="uk-UA"/>
        </w:rPr>
        <w:t>З</w:t>
      </w:r>
      <w:r w:rsidRPr="0016731A">
        <w:rPr>
          <w:rFonts w:ascii="Times New Roman" w:hAnsi="Times New Roman"/>
          <w:sz w:val="28"/>
          <w:szCs w:val="28"/>
          <w:lang w:val="uk-UA"/>
        </w:rPr>
        <w:t xml:space="preserve">акон визначає </w:t>
      </w:r>
      <w:r w:rsidR="00923518">
        <w:rPr>
          <w:rFonts w:ascii="Times New Roman" w:hAnsi="Times New Roman"/>
          <w:sz w:val="28"/>
          <w:szCs w:val="28"/>
          <w:lang w:val="uk-UA"/>
        </w:rPr>
        <w:t xml:space="preserve">правові засади відповідальності за порушення законодавства </w:t>
      </w:r>
      <w:r w:rsidR="00802566">
        <w:rPr>
          <w:rFonts w:ascii="Times New Roman" w:hAnsi="Times New Roman"/>
          <w:sz w:val="28"/>
          <w:szCs w:val="28"/>
          <w:lang w:val="uk-UA"/>
        </w:rPr>
        <w:t>з</w:t>
      </w:r>
      <w:r w:rsidR="00D37A8A">
        <w:rPr>
          <w:rFonts w:ascii="Times New Roman" w:hAnsi="Times New Roman"/>
          <w:sz w:val="28"/>
          <w:szCs w:val="28"/>
          <w:lang w:val="uk-UA"/>
        </w:rPr>
        <w:t xml:space="preserve"> питань</w:t>
      </w:r>
      <w:r w:rsidR="00802566">
        <w:rPr>
          <w:rFonts w:ascii="Times New Roman" w:hAnsi="Times New Roman"/>
          <w:sz w:val="28"/>
          <w:szCs w:val="28"/>
          <w:lang w:val="uk-UA"/>
        </w:rPr>
        <w:t xml:space="preserve"> регулювання</w:t>
      </w:r>
      <w:r w:rsidR="00923518">
        <w:rPr>
          <w:rFonts w:ascii="Times New Roman" w:hAnsi="Times New Roman"/>
          <w:sz w:val="28"/>
          <w:szCs w:val="28"/>
          <w:lang w:val="uk-UA"/>
        </w:rPr>
        <w:t xml:space="preserve"> </w:t>
      </w:r>
      <w:r w:rsidR="00923518" w:rsidRPr="0016731A">
        <w:rPr>
          <w:rFonts w:ascii="Times New Roman" w:hAnsi="Times New Roman"/>
          <w:sz w:val="28"/>
          <w:szCs w:val="28"/>
          <w:lang w:val="uk-UA"/>
        </w:rPr>
        <w:t>обігу готівки</w:t>
      </w:r>
      <w:r w:rsidR="00802566">
        <w:rPr>
          <w:rFonts w:ascii="Times New Roman" w:hAnsi="Times New Roman"/>
          <w:sz w:val="28"/>
          <w:szCs w:val="28"/>
          <w:lang w:val="uk-UA"/>
        </w:rPr>
        <w:t>.</w:t>
      </w:r>
    </w:p>
    <w:p w:rsidR="00737DEF" w:rsidRDefault="00756218" w:rsidP="00737DEF">
      <w:pPr>
        <w:shd w:val="clear" w:color="auto" w:fill="FFFFFF"/>
        <w:spacing w:after="0" w:line="240" w:lineRule="auto"/>
        <w:ind w:right="23" w:firstLine="567"/>
        <w:jc w:val="both"/>
        <w:rPr>
          <w:rFonts w:ascii="Times New Roman" w:hAnsi="Times New Roman"/>
          <w:sz w:val="28"/>
          <w:szCs w:val="28"/>
          <w:lang w:val="uk-UA"/>
        </w:rPr>
      </w:pPr>
      <w:r>
        <w:rPr>
          <w:rFonts w:ascii="Times New Roman" w:hAnsi="Times New Roman"/>
          <w:sz w:val="28"/>
          <w:szCs w:val="28"/>
          <w:lang w:val="uk-UA"/>
        </w:rPr>
        <w:t xml:space="preserve">Термін «контролюючий орган» у цьому </w:t>
      </w:r>
      <w:r w:rsidR="00786941">
        <w:rPr>
          <w:rFonts w:ascii="Times New Roman" w:hAnsi="Times New Roman"/>
          <w:sz w:val="28"/>
          <w:szCs w:val="28"/>
          <w:lang w:val="uk-UA"/>
        </w:rPr>
        <w:t>З</w:t>
      </w:r>
      <w:r>
        <w:rPr>
          <w:rFonts w:ascii="Times New Roman" w:hAnsi="Times New Roman"/>
          <w:sz w:val="28"/>
          <w:szCs w:val="28"/>
          <w:lang w:val="uk-UA"/>
        </w:rPr>
        <w:t xml:space="preserve">аконі вживається у значенні, наведеному у Податковому </w:t>
      </w:r>
      <w:r w:rsidR="0036792C">
        <w:rPr>
          <w:rFonts w:ascii="Times New Roman" w:hAnsi="Times New Roman"/>
          <w:sz w:val="28"/>
          <w:szCs w:val="28"/>
          <w:lang w:val="uk-UA"/>
        </w:rPr>
        <w:t>к</w:t>
      </w:r>
      <w:r>
        <w:rPr>
          <w:rFonts w:ascii="Times New Roman" w:hAnsi="Times New Roman"/>
          <w:sz w:val="28"/>
          <w:szCs w:val="28"/>
          <w:lang w:val="uk-UA"/>
        </w:rPr>
        <w:t>одексі України.</w:t>
      </w:r>
    </w:p>
    <w:p w:rsidR="00756218" w:rsidRPr="00756218" w:rsidRDefault="00756218" w:rsidP="00737DEF">
      <w:pPr>
        <w:shd w:val="clear" w:color="auto" w:fill="FFFFFF"/>
        <w:spacing w:after="0" w:line="240" w:lineRule="auto"/>
        <w:ind w:right="23" w:firstLine="567"/>
        <w:jc w:val="both"/>
        <w:rPr>
          <w:rFonts w:ascii="Times New Roman" w:hAnsi="Times New Roman"/>
          <w:sz w:val="28"/>
          <w:szCs w:val="28"/>
          <w:lang w:val="uk-UA"/>
        </w:rPr>
      </w:pPr>
    </w:p>
    <w:p w:rsidR="001C2D80" w:rsidRPr="001C2D80" w:rsidRDefault="001C2D80" w:rsidP="001C2D80">
      <w:pPr>
        <w:shd w:val="clear" w:color="auto" w:fill="FFFFFF"/>
        <w:spacing w:after="0" w:line="240" w:lineRule="auto"/>
        <w:ind w:right="23" w:firstLine="567"/>
        <w:jc w:val="both"/>
        <w:rPr>
          <w:rFonts w:ascii="Times New Roman" w:hAnsi="Times New Roman"/>
          <w:sz w:val="28"/>
          <w:szCs w:val="28"/>
          <w:lang w:val="uk-UA"/>
        </w:rPr>
      </w:pPr>
      <w:r>
        <w:rPr>
          <w:rFonts w:ascii="Times New Roman" w:hAnsi="Times New Roman"/>
          <w:b/>
          <w:sz w:val="28"/>
          <w:szCs w:val="28"/>
          <w:lang w:val="uk-UA"/>
        </w:rPr>
        <w:t>Стаття </w:t>
      </w:r>
      <w:r w:rsidRPr="0016731A">
        <w:rPr>
          <w:rFonts w:ascii="Times New Roman" w:hAnsi="Times New Roman"/>
          <w:b/>
          <w:sz w:val="28"/>
          <w:szCs w:val="28"/>
          <w:lang w:val="uk-UA"/>
        </w:rPr>
        <w:t>1</w:t>
      </w:r>
      <w:r>
        <w:rPr>
          <w:rFonts w:ascii="Times New Roman" w:hAnsi="Times New Roman"/>
          <w:b/>
          <w:sz w:val="28"/>
          <w:szCs w:val="28"/>
          <w:lang w:val="uk-UA"/>
        </w:rPr>
        <w:t xml:space="preserve">. </w:t>
      </w:r>
      <w:r w:rsidRPr="001C2D80">
        <w:rPr>
          <w:rFonts w:ascii="Times New Roman" w:hAnsi="Times New Roman"/>
          <w:sz w:val="28"/>
          <w:szCs w:val="28"/>
          <w:lang w:val="uk-UA"/>
        </w:rPr>
        <w:t xml:space="preserve">Правила організації контролю за додержанням норм з регулювання обігу готівки встановлюються Національним банком України за погодженням з </w:t>
      </w:r>
      <w:r w:rsidR="00756218">
        <w:rPr>
          <w:rFonts w:ascii="Times New Roman" w:hAnsi="Times New Roman"/>
          <w:sz w:val="28"/>
          <w:szCs w:val="28"/>
          <w:lang w:val="uk-UA"/>
        </w:rPr>
        <w:t>центральним органом виконавчої влади</w:t>
      </w:r>
      <w:r w:rsidR="0036792C">
        <w:rPr>
          <w:rFonts w:ascii="Times New Roman" w:hAnsi="Times New Roman"/>
          <w:sz w:val="28"/>
          <w:szCs w:val="28"/>
          <w:lang w:val="uk-UA"/>
        </w:rPr>
        <w:t>,</w:t>
      </w:r>
      <w:r w:rsidR="00756218">
        <w:rPr>
          <w:rFonts w:ascii="Times New Roman" w:hAnsi="Times New Roman"/>
          <w:sz w:val="28"/>
          <w:szCs w:val="28"/>
          <w:lang w:val="uk-UA"/>
        </w:rPr>
        <w:t xml:space="preserve"> </w:t>
      </w:r>
      <w:r w:rsidR="00756218" w:rsidRPr="00756218">
        <w:rPr>
          <w:rFonts w:ascii="Times New Roman" w:hAnsi="Times New Roman"/>
          <w:sz w:val="28"/>
          <w:szCs w:val="28"/>
          <w:lang w:val="uk-UA"/>
        </w:rPr>
        <w:t>який реалізує державну податкову політику</w:t>
      </w:r>
      <w:r>
        <w:rPr>
          <w:rFonts w:ascii="Times New Roman" w:hAnsi="Times New Roman"/>
          <w:sz w:val="28"/>
          <w:szCs w:val="28"/>
          <w:lang w:val="uk-UA"/>
        </w:rPr>
        <w:t>.</w:t>
      </w:r>
    </w:p>
    <w:p w:rsidR="001C2D80" w:rsidRDefault="001C2D80" w:rsidP="00802566">
      <w:pPr>
        <w:shd w:val="clear" w:color="auto" w:fill="FFFFFF"/>
        <w:spacing w:after="0" w:line="240" w:lineRule="auto"/>
        <w:ind w:right="23" w:firstLine="567"/>
        <w:jc w:val="both"/>
        <w:rPr>
          <w:rFonts w:ascii="Times New Roman" w:hAnsi="Times New Roman"/>
          <w:b/>
          <w:sz w:val="28"/>
          <w:szCs w:val="28"/>
          <w:lang w:val="uk-UA"/>
        </w:rPr>
      </w:pPr>
    </w:p>
    <w:p w:rsidR="005F39B0" w:rsidRPr="00984AD2" w:rsidRDefault="001C2D80" w:rsidP="00802566">
      <w:pPr>
        <w:shd w:val="clear" w:color="auto" w:fill="FFFFFF"/>
        <w:spacing w:after="0" w:line="240" w:lineRule="auto"/>
        <w:ind w:right="23" w:firstLine="567"/>
        <w:jc w:val="both"/>
        <w:rPr>
          <w:rFonts w:ascii="Times New Roman" w:hAnsi="Times New Roman"/>
          <w:sz w:val="28"/>
          <w:szCs w:val="28"/>
          <w:lang w:val="uk-UA"/>
        </w:rPr>
      </w:pPr>
      <w:r>
        <w:rPr>
          <w:rFonts w:ascii="Times New Roman" w:hAnsi="Times New Roman"/>
          <w:b/>
          <w:sz w:val="28"/>
          <w:szCs w:val="28"/>
          <w:lang w:val="uk-UA"/>
        </w:rPr>
        <w:t>Стаття 2</w:t>
      </w:r>
      <w:r w:rsidR="00802566">
        <w:rPr>
          <w:rFonts w:ascii="Times New Roman" w:hAnsi="Times New Roman"/>
          <w:b/>
          <w:sz w:val="28"/>
          <w:szCs w:val="28"/>
          <w:lang w:val="uk-UA"/>
        </w:rPr>
        <w:t>.</w:t>
      </w:r>
      <w:r w:rsidR="005F39B0" w:rsidRPr="0016731A">
        <w:rPr>
          <w:rFonts w:ascii="Times New Roman" w:hAnsi="Times New Roman"/>
          <w:b/>
          <w:sz w:val="28"/>
          <w:szCs w:val="28"/>
          <w:lang w:val="uk-UA"/>
        </w:rPr>
        <w:t xml:space="preserve"> </w:t>
      </w:r>
      <w:r w:rsidR="005F39B0" w:rsidRPr="00984AD2">
        <w:rPr>
          <w:rFonts w:ascii="Times New Roman" w:hAnsi="Times New Roman"/>
          <w:sz w:val="28"/>
          <w:szCs w:val="28"/>
          <w:lang w:val="uk-UA"/>
        </w:rPr>
        <w:t xml:space="preserve">У разі порушення суб’єктами господарювання – юридичними особами, громадянами України, іноземцями та особами без громадянства, які зареєстровані як підприємці, постійними </w:t>
      </w:r>
      <w:r w:rsidR="00800FFD">
        <w:rPr>
          <w:rFonts w:ascii="Times New Roman" w:hAnsi="Times New Roman"/>
          <w:sz w:val="28"/>
          <w:szCs w:val="28"/>
          <w:lang w:val="uk-UA"/>
        </w:rPr>
        <w:t xml:space="preserve">представництвами нерезидентів, </w:t>
      </w:r>
      <w:r w:rsidR="005F39B0" w:rsidRPr="00984AD2">
        <w:rPr>
          <w:rFonts w:ascii="Times New Roman" w:hAnsi="Times New Roman"/>
          <w:sz w:val="28"/>
          <w:szCs w:val="28"/>
          <w:lang w:val="uk-UA"/>
        </w:rPr>
        <w:t>через які повністю або частково здійснюється господарська діяльність, норм з регулювання обігу готівки та порядку ведення касових операцій в національній валюті, що встановлюються Національним банком України, до них застосовуються такі штрафні (фінансові) санкції:</w:t>
      </w:r>
    </w:p>
    <w:p w:rsidR="005F39B0" w:rsidRPr="00984AD2" w:rsidRDefault="005F39B0" w:rsidP="00097822">
      <w:pPr>
        <w:spacing w:after="0" w:line="240" w:lineRule="auto"/>
        <w:ind w:firstLine="567"/>
        <w:jc w:val="both"/>
        <w:rPr>
          <w:rFonts w:ascii="Times New Roman" w:hAnsi="Times New Roman"/>
          <w:sz w:val="28"/>
          <w:szCs w:val="28"/>
          <w:lang w:val="uk-UA"/>
        </w:rPr>
      </w:pPr>
      <w:r w:rsidRPr="00984AD2">
        <w:rPr>
          <w:rFonts w:ascii="Times New Roman" w:hAnsi="Times New Roman"/>
          <w:sz w:val="28"/>
          <w:szCs w:val="28"/>
          <w:lang w:val="uk-UA"/>
        </w:rPr>
        <w:t>1) за перевищення встановлених лімітів залишку готівки в касах – у розмірі 100 відсотків від суми виявленої понадлімітної готівки;</w:t>
      </w:r>
    </w:p>
    <w:p w:rsidR="005F39B0" w:rsidRPr="00984AD2" w:rsidRDefault="005F39B0" w:rsidP="00097822">
      <w:pPr>
        <w:spacing w:after="0" w:line="240" w:lineRule="auto"/>
        <w:ind w:firstLine="567"/>
        <w:jc w:val="both"/>
        <w:rPr>
          <w:rFonts w:ascii="Times New Roman" w:hAnsi="Times New Roman"/>
          <w:sz w:val="28"/>
          <w:szCs w:val="28"/>
          <w:lang w:val="uk-UA"/>
        </w:rPr>
      </w:pPr>
      <w:r w:rsidRPr="00984AD2">
        <w:rPr>
          <w:rFonts w:ascii="Times New Roman" w:hAnsi="Times New Roman"/>
          <w:sz w:val="28"/>
          <w:szCs w:val="28"/>
          <w:lang w:val="uk-UA"/>
        </w:rPr>
        <w:t xml:space="preserve">2) за </w:t>
      </w:r>
      <w:proofErr w:type="spellStart"/>
      <w:r w:rsidRPr="00984AD2">
        <w:rPr>
          <w:rFonts w:ascii="Times New Roman" w:hAnsi="Times New Roman"/>
          <w:sz w:val="28"/>
          <w:szCs w:val="28"/>
          <w:lang w:val="uk-UA"/>
        </w:rPr>
        <w:t>неоприбуткування</w:t>
      </w:r>
      <w:proofErr w:type="spellEnd"/>
      <w:r w:rsidRPr="00984AD2">
        <w:rPr>
          <w:rFonts w:ascii="Times New Roman" w:hAnsi="Times New Roman"/>
          <w:sz w:val="28"/>
          <w:szCs w:val="28"/>
          <w:lang w:val="uk-UA"/>
        </w:rPr>
        <w:t xml:space="preserve"> (неповне та/або несвоєчасне оприбуткування</w:t>
      </w:r>
      <w:r>
        <w:rPr>
          <w:rFonts w:ascii="Times New Roman" w:hAnsi="Times New Roman"/>
          <w:sz w:val="28"/>
          <w:szCs w:val="28"/>
          <w:lang w:val="uk-UA"/>
        </w:rPr>
        <w:t>)</w:t>
      </w:r>
      <w:r w:rsidRPr="00984AD2">
        <w:rPr>
          <w:rFonts w:ascii="Times New Roman" w:hAnsi="Times New Roman"/>
          <w:sz w:val="28"/>
          <w:szCs w:val="28"/>
          <w:lang w:val="uk-UA"/>
        </w:rPr>
        <w:t xml:space="preserve"> у касах готівки – у двократному розмірі неоприбуткованої (не в повному обсязі та/або несвоєчасно оприбуткованої) суми; </w:t>
      </w:r>
    </w:p>
    <w:p w:rsidR="005F39B0" w:rsidRPr="00984AD2" w:rsidRDefault="005F39B0" w:rsidP="00097822">
      <w:pPr>
        <w:spacing w:after="0" w:line="240" w:lineRule="auto"/>
        <w:ind w:firstLine="567"/>
        <w:jc w:val="both"/>
        <w:rPr>
          <w:rFonts w:ascii="Times New Roman" w:hAnsi="Times New Roman"/>
          <w:sz w:val="28"/>
          <w:szCs w:val="28"/>
          <w:lang w:val="uk-UA"/>
        </w:rPr>
      </w:pPr>
      <w:r w:rsidRPr="00984AD2">
        <w:rPr>
          <w:rFonts w:ascii="Times New Roman" w:hAnsi="Times New Roman"/>
          <w:sz w:val="28"/>
          <w:szCs w:val="28"/>
          <w:lang w:val="uk-UA"/>
        </w:rPr>
        <w:t>3) за перевищення встановлених строків використання виданих під звіт готівкових коштів, а також за видачу під звіт готівкових коштів без повного та своєчасного звітування щодо раніше виданих коштів – у розмірі 25 відсотків виданих під звіт сум;</w:t>
      </w:r>
    </w:p>
    <w:p w:rsidR="00737DEF" w:rsidRPr="00923518" w:rsidRDefault="005F39B0" w:rsidP="00097822">
      <w:pPr>
        <w:spacing w:after="0" w:line="240" w:lineRule="auto"/>
        <w:ind w:firstLine="567"/>
        <w:jc w:val="both"/>
        <w:rPr>
          <w:rFonts w:ascii="Times New Roman" w:hAnsi="Times New Roman"/>
          <w:sz w:val="28"/>
          <w:szCs w:val="28"/>
          <w:lang w:val="uk-UA"/>
        </w:rPr>
      </w:pPr>
      <w:r w:rsidRPr="00984AD2">
        <w:rPr>
          <w:rFonts w:ascii="Times New Roman" w:hAnsi="Times New Roman"/>
          <w:sz w:val="28"/>
          <w:szCs w:val="28"/>
          <w:lang w:val="uk-UA"/>
        </w:rPr>
        <w:t xml:space="preserve">4) за проведення готівкових розрахунків (крім розрахунків, проведених із застосуванням реєстраторів розрахункових операцій відповідно до Закону України «Про застосування реєстраторів розрахункових операцій у сфері </w:t>
      </w:r>
      <w:r w:rsidRPr="00984AD2">
        <w:rPr>
          <w:rFonts w:ascii="Times New Roman" w:hAnsi="Times New Roman"/>
          <w:sz w:val="28"/>
          <w:szCs w:val="28"/>
          <w:lang w:val="uk-UA"/>
        </w:rPr>
        <w:lastRenderedPageBreak/>
        <w:t>торгівлі, громадського харчування та послуг») без видачі одержувачем готівкових коштів документа встановленої форми та змісту (квитанції до прибуткового касового ордера, розрахункової квитанції, іншого передбаченого законодавством документа), який підтверджує сплату особою готівкових коштів</w:t>
      </w:r>
      <w:r w:rsidR="00833BBA">
        <w:rPr>
          <w:rFonts w:ascii="Times New Roman" w:hAnsi="Times New Roman"/>
          <w:color w:val="FF0000"/>
          <w:sz w:val="28"/>
          <w:szCs w:val="28"/>
          <w:lang w:val="uk-UA"/>
        </w:rPr>
        <w:t>,</w:t>
      </w:r>
      <w:bookmarkStart w:id="0" w:name="_GoBack"/>
      <w:bookmarkEnd w:id="0"/>
      <w:r w:rsidRPr="00984AD2">
        <w:rPr>
          <w:rFonts w:ascii="Times New Roman" w:hAnsi="Times New Roman"/>
          <w:sz w:val="28"/>
          <w:szCs w:val="28"/>
          <w:lang w:val="uk-UA"/>
        </w:rPr>
        <w:t xml:space="preserve"> –  у розмірі 200 відсотків сплачених коштів.</w:t>
      </w:r>
    </w:p>
    <w:p w:rsidR="00737DEF" w:rsidRPr="00923518" w:rsidRDefault="00737DEF" w:rsidP="00737DEF">
      <w:pPr>
        <w:spacing w:after="0"/>
        <w:ind w:firstLine="567"/>
        <w:jc w:val="both"/>
        <w:rPr>
          <w:rFonts w:ascii="Times New Roman" w:hAnsi="Times New Roman"/>
          <w:sz w:val="28"/>
          <w:szCs w:val="28"/>
          <w:lang w:val="uk-UA"/>
        </w:rPr>
      </w:pPr>
    </w:p>
    <w:p w:rsidR="00737DEF" w:rsidRPr="00923518" w:rsidRDefault="001C2D80" w:rsidP="00093134">
      <w:pPr>
        <w:spacing w:after="0" w:line="240" w:lineRule="auto"/>
        <w:ind w:firstLine="567"/>
        <w:jc w:val="both"/>
        <w:rPr>
          <w:rFonts w:ascii="Times New Roman" w:hAnsi="Times New Roman"/>
          <w:sz w:val="28"/>
          <w:szCs w:val="28"/>
          <w:lang w:val="uk-UA"/>
        </w:rPr>
      </w:pPr>
      <w:r>
        <w:rPr>
          <w:rFonts w:ascii="Times New Roman" w:hAnsi="Times New Roman"/>
          <w:b/>
          <w:sz w:val="28"/>
          <w:szCs w:val="28"/>
          <w:lang w:val="uk-UA"/>
        </w:rPr>
        <w:t>Стаття 3</w:t>
      </w:r>
      <w:r w:rsidR="00802D5C">
        <w:rPr>
          <w:rFonts w:ascii="Times New Roman" w:hAnsi="Times New Roman"/>
          <w:b/>
          <w:sz w:val="28"/>
          <w:szCs w:val="28"/>
          <w:lang w:val="uk-UA"/>
        </w:rPr>
        <w:t>.</w:t>
      </w:r>
      <w:r w:rsidR="00737DEF">
        <w:rPr>
          <w:rFonts w:ascii="Times New Roman" w:hAnsi="Times New Roman"/>
          <w:b/>
          <w:sz w:val="28"/>
          <w:szCs w:val="28"/>
          <w:lang w:val="uk-UA"/>
        </w:rPr>
        <w:t xml:space="preserve"> </w:t>
      </w:r>
      <w:r w:rsidR="00737DEF">
        <w:rPr>
          <w:rFonts w:ascii="Times New Roman" w:hAnsi="Times New Roman"/>
          <w:sz w:val="28"/>
          <w:szCs w:val="28"/>
          <w:lang w:val="uk-UA"/>
        </w:rPr>
        <w:t>Рішення про застосування штрафних</w:t>
      </w:r>
      <w:r w:rsidR="00802D5C">
        <w:rPr>
          <w:rFonts w:ascii="Times New Roman" w:hAnsi="Times New Roman"/>
          <w:sz w:val="28"/>
          <w:szCs w:val="28"/>
          <w:lang w:val="uk-UA"/>
        </w:rPr>
        <w:t xml:space="preserve"> (фінансових)</w:t>
      </w:r>
      <w:r w:rsidR="00737DEF">
        <w:rPr>
          <w:rFonts w:ascii="Times New Roman" w:hAnsi="Times New Roman"/>
          <w:sz w:val="28"/>
          <w:szCs w:val="28"/>
          <w:lang w:val="uk-UA"/>
        </w:rPr>
        <w:t xml:space="preserve"> санкцій прийма</w:t>
      </w:r>
      <w:r w:rsidR="00AC74BE">
        <w:rPr>
          <w:rFonts w:ascii="Times New Roman" w:hAnsi="Times New Roman"/>
          <w:sz w:val="28"/>
          <w:szCs w:val="28"/>
          <w:lang w:val="uk-UA"/>
        </w:rPr>
        <w:t>ю</w:t>
      </w:r>
      <w:r w:rsidR="00737DEF">
        <w:rPr>
          <w:rFonts w:ascii="Times New Roman" w:hAnsi="Times New Roman"/>
          <w:sz w:val="28"/>
          <w:szCs w:val="28"/>
          <w:lang w:val="uk-UA"/>
        </w:rPr>
        <w:t xml:space="preserve">ться </w:t>
      </w:r>
      <w:r w:rsidR="00756218">
        <w:rPr>
          <w:rFonts w:ascii="Times New Roman" w:hAnsi="Times New Roman"/>
          <w:sz w:val="28"/>
          <w:szCs w:val="28"/>
          <w:lang w:val="uk-UA"/>
        </w:rPr>
        <w:t>контролюючим</w:t>
      </w:r>
      <w:r w:rsidR="0036792C">
        <w:rPr>
          <w:rFonts w:ascii="Times New Roman" w:hAnsi="Times New Roman"/>
          <w:sz w:val="28"/>
          <w:szCs w:val="28"/>
          <w:lang w:val="uk-UA"/>
        </w:rPr>
        <w:t>и</w:t>
      </w:r>
      <w:r w:rsidR="00756218">
        <w:rPr>
          <w:rFonts w:ascii="Times New Roman" w:hAnsi="Times New Roman"/>
          <w:sz w:val="28"/>
          <w:szCs w:val="28"/>
          <w:lang w:val="uk-UA"/>
        </w:rPr>
        <w:t xml:space="preserve"> орган</w:t>
      </w:r>
      <w:r w:rsidR="00AC74BE">
        <w:rPr>
          <w:rFonts w:ascii="Times New Roman" w:hAnsi="Times New Roman"/>
          <w:sz w:val="28"/>
          <w:szCs w:val="28"/>
          <w:lang w:val="uk-UA"/>
        </w:rPr>
        <w:t>а</w:t>
      </w:r>
      <w:r w:rsidR="00756218">
        <w:rPr>
          <w:rFonts w:ascii="Times New Roman" w:hAnsi="Times New Roman"/>
          <w:sz w:val="28"/>
          <w:szCs w:val="28"/>
          <w:lang w:val="uk-UA"/>
        </w:rPr>
        <w:t>м</w:t>
      </w:r>
      <w:r w:rsidR="0036792C">
        <w:rPr>
          <w:rFonts w:ascii="Times New Roman" w:hAnsi="Times New Roman"/>
          <w:sz w:val="28"/>
          <w:szCs w:val="28"/>
          <w:lang w:val="uk-UA"/>
        </w:rPr>
        <w:t>и</w:t>
      </w:r>
      <w:r w:rsidR="00737DEF">
        <w:rPr>
          <w:rFonts w:ascii="Times New Roman" w:hAnsi="Times New Roman"/>
          <w:sz w:val="28"/>
          <w:szCs w:val="28"/>
          <w:lang w:val="uk-UA"/>
        </w:rPr>
        <w:t xml:space="preserve"> на підставі матеріалів проведених ними перевірок або подань</w:t>
      </w:r>
      <w:r w:rsidR="00AC74BE">
        <w:rPr>
          <w:rFonts w:ascii="Times New Roman" w:hAnsi="Times New Roman"/>
          <w:sz w:val="28"/>
          <w:szCs w:val="28"/>
          <w:lang w:val="uk-UA"/>
        </w:rPr>
        <w:t xml:space="preserve"> </w:t>
      </w:r>
      <w:r w:rsidR="00AC74BE" w:rsidRPr="00AC74BE">
        <w:rPr>
          <w:rFonts w:ascii="Times New Roman" w:hAnsi="Times New Roman"/>
          <w:sz w:val="28"/>
          <w:szCs w:val="28"/>
          <w:lang w:val="uk-UA"/>
        </w:rPr>
        <w:t>центрального органу виконавчої влади, який забезпечує формування і реалізує державну політику у сфері державного фінансового контролю,</w:t>
      </w:r>
      <w:r w:rsidR="00AC74BE">
        <w:rPr>
          <w:rFonts w:ascii="Times New Roman" w:hAnsi="Times New Roman"/>
          <w:sz w:val="28"/>
          <w:szCs w:val="28"/>
          <w:lang w:val="uk-UA"/>
        </w:rPr>
        <w:t xml:space="preserve"> </w:t>
      </w:r>
      <w:r w:rsidR="00F017F1" w:rsidRPr="00F017F1">
        <w:rPr>
          <w:rFonts w:ascii="Times New Roman" w:hAnsi="Times New Roman"/>
          <w:sz w:val="28"/>
          <w:szCs w:val="28"/>
          <w:lang w:val="uk-UA"/>
        </w:rPr>
        <w:t xml:space="preserve">фінансових органів та органів Міністерства внутрішніх справ України в установленому законодавством порядку та в розмірах, чинних на день завершення перевірок або на день одержання </w:t>
      </w:r>
      <w:r w:rsidR="00756218">
        <w:rPr>
          <w:rFonts w:ascii="Times New Roman" w:hAnsi="Times New Roman"/>
          <w:sz w:val="28"/>
          <w:szCs w:val="28"/>
          <w:lang w:val="uk-UA"/>
        </w:rPr>
        <w:t>контролюючим органом зазначених подань</w:t>
      </w:r>
      <w:r w:rsidR="00737DEF">
        <w:rPr>
          <w:rFonts w:ascii="Times New Roman" w:hAnsi="Times New Roman"/>
          <w:sz w:val="28"/>
          <w:szCs w:val="28"/>
          <w:lang w:val="uk-UA"/>
        </w:rPr>
        <w:t>.</w:t>
      </w:r>
    </w:p>
    <w:p w:rsidR="00737DEF" w:rsidRPr="00923518" w:rsidRDefault="00737DEF" w:rsidP="00737DEF">
      <w:pPr>
        <w:spacing w:after="0" w:line="240" w:lineRule="auto"/>
        <w:ind w:firstLine="546"/>
        <w:jc w:val="both"/>
        <w:rPr>
          <w:rFonts w:ascii="Times New Roman" w:hAnsi="Times New Roman"/>
          <w:sz w:val="28"/>
          <w:szCs w:val="28"/>
          <w:lang w:val="uk-UA"/>
        </w:rPr>
      </w:pPr>
    </w:p>
    <w:p w:rsidR="00737DEF" w:rsidRPr="00737DEF" w:rsidRDefault="001C2D80" w:rsidP="00737DEF">
      <w:pPr>
        <w:tabs>
          <w:tab w:val="left" w:pos="851"/>
        </w:tabs>
        <w:spacing w:after="0" w:line="240" w:lineRule="auto"/>
        <w:ind w:firstLine="567"/>
        <w:jc w:val="both"/>
        <w:rPr>
          <w:rStyle w:val="CharStyle15"/>
          <w:rFonts w:ascii="Times New Roman" w:eastAsiaTheme="minorHAnsi" w:hAnsi="Times New Roman"/>
          <w:color w:val="000000"/>
          <w:lang w:val="uk"/>
        </w:rPr>
      </w:pPr>
      <w:r>
        <w:rPr>
          <w:rStyle w:val="CharStyle15"/>
          <w:rFonts w:ascii="Times New Roman" w:eastAsiaTheme="minorHAnsi" w:hAnsi="Times New Roman"/>
          <w:b/>
          <w:color w:val="000000"/>
          <w:lang w:val="uk"/>
        </w:rPr>
        <w:t>Стаття 4</w:t>
      </w:r>
      <w:r w:rsidR="00802D5C">
        <w:rPr>
          <w:rStyle w:val="CharStyle15"/>
          <w:rFonts w:ascii="Times New Roman" w:eastAsiaTheme="minorHAnsi" w:hAnsi="Times New Roman"/>
          <w:b/>
          <w:color w:val="000000"/>
          <w:lang w:val="uk"/>
        </w:rPr>
        <w:t>.</w:t>
      </w:r>
      <w:r w:rsidR="00737DEF" w:rsidRPr="00737DEF">
        <w:rPr>
          <w:rStyle w:val="CharStyle15"/>
          <w:rFonts w:ascii="Times New Roman" w:eastAsiaTheme="minorHAnsi" w:hAnsi="Times New Roman"/>
          <w:b/>
          <w:color w:val="000000"/>
          <w:lang w:val="uk"/>
        </w:rPr>
        <w:t xml:space="preserve"> </w:t>
      </w:r>
      <w:r w:rsidR="00737DEF" w:rsidRPr="00737DEF">
        <w:rPr>
          <w:rStyle w:val="CharStyle15"/>
          <w:rFonts w:ascii="Times New Roman" w:eastAsiaTheme="minorHAnsi" w:hAnsi="Times New Roman"/>
          <w:color w:val="000000"/>
          <w:lang w:val="uk"/>
        </w:rPr>
        <w:t>Передбачені цим Законом штрафні</w:t>
      </w:r>
      <w:r w:rsidR="00802D5C">
        <w:rPr>
          <w:rStyle w:val="CharStyle15"/>
          <w:rFonts w:ascii="Times New Roman" w:eastAsiaTheme="minorHAnsi" w:hAnsi="Times New Roman"/>
          <w:color w:val="000000"/>
          <w:lang w:val="uk"/>
        </w:rPr>
        <w:t xml:space="preserve"> </w:t>
      </w:r>
      <w:r w:rsidR="00802D5C">
        <w:rPr>
          <w:rFonts w:ascii="Times New Roman" w:hAnsi="Times New Roman"/>
          <w:sz w:val="28"/>
          <w:szCs w:val="28"/>
          <w:lang w:val="uk-UA"/>
        </w:rPr>
        <w:t>(фінансові)</w:t>
      </w:r>
      <w:r w:rsidR="00737DEF" w:rsidRPr="00737DEF">
        <w:rPr>
          <w:rStyle w:val="CharStyle15"/>
          <w:rFonts w:ascii="Times New Roman" w:eastAsiaTheme="minorHAnsi" w:hAnsi="Times New Roman"/>
          <w:color w:val="000000"/>
          <w:lang w:val="uk"/>
        </w:rPr>
        <w:t xml:space="preserve"> санкції в повному обсязі стягуються до Державного бюджету України в порядку, встановленому законодавством.</w:t>
      </w:r>
    </w:p>
    <w:p w:rsidR="00737DEF" w:rsidRPr="00923518" w:rsidRDefault="00737DEF" w:rsidP="00737DEF">
      <w:pPr>
        <w:tabs>
          <w:tab w:val="left" w:pos="851"/>
        </w:tabs>
        <w:spacing w:after="0" w:line="240" w:lineRule="auto"/>
        <w:ind w:firstLine="567"/>
        <w:jc w:val="both"/>
        <w:rPr>
          <w:rStyle w:val="CharStyle15"/>
          <w:rFonts w:ascii="Times New Roman" w:eastAsiaTheme="minorHAnsi" w:hAnsi="Times New Roman"/>
          <w:b/>
          <w:color w:val="000000"/>
        </w:rPr>
      </w:pPr>
    </w:p>
    <w:p w:rsidR="00737DEF" w:rsidRPr="00923518" w:rsidRDefault="001C2D80" w:rsidP="00737DEF">
      <w:pPr>
        <w:tabs>
          <w:tab w:val="left" w:pos="851"/>
        </w:tabs>
        <w:spacing w:after="0" w:line="240" w:lineRule="auto"/>
        <w:ind w:firstLine="567"/>
        <w:jc w:val="both"/>
        <w:rPr>
          <w:rStyle w:val="CharStyle15"/>
          <w:rFonts w:ascii="Times New Roman" w:eastAsiaTheme="minorHAnsi" w:hAnsi="Times New Roman"/>
          <w:color w:val="000000"/>
        </w:rPr>
      </w:pPr>
      <w:r>
        <w:rPr>
          <w:rStyle w:val="CharStyle15"/>
          <w:rFonts w:ascii="Times New Roman" w:eastAsiaTheme="minorHAnsi" w:hAnsi="Times New Roman"/>
          <w:b/>
          <w:color w:val="000000"/>
          <w:lang w:val="uk"/>
        </w:rPr>
        <w:t>Стаття 5</w:t>
      </w:r>
      <w:r w:rsidR="00802D5C">
        <w:rPr>
          <w:rStyle w:val="CharStyle15"/>
          <w:rFonts w:ascii="Times New Roman" w:eastAsiaTheme="minorHAnsi" w:hAnsi="Times New Roman"/>
          <w:b/>
          <w:color w:val="000000"/>
          <w:lang w:val="uk"/>
        </w:rPr>
        <w:t>.</w:t>
      </w:r>
      <w:r w:rsidR="00737DEF" w:rsidRPr="00737DEF">
        <w:rPr>
          <w:rStyle w:val="CharStyle15"/>
          <w:rFonts w:ascii="Times New Roman" w:eastAsiaTheme="minorHAnsi" w:hAnsi="Times New Roman"/>
          <w:b/>
          <w:color w:val="000000"/>
          <w:lang w:val="uk"/>
        </w:rPr>
        <w:t xml:space="preserve"> </w:t>
      </w:r>
      <w:r w:rsidR="00802D5C">
        <w:rPr>
          <w:rStyle w:val="CharStyle15"/>
          <w:rFonts w:ascii="Times New Roman" w:eastAsiaTheme="minorHAnsi" w:hAnsi="Times New Roman"/>
          <w:color w:val="000000"/>
          <w:lang w:val="uk"/>
        </w:rPr>
        <w:t>О</w:t>
      </w:r>
      <w:r w:rsidR="00737DEF" w:rsidRPr="00737DEF">
        <w:rPr>
          <w:rStyle w:val="CharStyle15"/>
          <w:rFonts w:ascii="Times New Roman" w:eastAsiaTheme="minorHAnsi" w:hAnsi="Times New Roman"/>
          <w:color w:val="000000"/>
          <w:lang w:val="uk"/>
        </w:rPr>
        <w:t>скарження рішень контролюючих органів</w:t>
      </w:r>
      <w:r w:rsidR="00802D5C">
        <w:rPr>
          <w:rStyle w:val="CharStyle15"/>
          <w:rFonts w:ascii="Times New Roman" w:eastAsiaTheme="minorHAnsi" w:hAnsi="Times New Roman"/>
          <w:color w:val="000000"/>
          <w:lang w:val="uk"/>
        </w:rPr>
        <w:t xml:space="preserve"> про</w:t>
      </w:r>
      <w:r w:rsidR="00737DEF" w:rsidRPr="00737DEF">
        <w:rPr>
          <w:rStyle w:val="CharStyle15"/>
          <w:rFonts w:ascii="Times New Roman" w:eastAsiaTheme="minorHAnsi" w:hAnsi="Times New Roman"/>
          <w:color w:val="000000"/>
          <w:lang w:val="uk"/>
        </w:rPr>
        <w:t xml:space="preserve"> застос</w:t>
      </w:r>
      <w:r w:rsidR="00802D5C">
        <w:rPr>
          <w:rStyle w:val="CharStyle15"/>
          <w:rFonts w:ascii="Times New Roman" w:eastAsiaTheme="minorHAnsi" w:hAnsi="Times New Roman"/>
          <w:color w:val="000000"/>
          <w:lang w:val="uk"/>
        </w:rPr>
        <w:t>ування</w:t>
      </w:r>
      <w:r w:rsidR="00737DEF" w:rsidRPr="00737DEF">
        <w:rPr>
          <w:rStyle w:val="CharStyle15"/>
          <w:rFonts w:ascii="Times New Roman" w:eastAsiaTheme="minorHAnsi" w:hAnsi="Times New Roman"/>
          <w:color w:val="000000"/>
          <w:lang w:val="uk"/>
        </w:rPr>
        <w:t xml:space="preserve"> штрафних</w:t>
      </w:r>
      <w:r w:rsidR="00802D5C">
        <w:rPr>
          <w:rStyle w:val="CharStyle15"/>
          <w:rFonts w:ascii="Times New Roman" w:eastAsiaTheme="minorHAnsi" w:hAnsi="Times New Roman"/>
          <w:color w:val="000000"/>
          <w:lang w:val="uk"/>
        </w:rPr>
        <w:t xml:space="preserve"> </w:t>
      </w:r>
      <w:r w:rsidR="00802D5C">
        <w:rPr>
          <w:rFonts w:ascii="Times New Roman" w:hAnsi="Times New Roman"/>
          <w:sz w:val="28"/>
          <w:szCs w:val="28"/>
          <w:lang w:val="uk-UA"/>
        </w:rPr>
        <w:t>(фінансових)</w:t>
      </w:r>
      <w:r w:rsidR="00737DEF" w:rsidRPr="00737DEF">
        <w:rPr>
          <w:rStyle w:val="CharStyle15"/>
          <w:rFonts w:ascii="Times New Roman" w:eastAsiaTheme="minorHAnsi" w:hAnsi="Times New Roman"/>
          <w:color w:val="000000"/>
          <w:lang w:val="uk"/>
        </w:rPr>
        <w:t xml:space="preserve"> санкцій </w:t>
      </w:r>
      <w:r w:rsidR="00802D5C">
        <w:rPr>
          <w:rStyle w:val="CharStyle15"/>
          <w:rFonts w:ascii="Times New Roman" w:eastAsiaTheme="minorHAnsi" w:hAnsi="Times New Roman"/>
          <w:color w:val="000000"/>
          <w:lang w:val="uk"/>
        </w:rPr>
        <w:t>здійснюється в порядку, встановленому</w:t>
      </w:r>
      <w:r w:rsidR="00737DEF" w:rsidRPr="00737DEF">
        <w:rPr>
          <w:rStyle w:val="CharStyle15"/>
          <w:rFonts w:ascii="Times New Roman" w:eastAsiaTheme="minorHAnsi" w:hAnsi="Times New Roman"/>
          <w:color w:val="000000"/>
          <w:lang w:val="uk"/>
        </w:rPr>
        <w:t xml:space="preserve"> Податков</w:t>
      </w:r>
      <w:r w:rsidR="00802D5C">
        <w:rPr>
          <w:rStyle w:val="CharStyle15"/>
          <w:rFonts w:ascii="Times New Roman" w:eastAsiaTheme="minorHAnsi" w:hAnsi="Times New Roman"/>
          <w:color w:val="000000"/>
          <w:lang w:val="uk"/>
        </w:rPr>
        <w:t>им</w:t>
      </w:r>
      <w:r w:rsidR="00737DEF" w:rsidRPr="00737DEF">
        <w:rPr>
          <w:rStyle w:val="CharStyle15"/>
          <w:rFonts w:ascii="Times New Roman" w:eastAsiaTheme="minorHAnsi" w:hAnsi="Times New Roman"/>
          <w:color w:val="000000"/>
          <w:lang w:val="uk"/>
        </w:rPr>
        <w:t xml:space="preserve"> кодекс</w:t>
      </w:r>
      <w:r w:rsidR="00802D5C">
        <w:rPr>
          <w:rStyle w:val="CharStyle15"/>
          <w:rFonts w:ascii="Times New Roman" w:eastAsiaTheme="minorHAnsi" w:hAnsi="Times New Roman"/>
          <w:color w:val="000000"/>
          <w:lang w:val="uk"/>
        </w:rPr>
        <w:t>ом</w:t>
      </w:r>
      <w:r w:rsidR="00737DEF" w:rsidRPr="00737DEF">
        <w:rPr>
          <w:rStyle w:val="CharStyle15"/>
          <w:rFonts w:ascii="Times New Roman" w:eastAsiaTheme="minorHAnsi" w:hAnsi="Times New Roman"/>
          <w:color w:val="000000"/>
          <w:lang w:val="uk"/>
        </w:rPr>
        <w:t xml:space="preserve"> України.</w:t>
      </w:r>
    </w:p>
    <w:p w:rsidR="00737DEF" w:rsidRPr="00923518" w:rsidRDefault="00737DEF" w:rsidP="00737DEF">
      <w:pPr>
        <w:tabs>
          <w:tab w:val="left" w:pos="851"/>
        </w:tabs>
        <w:spacing w:after="0" w:line="240" w:lineRule="auto"/>
        <w:ind w:firstLine="567"/>
        <w:jc w:val="both"/>
        <w:rPr>
          <w:rStyle w:val="CharStyle15"/>
          <w:rFonts w:ascii="Times New Roman" w:eastAsiaTheme="minorHAnsi" w:hAnsi="Times New Roman"/>
          <w:color w:val="000000"/>
        </w:rPr>
      </w:pPr>
    </w:p>
    <w:p w:rsidR="00624FC5" w:rsidRPr="00132139" w:rsidRDefault="00802D5C" w:rsidP="00737DEF">
      <w:pPr>
        <w:tabs>
          <w:tab w:val="left" w:pos="851"/>
        </w:tabs>
        <w:spacing w:after="0" w:line="240" w:lineRule="auto"/>
        <w:ind w:firstLine="567"/>
        <w:jc w:val="both"/>
        <w:rPr>
          <w:rFonts w:ascii="Times New Roman" w:hAnsi="Times New Roman"/>
          <w:b/>
          <w:sz w:val="28"/>
          <w:szCs w:val="28"/>
          <w:lang w:val="uk-UA"/>
        </w:rPr>
      </w:pPr>
      <w:r>
        <w:rPr>
          <w:rFonts w:ascii="Times New Roman" w:hAnsi="Times New Roman"/>
          <w:b/>
          <w:sz w:val="28"/>
          <w:szCs w:val="28"/>
          <w:lang w:val="uk-UA"/>
        </w:rPr>
        <w:t xml:space="preserve">Прикінцеві та перехідні </w:t>
      </w:r>
      <w:r w:rsidR="00624FC5" w:rsidRPr="00132139">
        <w:rPr>
          <w:rFonts w:ascii="Times New Roman" w:hAnsi="Times New Roman"/>
          <w:b/>
          <w:sz w:val="28"/>
          <w:szCs w:val="28"/>
          <w:lang w:val="uk-UA"/>
        </w:rPr>
        <w:t>положення.</w:t>
      </w:r>
    </w:p>
    <w:p w:rsidR="00786837" w:rsidRDefault="00802D5C" w:rsidP="00737DEF">
      <w:pPr>
        <w:tabs>
          <w:tab w:val="left" w:pos="851"/>
        </w:tabs>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1. </w:t>
      </w:r>
      <w:r w:rsidR="00624FC5" w:rsidRPr="00624FC5">
        <w:rPr>
          <w:rFonts w:ascii="Times New Roman" w:hAnsi="Times New Roman"/>
          <w:sz w:val="28"/>
          <w:szCs w:val="28"/>
          <w:lang w:val="uk-UA"/>
        </w:rPr>
        <w:t xml:space="preserve">Цей Закон набирає чинності з </w:t>
      </w:r>
      <w:r w:rsidR="005719F1">
        <w:rPr>
          <w:rFonts w:ascii="Times New Roman" w:hAnsi="Times New Roman"/>
          <w:sz w:val="28"/>
          <w:szCs w:val="28"/>
          <w:lang w:val="uk-UA"/>
        </w:rPr>
        <w:t xml:space="preserve">дня </w:t>
      </w:r>
      <w:r w:rsidR="00786837">
        <w:rPr>
          <w:rFonts w:ascii="Times New Roman" w:hAnsi="Times New Roman"/>
          <w:sz w:val="28"/>
          <w:szCs w:val="28"/>
          <w:lang w:val="uk-UA"/>
        </w:rPr>
        <w:t>офіційного опублікування</w:t>
      </w:r>
      <w:r w:rsidR="008B2692">
        <w:rPr>
          <w:rFonts w:ascii="Times New Roman" w:hAnsi="Times New Roman"/>
          <w:sz w:val="28"/>
          <w:szCs w:val="28"/>
          <w:lang w:val="uk-UA"/>
        </w:rPr>
        <w:t>.</w:t>
      </w:r>
    </w:p>
    <w:p w:rsidR="00786837" w:rsidRDefault="00786837" w:rsidP="00737DEF">
      <w:pPr>
        <w:tabs>
          <w:tab w:val="left" w:pos="851"/>
        </w:tabs>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2.</w:t>
      </w:r>
      <w:r w:rsidR="004B71E0">
        <w:rPr>
          <w:rFonts w:ascii="Times New Roman" w:hAnsi="Times New Roman"/>
          <w:sz w:val="28"/>
          <w:szCs w:val="28"/>
          <w:lang w:val="uk-UA"/>
        </w:rPr>
        <w:t> </w:t>
      </w:r>
      <w:r w:rsidR="006D352E" w:rsidRPr="006D352E">
        <w:rPr>
          <w:rFonts w:ascii="Times New Roman" w:hAnsi="Times New Roman"/>
          <w:sz w:val="28"/>
          <w:szCs w:val="28"/>
          <w:lang w:val="uk-UA"/>
        </w:rPr>
        <w:t>У зв</w:t>
      </w:r>
      <w:r w:rsidR="006D352E">
        <w:rPr>
          <w:rFonts w:ascii="Times New Roman" w:hAnsi="Times New Roman"/>
          <w:sz w:val="28"/>
          <w:szCs w:val="28"/>
          <w:lang w:val="uk-UA"/>
        </w:rPr>
        <w:t>’</w:t>
      </w:r>
      <w:r w:rsidR="006D352E" w:rsidRPr="006D352E">
        <w:rPr>
          <w:rFonts w:ascii="Times New Roman" w:hAnsi="Times New Roman"/>
          <w:sz w:val="28"/>
          <w:szCs w:val="28"/>
          <w:lang w:val="uk-UA"/>
        </w:rPr>
        <w:t>язку з набранням чинності цим Законом припиняється дія Указу Президента України</w:t>
      </w:r>
      <w:r>
        <w:rPr>
          <w:rFonts w:ascii="Times New Roman" w:hAnsi="Times New Roman"/>
          <w:sz w:val="28"/>
          <w:szCs w:val="28"/>
          <w:lang w:val="uk-UA"/>
        </w:rPr>
        <w:t xml:space="preserve"> від </w:t>
      </w:r>
      <w:r w:rsidRPr="00786837">
        <w:rPr>
          <w:rFonts w:ascii="Times New Roman" w:hAnsi="Times New Roman"/>
          <w:sz w:val="28"/>
          <w:szCs w:val="28"/>
          <w:lang w:val="uk-UA"/>
        </w:rPr>
        <w:t xml:space="preserve">12 червня 1995 року </w:t>
      </w:r>
      <w:r>
        <w:rPr>
          <w:rFonts w:ascii="Times New Roman" w:hAnsi="Times New Roman"/>
          <w:sz w:val="28"/>
          <w:szCs w:val="28"/>
          <w:lang w:val="uk-UA"/>
        </w:rPr>
        <w:t>№</w:t>
      </w:r>
      <w:r w:rsidRPr="00786837">
        <w:rPr>
          <w:rFonts w:ascii="Times New Roman" w:hAnsi="Times New Roman"/>
          <w:sz w:val="28"/>
          <w:szCs w:val="28"/>
          <w:lang w:val="uk-UA"/>
        </w:rPr>
        <w:t xml:space="preserve"> 436/95</w:t>
      </w:r>
      <w:r>
        <w:rPr>
          <w:rFonts w:ascii="Times New Roman" w:hAnsi="Times New Roman"/>
          <w:sz w:val="28"/>
          <w:szCs w:val="28"/>
          <w:lang w:val="uk-UA"/>
        </w:rPr>
        <w:t xml:space="preserve"> «</w:t>
      </w:r>
      <w:r w:rsidRPr="00786837">
        <w:rPr>
          <w:rFonts w:ascii="Times New Roman" w:hAnsi="Times New Roman"/>
          <w:sz w:val="28"/>
          <w:szCs w:val="28"/>
          <w:lang w:val="uk-UA"/>
        </w:rPr>
        <w:t>Про застосування штрафних санкцій за порушення норм з регулювання обігу готівки</w:t>
      </w:r>
      <w:r>
        <w:rPr>
          <w:rFonts w:ascii="Times New Roman" w:hAnsi="Times New Roman"/>
          <w:sz w:val="28"/>
          <w:szCs w:val="28"/>
          <w:lang w:val="uk-UA"/>
        </w:rPr>
        <w:t>»</w:t>
      </w:r>
      <w:r w:rsidR="007B55FF">
        <w:rPr>
          <w:rFonts w:ascii="Times New Roman" w:hAnsi="Times New Roman"/>
          <w:sz w:val="28"/>
          <w:szCs w:val="28"/>
          <w:lang w:val="uk-UA"/>
        </w:rPr>
        <w:t xml:space="preserve"> (зі змінами та доповненнями)</w:t>
      </w:r>
      <w:r w:rsidR="006D352E" w:rsidRPr="006D352E">
        <w:rPr>
          <w:rFonts w:ascii="Times New Roman" w:hAnsi="Times New Roman"/>
          <w:sz w:val="28"/>
          <w:szCs w:val="28"/>
          <w:lang w:val="uk-UA"/>
        </w:rPr>
        <w:t>.</w:t>
      </w:r>
    </w:p>
    <w:p w:rsidR="00624FC5" w:rsidRPr="00624FC5" w:rsidRDefault="00D605DD" w:rsidP="00737DEF">
      <w:pPr>
        <w:tabs>
          <w:tab w:val="left" w:pos="851"/>
        </w:tabs>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3</w:t>
      </w:r>
      <w:r w:rsidR="00802D5C">
        <w:rPr>
          <w:rFonts w:ascii="Times New Roman" w:hAnsi="Times New Roman"/>
          <w:sz w:val="28"/>
          <w:szCs w:val="28"/>
          <w:lang w:val="uk-UA"/>
        </w:rPr>
        <w:t>. </w:t>
      </w:r>
      <w:r w:rsidR="00624FC5" w:rsidRPr="00624FC5">
        <w:rPr>
          <w:rFonts w:ascii="Times New Roman" w:hAnsi="Times New Roman"/>
          <w:sz w:val="28"/>
          <w:szCs w:val="28"/>
          <w:lang w:val="uk-UA"/>
        </w:rPr>
        <w:t>Кабінету Міністрів України у тримісячний строк з дня набрання чинності цим Законом:</w:t>
      </w:r>
    </w:p>
    <w:p w:rsidR="00D605DD" w:rsidRPr="00D605DD" w:rsidRDefault="00D605DD" w:rsidP="00737DEF">
      <w:pPr>
        <w:tabs>
          <w:tab w:val="left" w:pos="851"/>
        </w:tabs>
        <w:spacing w:after="0" w:line="240" w:lineRule="auto"/>
        <w:ind w:firstLine="567"/>
        <w:jc w:val="both"/>
        <w:rPr>
          <w:rFonts w:ascii="Times New Roman" w:hAnsi="Times New Roman"/>
          <w:sz w:val="28"/>
          <w:szCs w:val="28"/>
          <w:lang w:val="uk-UA"/>
        </w:rPr>
      </w:pPr>
      <w:r w:rsidRPr="00D605DD">
        <w:rPr>
          <w:rFonts w:ascii="Times New Roman" w:hAnsi="Times New Roman"/>
          <w:sz w:val="28"/>
          <w:szCs w:val="28"/>
          <w:lang w:val="uk-UA"/>
        </w:rPr>
        <w:t>привести свої нормативно-правові акти у відповідність із цим Законом;</w:t>
      </w:r>
    </w:p>
    <w:p w:rsidR="00F67EA5" w:rsidRPr="00624FC5" w:rsidRDefault="00D605DD" w:rsidP="00737DEF">
      <w:pPr>
        <w:tabs>
          <w:tab w:val="left" w:pos="851"/>
        </w:tabs>
        <w:spacing w:after="0" w:line="240" w:lineRule="auto"/>
        <w:ind w:firstLine="567"/>
        <w:jc w:val="both"/>
        <w:rPr>
          <w:lang w:val="uk-UA"/>
        </w:rPr>
      </w:pPr>
      <w:r w:rsidRPr="00D605DD">
        <w:rPr>
          <w:rFonts w:ascii="Times New Roman" w:hAnsi="Times New Roman"/>
          <w:sz w:val="28"/>
          <w:szCs w:val="28"/>
          <w:lang w:val="uk-UA"/>
        </w:rPr>
        <w:t>забезпечити приведення міністерствами та іншими центральними органами виконавчої влади їх нормативно-правових актів у відповідність із цим Законом.</w:t>
      </w:r>
    </w:p>
    <w:sectPr w:rsidR="00F67EA5" w:rsidRPr="00624FC5" w:rsidSect="00206EB5">
      <w:headerReference w:type="even" r:id="rId8"/>
      <w:headerReference w:type="default" r:id="rId9"/>
      <w:footerReference w:type="even" r:id="rId10"/>
      <w:footerReference w:type="default" r:id="rId11"/>
      <w:headerReference w:type="first" r:id="rId12"/>
      <w:footerReference w:type="first" r:id="rId13"/>
      <w:pgSz w:w="11906" w:h="16838"/>
      <w:pgMar w:top="851" w:right="851" w:bottom="851"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0642" w:rsidRDefault="00530642" w:rsidP="00206EB5">
      <w:pPr>
        <w:spacing w:after="0" w:line="240" w:lineRule="auto"/>
      </w:pPr>
      <w:r>
        <w:separator/>
      </w:r>
    </w:p>
  </w:endnote>
  <w:endnote w:type="continuationSeparator" w:id="0">
    <w:p w:rsidR="00530642" w:rsidRDefault="00530642" w:rsidP="00206E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Century Gothic"/>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EB5" w:rsidRDefault="00206EB5">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EB5" w:rsidRDefault="00206EB5">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EB5" w:rsidRDefault="00206EB5">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0642" w:rsidRDefault="00530642" w:rsidP="00206EB5">
      <w:pPr>
        <w:spacing w:after="0" w:line="240" w:lineRule="auto"/>
      </w:pPr>
      <w:r>
        <w:separator/>
      </w:r>
    </w:p>
  </w:footnote>
  <w:footnote w:type="continuationSeparator" w:id="0">
    <w:p w:rsidR="00530642" w:rsidRDefault="00530642" w:rsidP="00206E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EB5" w:rsidRDefault="00206EB5">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1043156"/>
      <w:docPartObj>
        <w:docPartGallery w:val="Page Numbers (Top of Page)"/>
        <w:docPartUnique/>
      </w:docPartObj>
    </w:sdtPr>
    <w:sdtEndPr>
      <w:rPr>
        <w:noProof/>
      </w:rPr>
    </w:sdtEndPr>
    <w:sdtContent>
      <w:p w:rsidR="00206EB5" w:rsidRDefault="00206EB5">
        <w:pPr>
          <w:pStyle w:val="ac"/>
          <w:jc w:val="center"/>
        </w:pPr>
        <w:r>
          <w:fldChar w:fldCharType="begin"/>
        </w:r>
        <w:r>
          <w:instrText xml:space="preserve"> PAGE   \* MERGEFORMAT </w:instrText>
        </w:r>
        <w:r>
          <w:fldChar w:fldCharType="separate"/>
        </w:r>
        <w:r w:rsidR="00833BBA">
          <w:rPr>
            <w:noProof/>
          </w:rPr>
          <w:t>2</w:t>
        </w:r>
        <w:r>
          <w:rPr>
            <w:noProof/>
          </w:rPr>
          <w:fldChar w:fldCharType="end"/>
        </w:r>
      </w:p>
    </w:sdtContent>
  </w:sdt>
  <w:p w:rsidR="00206EB5" w:rsidRDefault="00206EB5">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EB5" w:rsidRDefault="00206EB5">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5F3661"/>
    <w:multiLevelType w:val="multilevel"/>
    <w:tmpl w:val="F14220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0E40510"/>
    <w:multiLevelType w:val="hybridMultilevel"/>
    <w:tmpl w:val="76AC1BD4"/>
    <w:lvl w:ilvl="0" w:tplc="92DEDEC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nsid w:val="3F381461"/>
    <w:multiLevelType w:val="hybridMultilevel"/>
    <w:tmpl w:val="D61686BE"/>
    <w:lvl w:ilvl="0" w:tplc="573031FC">
      <w:start w:val="1"/>
      <w:numFmt w:val="decimal"/>
      <w:lvlText w:val="%1."/>
      <w:lvlJc w:val="left"/>
      <w:pPr>
        <w:ind w:left="786" w:hanging="360"/>
      </w:pPr>
      <w:rPr>
        <w:rFonts w:ascii="Times New Roman" w:hAnsi="Times New Roman" w:cs="Times New Roman" w:hint="default"/>
        <w:color w:val="000000"/>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3">
    <w:nsid w:val="40262A61"/>
    <w:multiLevelType w:val="hybridMultilevel"/>
    <w:tmpl w:val="ACB2C58A"/>
    <w:lvl w:ilvl="0" w:tplc="768EC6A8">
      <w:start w:val="2"/>
      <w:numFmt w:val="bullet"/>
      <w:lvlText w:val="-"/>
      <w:lvlJc w:val="left"/>
      <w:pPr>
        <w:ind w:left="720" w:hanging="360"/>
      </w:pPr>
      <w:rPr>
        <w:rFonts w:ascii="Times New Roman" w:eastAsiaTheme="minorHAnsi" w:hAnsi="Times New Roman" w:cs="Times New Roman" w:hint="default"/>
      </w:rPr>
    </w:lvl>
    <w:lvl w:ilvl="1" w:tplc="768EC6A8">
      <w:start w:val="2"/>
      <w:numFmt w:val="bullet"/>
      <w:lvlText w:val="-"/>
      <w:lvlJc w:val="left"/>
      <w:pPr>
        <w:ind w:left="1440" w:hanging="360"/>
      </w:pPr>
      <w:rPr>
        <w:rFonts w:ascii="Times New Roman" w:eastAsiaTheme="minorHAnsi"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4CFB7BDB"/>
    <w:multiLevelType w:val="hybridMultilevel"/>
    <w:tmpl w:val="7D466442"/>
    <w:lvl w:ilvl="0" w:tplc="307C91BC">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5">
    <w:nsid w:val="65676F09"/>
    <w:multiLevelType w:val="hybridMultilevel"/>
    <w:tmpl w:val="1A30FE1C"/>
    <w:lvl w:ilvl="0" w:tplc="AD68241E">
      <w:start w:val="1"/>
      <w:numFmt w:val="decimal"/>
      <w:lvlText w:val="%1)"/>
      <w:lvlJc w:val="left"/>
      <w:pPr>
        <w:ind w:left="786"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6">
    <w:nsid w:val="75700D15"/>
    <w:multiLevelType w:val="hybridMultilevel"/>
    <w:tmpl w:val="9C0877FC"/>
    <w:lvl w:ilvl="0" w:tplc="92F8DCC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3"/>
  </w:num>
  <w:num w:numId="2">
    <w:abstractNumId w:val="1"/>
  </w:num>
  <w:num w:numId="3">
    <w:abstractNumId w:val="4"/>
  </w:num>
  <w:num w:numId="4">
    <w:abstractNumId w:val="2"/>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B44"/>
    <w:rsid w:val="000028F5"/>
    <w:rsid w:val="00013612"/>
    <w:rsid w:val="00047E4D"/>
    <w:rsid w:val="00047F19"/>
    <w:rsid w:val="0007469A"/>
    <w:rsid w:val="00093134"/>
    <w:rsid w:val="00097822"/>
    <w:rsid w:val="000C641D"/>
    <w:rsid w:val="000E62F9"/>
    <w:rsid w:val="000F1187"/>
    <w:rsid w:val="001000B2"/>
    <w:rsid w:val="0010141F"/>
    <w:rsid w:val="0012581D"/>
    <w:rsid w:val="00130CC0"/>
    <w:rsid w:val="00132139"/>
    <w:rsid w:val="001471E6"/>
    <w:rsid w:val="0016731A"/>
    <w:rsid w:val="001B3C23"/>
    <w:rsid w:val="001C2D80"/>
    <w:rsid w:val="001C3D10"/>
    <w:rsid w:val="001C47EE"/>
    <w:rsid w:val="001D5778"/>
    <w:rsid w:val="001E42D8"/>
    <w:rsid w:val="001F3EF0"/>
    <w:rsid w:val="00206EB5"/>
    <w:rsid w:val="00221900"/>
    <w:rsid w:val="0023775C"/>
    <w:rsid w:val="002A616C"/>
    <w:rsid w:val="002B2141"/>
    <w:rsid w:val="002B5487"/>
    <w:rsid w:val="002C58CD"/>
    <w:rsid w:val="002E6AB8"/>
    <w:rsid w:val="002F6634"/>
    <w:rsid w:val="0033660A"/>
    <w:rsid w:val="00354649"/>
    <w:rsid w:val="00364148"/>
    <w:rsid w:val="0036792C"/>
    <w:rsid w:val="00374DD0"/>
    <w:rsid w:val="003A597E"/>
    <w:rsid w:val="003A5B85"/>
    <w:rsid w:val="003D4B8A"/>
    <w:rsid w:val="003E28DC"/>
    <w:rsid w:val="003E4B92"/>
    <w:rsid w:val="003F0C4E"/>
    <w:rsid w:val="0040453C"/>
    <w:rsid w:val="00410D2A"/>
    <w:rsid w:val="00411427"/>
    <w:rsid w:val="004671D8"/>
    <w:rsid w:val="004A084E"/>
    <w:rsid w:val="004B71E0"/>
    <w:rsid w:val="004D774A"/>
    <w:rsid w:val="00500CBC"/>
    <w:rsid w:val="00515206"/>
    <w:rsid w:val="00530642"/>
    <w:rsid w:val="005422A0"/>
    <w:rsid w:val="00553C3C"/>
    <w:rsid w:val="005719F1"/>
    <w:rsid w:val="00593F8F"/>
    <w:rsid w:val="0059589F"/>
    <w:rsid w:val="005A47DE"/>
    <w:rsid w:val="005B4B13"/>
    <w:rsid w:val="005D3B8D"/>
    <w:rsid w:val="005F39B0"/>
    <w:rsid w:val="005F662C"/>
    <w:rsid w:val="00601863"/>
    <w:rsid w:val="0061186D"/>
    <w:rsid w:val="00613135"/>
    <w:rsid w:val="00624FC5"/>
    <w:rsid w:val="006268BC"/>
    <w:rsid w:val="00651A3B"/>
    <w:rsid w:val="006754D4"/>
    <w:rsid w:val="00686CAE"/>
    <w:rsid w:val="006A559A"/>
    <w:rsid w:val="006D352E"/>
    <w:rsid w:val="006D70F2"/>
    <w:rsid w:val="007113D0"/>
    <w:rsid w:val="00720B44"/>
    <w:rsid w:val="00737DEF"/>
    <w:rsid w:val="0074550D"/>
    <w:rsid w:val="00746843"/>
    <w:rsid w:val="00756218"/>
    <w:rsid w:val="00786837"/>
    <w:rsid w:val="00786941"/>
    <w:rsid w:val="00787929"/>
    <w:rsid w:val="007B4743"/>
    <w:rsid w:val="007B55FF"/>
    <w:rsid w:val="007F0B39"/>
    <w:rsid w:val="00800FFD"/>
    <w:rsid w:val="00802566"/>
    <w:rsid w:val="00802D5C"/>
    <w:rsid w:val="00805D74"/>
    <w:rsid w:val="0081178C"/>
    <w:rsid w:val="00814B66"/>
    <w:rsid w:val="008177C1"/>
    <w:rsid w:val="008230E2"/>
    <w:rsid w:val="00833BBA"/>
    <w:rsid w:val="00876163"/>
    <w:rsid w:val="008853F8"/>
    <w:rsid w:val="008A7B1F"/>
    <w:rsid w:val="008B2692"/>
    <w:rsid w:val="008B389F"/>
    <w:rsid w:val="008D0D1A"/>
    <w:rsid w:val="008D7BE9"/>
    <w:rsid w:val="008F20E8"/>
    <w:rsid w:val="00913E05"/>
    <w:rsid w:val="00916329"/>
    <w:rsid w:val="00923518"/>
    <w:rsid w:val="0095143D"/>
    <w:rsid w:val="009630C1"/>
    <w:rsid w:val="009666EC"/>
    <w:rsid w:val="00984AD2"/>
    <w:rsid w:val="00984E38"/>
    <w:rsid w:val="009918A1"/>
    <w:rsid w:val="009B721C"/>
    <w:rsid w:val="009C455F"/>
    <w:rsid w:val="009D268F"/>
    <w:rsid w:val="009E1004"/>
    <w:rsid w:val="00A05089"/>
    <w:rsid w:val="00A113DA"/>
    <w:rsid w:val="00A201B6"/>
    <w:rsid w:val="00A3768F"/>
    <w:rsid w:val="00A464DF"/>
    <w:rsid w:val="00A47D7D"/>
    <w:rsid w:val="00A50B62"/>
    <w:rsid w:val="00A5218E"/>
    <w:rsid w:val="00A71778"/>
    <w:rsid w:val="00A91EC7"/>
    <w:rsid w:val="00A924C4"/>
    <w:rsid w:val="00AA680D"/>
    <w:rsid w:val="00AC16F9"/>
    <w:rsid w:val="00AC74BE"/>
    <w:rsid w:val="00AE7BBA"/>
    <w:rsid w:val="00AF1C0C"/>
    <w:rsid w:val="00B16C5D"/>
    <w:rsid w:val="00B61624"/>
    <w:rsid w:val="00B61A46"/>
    <w:rsid w:val="00B61EA7"/>
    <w:rsid w:val="00B77472"/>
    <w:rsid w:val="00B948EC"/>
    <w:rsid w:val="00B95192"/>
    <w:rsid w:val="00BA09E0"/>
    <w:rsid w:val="00BB0980"/>
    <w:rsid w:val="00BE4D4B"/>
    <w:rsid w:val="00BE5C58"/>
    <w:rsid w:val="00BE7339"/>
    <w:rsid w:val="00C45791"/>
    <w:rsid w:val="00C470B3"/>
    <w:rsid w:val="00C605C9"/>
    <w:rsid w:val="00C859E4"/>
    <w:rsid w:val="00C9564F"/>
    <w:rsid w:val="00C95F9E"/>
    <w:rsid w:val="00CB7DA8"/>
    <w:rsid w:val="00CC7BB4"/>
    <w:rsid w:val="00D22C84"/>
    <w:rsid w:val="00D269D7"/>
    <w:rsid w:val="00D37A8A"/>
    <w:rsid w:val="00D45BC0"/>
    <w:rsid w:val="00D529CA"/>
    <w:rsid w:val="00D605DD"/>
    <w:rsid w:val="00D62539"/>
    <w:rsid w:val="00D635DC"/>
    <w:rsid w:val="00D71C51"/>
    <w:rsid w:val="00D73F44"/>
    <w:rsid w:val="00D872A1"/>
    <w:rsid w:val="00D9123F"/>
    <w:rsid w:val="00DA27B6"/>
    <w:rsid w:val="00DB3E6F"/>
    <w:rsid w:val="00DB7709"/>
    <w:rsid w:val="00DF0E31"/>
    <w:rsid w:val="00DF12F3"/>
    <w:rsid w:val="00E10C4C"/>
    <w:rsid w:val="00E11555"/>
    <w:rsid w:val="00E1339F"/>
    <w:rsid w:val="00E419AE"/>
    <w:rsid w:val="00E4674C"/>
    <w:rsid w:val="00E61CD1"/>
    <w:rsid w:val="00E6307C"/>
    <w:rsid w:val="00E756CC"/>
    <w:rsid w:val="00EA4904"/>
    <w:rsid w:val="00EE19BD"/>
    <w:rsid w:val="00EE2F6C"/>
    <w:rsid w:val="00EF02EF"/>
    <w:rsid w:val="00EF34FE"/>
    <w:rsid w:val="00EF6E84"/>
    <w:rsid w:val="00F017F1"/>
    <w:rsid w:val="00F27AD9"/>
    <w:rsid w:val="00F67EA5"/>
    <w:rsid w:val="00F7122C"/>
    <w:rsid w:val="00F74229"/>
    <w:rsid w:val="00F80CF6"/>
    <w:rsid w:val="00FB12E6"/>
    <w:rsid w:val="00FD699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0B44"/>
    <w:rPr>
      <w:rFonts w:ascii="Calibri" w:eastAsia="Times New Roman" w:hAnsi="Calibri" w:cs="Times New Roman"/>
      <w:lang w:val="ru-RU"/>
    </w:rPr>
  </w:style>
  <w:style w:type="paragraph" w:styleId="1">
    <w:name w:val="heading 1"/>
    <w:basedOn w:val="a"/>
    <w:link w:val="10"/>
    <w:uiPriority w:val="9"/>
    <w:qFormat/>
    <w:rsid w:val="00B61A46"/>
    <w:pPr>
      <w:spacing w:before="100" w:beforeAutospacing="1" w:after="100" w:afterAutospacing="1" w:line="240" w:lineRule="auto"/>
      <w:outlineLvl w:val="0"/>
    </w:pPr>
    <w:rPr>
      <w:rFonts w:ascii="Times New Roman" w:hAnsi="Times New Roman"/>
      <w:b/>
      <w:bCs/>
      <w:kern w:val="36"/>
      <w:sz w:val="48"/>
      <w:szCs w:val="4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720B44"/>
    <w:pPr>
      <w:spacing w:after="0" w:line="240" w:lineRule="auto"/>
    </w:pPr>
    <w:rPr>
      <w:rFonts w:ascii="Calibri" w:eastAsia="Times New Roman" w:hAnsi="Calibri" w:cs="Times New Roman"/>
      <w:lang w:val="ru-RU"/>
    </w:rPr>
  </w:style>
  <w:style w:type="paragraph" w:customStyle="1" w:styleId="rvps2">
    <w:name w:val="rvps2"/>
    <w:basedOn w:val="a"/>
    <w:rsid w:val="00720B44"/>
    <w:pPr>
      <w:spacing w:before="100" w:beforeAutospacing="1" w:after="100" w:afterAutospacing="1" w:line="240" w:lineRule="auto"/>
    </w:pPr>
    <w:rPr>
      <w:rFonts w:ascii="Times New Roman" w:hAnsi="Times New Roman" w:cs="Calibri"/>
      <w:sz w:val="24"/>
      <w:szCs w:val="24"/>
      <w:lang w:val="uk-UA" w:eastAsia="uk-UA"/>
    </w:rPr>
  </w:style>
  <w:style w:type="character" w:styleId="a4">
    <w:name w:val="annotation reference"/>
    <w:uiPriority w:val="99"/>
    <w:semiHidden/>
    <w:unhideWhenUsed/>
    <w:rsid w:val="00720B44"/>
    <w:rPr>
      <w:rFonts w:ascii="Calibri" w:eastAsia="Times New Roman" w:hAnsi="Calibri" w:cs="Calibri"/>
      <w:sz w:val="16"/>
      <w:szCs w:val="16"/>
    </w:rPr>
  </w:style>
  <w:style w:type="paragraph" w:styleId="a5">
    <w:name w:val="annotation text"/>
    <w:basedOn w:val="a"/>
    <w:link w:val="a6"/>
    <w:uiPriority w:val="99"/>
    <w:semiHidden/>
    <w:unhideWhenUsed/>
    <w:rsid w:val="00720B44"/>
    <w:rPr>
      <w:sz w:val="20"/>
      <w:szCs w:val="20"/>
    </w:rPr>
  </w:style>
  <w:style w:type="character" w:customStyle="1" w:styleId="a6">
    <w:name w:val="Текст примітки Знак"/>
    <w:basedOn w:val="a0"/>
    <w:link w:val="a5"/>
    <w:uiPriority w:val="99"/>
    <w:semiHidden/>
    <w:rsid w:val="00720B44"/>
    <w:rPr>
      <w:rFonts w:ascii="Calibri" w:eastAsia="Times New Roman" w:hAnsi="Calibri" w:cs="Times New Roman"/>
      <w:sz w:val="20"/>
      <w:szCs w:val="20"/>
      <w:lang w:val="ru-RU"/>
    </w:rPr>
  </w:style>
  <w:style w:type="paragraph" w:styleId="a7">
    <w:name w:val="Balloon Text"/>
    <w:basedOn w:val="a"/>
    <w:link w:val="a8"/>
    <w:uiPriority w:val="99"/>
    <w:semiHidden/>
    <w:unhideWhenUsed/>
    <w:rsid w:val="00720B44"/>
    <w:pPr>
      <w:spacing w:after="0" w:line="240" w:lineRule="auto"/>
    </w:pPr>
    <w:rPr>
      <w:rFonts w:ascii="Tahoma" w:hAnsi="Tahoma" w:cs="Tahoma"/>
      <w:sz w:val="16"/>
      <w:szCs w:val="16"/>
    </w:rPr>
  </w:style>
  <w:style w:type="character" w:customStyle="1" w:styleId="a8">
    <w:name w:val="Текст у виносці Знак"/>
    <w:basedOn w:val="a0"/>
    <w:link w:val="a7"/>
    <w:uiPriority w:val="99"/>
    <w:semiHidden/>
    <w:rsid w:val="00720B44"/>
    <w:rPr>
      <w:rFonts w:ascii="Tahoma" w:eastAsia="Times New Roman" w:hAnsi="Tahoma" w:cs="Tahoma"/>
      <w:sz w:val="16"/>
      <w:szCs w:val="16"/>
      <w:lang w:val="ru-RU"/>
    </w:rPr>
  </w:style>
  <w:style w:type="paragraph" w:styleId="a9">
    <w:name w:val="List Paragraph"/>
    <w:basedOn w:val="a"/>
    <w:uiPriority w:val="34"/>
    <w:qFormat/>
    <w:rsid w:val="0012581D"/>
    <w:pPr>
      <w:ind w:left="720"/>
      <w:contextualSpacing/>
    </w:pPr>
  </w:style>
  <w:style w:type="character" w:customStyle="1" w:styleId="apple-converted-space">
    <w:name w:val="apple-converted-space"/>
    <w:basedOn w:val="a0"/>
    <w:rsid w:val="00F67EA5"/>
  </w:style>
  <w:style w:type="character" w:styleId="aa">
    <w:name w:val="Hyperlink"/>
    <w:basedOn w:val="a0"/>
    <w:uiPriority w:val="99"/>
    <w:semiHidden/>
    <w:unhideWhenUsed/>
    <w:rsid w:val="00F67EA5"/>
    <w:rPr>
      <w:color w:val="0000FF"/>
      <w:u w:val="single"/>
    </w:rPr>
  </w:style>
  <w:style w:type="paragraph" w:styleId="ab">
    <w:name w:val="Normal (Web)"/>
    <w:basedOn w:val="a"/>
    <w:rsid w:val="009B721C"/>
    <w:pPr>
      <w:spacing w:before="100" w:beforeAutospacing="1" w:after="100" w:afterAutospacing="1" w:line="240" w:lineRule="auto"/>
    </w:pPr>
    <w:rPr>
      <w:rFonts w:ascii="Times New Roman" w:hAnsi="Times New Roman" w:cs="Calibri"/>
      <w:sz w:val="24"/>
      <w:szCs w:val="24"/>
      <w:lang w:eastAsia="ru-RU"/>
    </w:rPr>
  </w:style>
  <w:style w:type="paragraph" w:styleId="HTML">
    <w:name w:val="HTML Preformatted"/>
    <w:basedOn w:val="a"/>
    <w:link w:val="HTML0"/>
    <w:uiPriority w:val="99"/>
    <w:semiHidden/>
    <w:unhideWhenUsed/>
    <w:rsid w:val="006754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uk-UA" w:eastAsia="uk-UA"/>
    </w:rPr>
  </w:style>
  <w:style w:type="character" w:customStyle="1" w:styleId="HTML0">
    <w:name w:val="Стандартний HTML Знак"/>
    <w:basedOn w:val="a0"/>
    <w:link w:val="HTML"/>
    <w:uiPriority w:val="99"/>
    <w:semiHidden/>
    <w:rsid w:val="006754D4"/>
    <w:rPr>
      <w:rFonts w:ascii="Courier New" w:eastAsia="Times New Roman" w:hAnsi="Courier New" w:cs="Courier New"/>
      <w:sz w:val="20"/>
      <w:szCs w:val="20"/>
      <w:lang w:eastAsia="uk-UA"/>
    </w:rPr>
  </w:style>
  <w:style w:type="paragraph" w:styleId="ac">
    <w:name w:val="header"/>
    <w:basedOn w:val="a"/>
    <w:link w:val="ad"/>
    <w:uiPriority w:val="99"/>
    <w:unhideWhenUsed/>
    <w:rsid w:val="00206EB5"/>
    <w:pPr>
      <w:tabs>
        <w:tab w:val="center" w:pos="4819"/>
        <w:tab w:val="right" w:pos="9639"/>
      </w:tabs>
      <w:spacing w:after="0" w:line="240" w:lineRule="auto"/>
    </w:pPr>
  </w:style>
  <w:style w:type="character" w:customStyle="1" w:styleId="ad">
    <w:name w:val="Верхній колонтитул Знак"/>
    <w:basedOn w:val="a0"/>
    <w:link w:val="ac"/>
    <w:uiPriority w:val="99"/>
    <w:rsid w:val="00206EB5"/>
    <w:rPr>
      <w:rFonts w:ascii="Calibri" w:eastAsia="Times New Roman" w:hAnsi="Calibri" w:cs="Times New Roman"/>
      <w:lang w:val="ru-RU"/>
    </w:rPr>
  </w:style>
  <w:style w:type="paragraph" w:styleId="ae">
    <w:name w:val="footer"/>
    <w:basedOn w:val="a"/>
    <w:link w:val="af"/>
    <w:uiPriority w:val="99"/>
    <w:unhideWhenUsed/>
    <w:rsid w:val="00206EB5"/>
    <w:pPr>
      <w:tabs>
        <w:tab w:val="center" w:pos="4819"/>
        <w:tab w:val="right" w:pos="9639"/>
      </w:tabs>
      <w:spacing w:after="0" w:line="240" w:lineRule="auto"/>
    </w:pPr>
  </w:style>
  <w:style w:type="character" w:customStyle="1" w:styleId="af">
    <w:name w:val="Нижній колонтитул Знак"/>
    <w:basedOn w:val="a0"/>
    <w:link w:val="ae"/>
    <w:uiPriority w:val="99"/>
    <w:rsid w:val="00206EB5"/>
    <w:rPr>
      <w:rFonts w:ascii="Calibri" w:eastAsia="Times New Roman" w:hAnsi="Calibri" w:cs="Times New Roman"/>
      <w:lang w:val="ru-RU"/>
    </w:rPr>
  </w:style>
  <w:style w:type="paragraph" w:customStyle="1" w:styleId="af0">
    <w:name w:val="Установа"/>
    <w:basedOn w:val="a"/>
    <w:uiPriority w:val="99"/>
    <w:rsid w:val="00553C3C"/>
    <w:pPr>
      <w:keepNext/>
      <w:keepLines/>
      <w:spacing w:before="120" w:after="0" w:line="240" w:lineRule="auto"/>
      <w:jc w:val="center"/>
    </w:pPr>
    <w:rPr>
      <w:rFonts w:ascii="Antiqua" w:hAnsi="Antiqua"/>
      <w:b/>
      <w:i/>
      <w:caps/>
      <w:sz w:val="48"/>
      <w:szCs w:val="20"/>
      <w:lang w:val="uk-UA" w:eastAsia="ru-RU"/>
    </w:rPr>
  </w:style>
  <w:style w:type="paragraph" w:customStyle="1" w:styleId="af1">
    <w:name w:val="Нормальний текст"/>
    <w:basedOn w:val="a"/>
    <w:uiPriority w:val="99"/>
    <w:rsid w:val="00553C3C"/>
    <w:pPr>
      <w:spacing w:before="120" w:after="0" w:line="240" w:lineRule="auto"/>
      <w:ind w:firstLine="567"/>
      <w:jc w:val="both"/>
    </w:pPr>
    <w:rPr>
      <w:rFonts w:ascii="Antiqua" w:hAnsi="Antiqua"/>
      <w:sz w:val="26"/>
      <w:szCs w:val="20"/>
      <w:lang w:val="uk-UA" w:eastAsia="ru-RU"/>
    </w:rPr>
  </w:style>
  <w:style w:type="character" w:customStyle="1" w:styleId="10">
    <w:name w:val="Заголовок 1 Знак"/>
    <w:basedOn w:val="a0"/>
    <w:link w:val="1"/>
    <w:uiPriority w:val="9"/>
    <w:rsid w:val="00B61A46"/>
    <w:rPr>
      <w:rFonts w:ascii="Times New Roman" w:eastAsia="Times New Roman" w:hAnsi="Times New Roman" w:cs="Times New Roman"/>
      <w:b/>
      <w:bCs/>
      <w:kern w:val="36"/>
      <w:sz w:val="48"/>
      <w:szCs w:val="48"/>
      <w:lang w:eastAsia="uk-UA"/>
    </w:rPr>
  </w:style>
  <w:style w:type="character" w:customStyle="1" w:styleId="CharStyle15">
    <w:name w:val="Char Style 15"/>
    <w:basedOn w:val="a0"/>
    <w:link w:val="Style14"/>
    <w:rsid w:val="008A7B1F"/>
    <w:rPr>
      <w:sz w:val="28"/>
      <w:szCs w:val="28"/>
      <w:shd w:val="clear" w:color="auto" w:fill="FFFFFF"/>
    </w:rPr>
  </w:style>
  <w:style w:type="paragraph" w:customStyle="1" w:styleId="Style14">
    <w:name w:val="Style 14"/>
    <w:basedOn w:val="a"/>
    <w:link w:val="CharStyle15"/>
    <w:rsid w:val="008A7B1F"/>
    <w:pPr>
      <w:widowControl w:val="0"/>
      <w:shd w:val="clear" w:color="auto" w:fill="FFFFFF"/>
      <w:spacing w:before="1200" w:after="420" w:line="0" w:lineRule="atLeast"/>
    </w:pPr>
    <w:rPr>
      <w:rFonts w:asciiTheme="minorHAnsi" w:eastAsiaTheme="minorHAnsi" w:hAnsiTheme="minorHAnsi" w:cstheme="minorBidi"/>
      <w:sz w:val="28"/>
      <w:szCs w:val="28"/>
      <w:lang w:val="uk-UA"/>
    </w:rPr>
  </w:style>
  <w:style w:type="character" w:customStyle="1" w:styleId="CharStyle20">
    <w:name w:val="Char Style 20"/>
    <w:basedOn w:val="CharStyle15"/>
    <w:rsid w:val="00876163"/>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uk"/>
    </w:rPr>
  </w:style>
  <w:style w:type="character" w:customStyle="1" w:styleId="CharStyle3">
    <w:name w:val="Char Style 3"/>
    <w:basedOn w:val="a0"/>
    <w:link w:val="Style2"/>
    <w:rsid w:val="00500CBC"/>
    <w:rPr>
      <w:sz w:val="18"/>
      <w:szCs w:val="18"/>
      <w:shd w:val="clear" w:color="auto" w:fill="FFFFFF"/>
    </w:rPr>
  </w:style>
  <w:style w:type="character" w:customStyle="1" w:styleId="CharStyle29">
    <w:name w:val="Char Style 29"/>
    <w:basedOn w:val="a0"/>
    <w:link w:val="Style23"/>
    <w:rsid w:val="00500CBC"/>
    <w:rPr>
      <w:sz w:val="27"/>
      <w:szCs w:val="27"/>
      <w:shd w:val="clear" w:color="auto" w:fill="FFFFFF"/>
    </w:rPr>
  </w:style>
  <w:style w:type="paragraph" w:customStyle="1" w:styleId="Style2">
    <w:name w:val="Style 2"/>
    <w:basedOn w:val="a"/>
    <w:link w:val="CharStyle3"/>
    <w:rsid w:val="00500CBC"/>
    <w:pPr>
      <w:widowControl w:val="0"/>
      <w:shd w:val="clear" w:color="auto" w:fill="FFFFFF"/>
      <w:spacing w:after="0" w:line="230" w:lineRule="exact"/>
      <w:jc w:val="both"/>
    </w:pPr>
    <w:rPr>
      <w:rFonts w:asciiTheme="minorHAnsi" w:eastAsiaTheme="minorHAnsi" w:hAnsiTheme="minorHAnsi" w:cstheme="minorBidi"/>
      <w:sz w:val="18"/>
      <w:szCs w:val="18"/>
      <w:lang w:val="uk-UA"/>
    </w:rPr>
  </w:style>
  <w:style w:type="paragraph" w:customStyle="1" w:styleId="Style23">
    <w:name w:val="Style 23"/>
    <w:basedOn w:val="a"/>
    <w:link w:val="CharStyle29"/>
    <w:rsid w:val="00500CBC"/>
    <w:pPr>
      <w:widowControl w:val="0"/>
      <w:shd w:val="clear" w:color="auto" w:fill="FFFFFF"/>
      <w:spacing w:after="0" w:line="0" w:lineRule="atLeast"/>
    </w:pPr>
    <w:rPr>
      <w:rFonts w:asciiTheme="minorHAnsi" w:eastAsiaTheme="minorHAnsi" w:hAnsiTheme="minorHAnsi" w:cstheme="minorBidi"/>
      <w:sz w:val="27"/>
      <w:szCs w:val="27"/>
      <w:lang w:val="uk-UA"/>
    </w:rPr>
  </w:style>
  <w:style w:type="character" w:customStyle="1" w:styleId="CharStyle20Exact">
    <w:name w:val="Char Style 20 Exact"/>
    <w:basedOn w:val="a0"/>
    <w:link w:val="Style19"/>
    <w:rsid w:val="00F7122C"/>
    <w:rPr>
      <w:spacing w:val="9"/>
      <w:sz w:val="28"/>
      <w:szCs w:val="28"/>
      <w:shd w:val="clear" w:color="auto" w:fill="FFFFFF"/>
    </w:rPr>
  </w:style>
  <w:style w:type="paragraph" w:customStyle="1" w:styleId="Style19">
    <w:name w:val="Style 19"/>
    <w:basedOn w:val="a"/>
    <w:link w:val="CharStyle20Exact"/>
    <w:rsid w:val="00F7122C"/>
    <w:pPr>
      <w:widowControl w:val="0"/>
      <w:shd w:val="clear" w:color="auto" w:fill="FFFFFF"/>
      <w:spacing w:after="60" w:line="0" w:lineRule="atLeast"/>
    </w:pPr>
    <w:rPr>
      <w:rFonts w:asciiTheme="minorHAnsi" w:eastAsiaTheme="minorHAnsi" w:hAnsiTheme="minorHAnsi" w:cstheme="minorBidi"/>
      <w:spacing w:val="9"/>
      <w:sz w:val="28"/>
      <w:szCs w:val="28"/>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0B44"/>
    <w:rPr>
      <w:rFonts w:ascii="Calibri" w:eastAsia="Times New Roman" w:hAnsi="Calibri" w:cs="Times New Roman"/>
      <w:lang w:val="ru-RU"/>
    </w:rPr>
  </w:style>
  <w:style w:type="paragraph" w:styleId="1">
    <w:name w:val="heading 1"/>
    <w:basedOn w:val="a"/>
    <w:link w:val="10"/>
    <w:uiPriority w:val="9"/>
    <w:qFormat/>
    <w:rsid w:val="00B61A46"/>
    <w:pPr>
      <w:spacing w:before="100" w:beforeAutospacing="1" w:after="100" w:afterAutospacing="1" w:line="240" w:lineRule="auto"/>
      <w:outlineLvl w:val="0"/>
    </w:pPr>
    <w:rPr>
      <w:rFonts w:ascii="Times New Roman" w:hAnsi="Times New Roman"/>
      <w:b/>
      <w:bCs/>
      <w:kern w:val="36"/>
      <w:sz w:val="48"/>
      <w:szCs w:val="4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720B44"/>
    <w:pPr>
      <w:spacing w:after="0" w:line="240" w:lineRule="auto"/>
    </w:pPr>
    <w:rPr>
      <w:rFonts w:ascii="Calibri" w:eastAsia="Times New Roman" w:hAnsi="Calibri" w:cs="Times New Roman"/>
      <w:lang w:val="ru-RU"/>
    </w:rPr>
  </w:style>
  <w:style w:type="paragraph" w:customStyle="1" w:styleId="rvps2">
    <w:name w:val="rvps2"/>
    <w:basedOn w:val="a"/>
    <w:rsid w:val="00720B44"/>
    <w:pPr>
      <w:spacing w:before="100" w:beforeAutospacing="1" w:after="100" w:afterAutospacing="1" w:line="240" w:lineRule="auto"/>
    </w:pPr>
    <w:rPr>
      <w:rFonts w:ascii="Times New Roman" w:hAnsi="Times New Roman" w:cs="Calibri"/>
      <w:sz w:val="24"/>
      <w:szCs w:val="24"/>
      <w:lang w:val="uk-UA" w:eastAsia="uk-UA"/>
    </w:rPr>
  </w:style>
  <w:style w:type="character" w:styleId="a4">
    <w:name w:val="annotation reference"/>
    <w:uiPriority w:val="99"/>
    <w:semiHidden/>
    <w:unhideWhenUsed/>
    <w:rsid w:val="00720B44"/>
    <w:rPr>
      <w:rFonts w:ascii="Calibri" w:eastAsia="Times New Roman" w:hAnsi="Calibri" w:cs="Calibri"/>
      <w:sz w:val="16"/>
      <w:szCs w:val="16"/>
    </w:rPr>
  </w:style>
  <w:style w:type="paragraph" w:styleId="a5">
    <w:name w:val="annotation text"/>
    <w:basedOn w:val="a"/>
    <w:link w:val="a6"/>
    <w:uiPriority w:val="99"/>
    <w:semiHidden/>
    <w:unhideWhenUsed/>
    <w:rsid w:val="00720B44"/>
    <w:rPr>
      <w:sz w:val="20"/>
      <w:szCs w:val="20"/>
    </w:rPr>
  </w:style>
  <w:style w:type="character" w:customStyle="1" w:styleId="a6">
    <w:name w:val="Текст примітки Знак"/>
    <w:basedOn w:val="a0"/>
    <w:link w:val="a5"/>
    <w:uiPriority w:val="99"/>
    <w:semiHidden/>
    <w:rsid w:val="00720B44"/>
    <w:rPr>
      <w:rFonts w:ascii="Calibri" w:eastAsia="Times New Roman" w:hAnsi="Calibri" w:cs="Times New Roman"/>
      <w:sz w:val="20"/>
      <w:szCs w:val="20"/>
      <w:lang w:val="ru-RU"/>
    </w:rPr>
  </w:style>
  <w:style w:type="paragraph" w:styleId="a7">
    <w:name w:val="Balloon Text"/>
    <w:basedOn w:val="a"/>
    <w:link w:val="a8"/>
    <w:uiPriority w:val="99"/>
    <w:semiHidden/>
    <w:unhideWhenUsed/>
    <w:rsid w:val="00720B44"/>
    <w:pPr>
      <w:spacing w:after="0" w:line="240" w:lineRule="auto"/>
    </w:pPr>
    <w:rPr>
      <w:rFonts w:ascii="Tahoma" w:hAnsi="Tahoma" w:cs="Tahoma"/>
      <w:sz w:val="16"/>
      <w:szCs w:val="16"/>
    </w:rPr>
  </w:style>
  <w:style w:type="character" w:customStyle="1" w:styleId="a8">
    <w:name w:val="Текст у виносці Знак"/>
    <w:basedOn w:val="a0"/>
    <w:link w:val="a7"/>
    <w:uiPriority w:val="99"/>
    <w:semiHidden/>
    <w:rsid w:val="00720B44"/>
    <w:rPr>
      <w:rFonts w:ascii="Tahoma" w:eastAsia="Times New Roman" w:hAnsi="Tahoma" w:cs="Tahoma"/>
      <w:sz w:val="16"/>
      <w:szCs w:val="16"/>
      <w:lang w:val="ru-RU"/>
    </w:rPr>
  </w:style>
  <w:style w:type="paragraph" w:styleId="a9">
    <w:name w:val="List Paragraph"/>
    <w:basedOn w:val="a"/>
    <w:uiPriority w:val="34"/>
    <w:qFormat/>
    <w:rsid w:val="0012581D"/>
    <w:pPr>
      <w:ind w:left="720"/>
      <w:contextualSpacing/>
    </w:pPr>
  </w:style>
  <w:style w:type="character" w:customStyle="1" w:styleId="apple-converted-space">
    <w:name w:val="apple-converted-space"/>
    <w:basedOn w:val="a0"/>
    <w:rsid w:val="00F67EA5"/>
  </w:style>
  <w:style w:type="character" w:styleId="aa">
    <w:name w:val="Hyperlink"/>
    <w:basedOn w:val="a0"/>
    <w:uiPriority w:val="99"/>
    <w:semiHidden/>
    <w:unhideWhenUsed/>
    <w:rsid w:val="00F67EA5"/>
    <w:rPr>
      <w:color w:val="0000FF"/>
      <w:u w:val="single"/>
    </w:rPr>
  </w:style>
  <w:style w:type="paragraph" w:styleId="ab">
    <w:name w:val="Normal (Web)"/>
    <w:basedOn w:val="a"/>
    <w:rsid w:val="009B721C"/>
    <w:pPr>
      <w:spacing w:before="100" w:beforeAutospacing="1" w:after="100" w:afterAutospacing="1" w:line="240" w:lineRule="auto"/>
    </w:pPr>
    <w:rPr>
      <w:rFonts w:ascii="Times New Roman" w:hAnsi="Times New Roman" w:cs="Calibri"/>
      <w:sz w:val="24"/>
      <w:szCs w:val="24"/>
      <w:lang w:eastAsia="ru-RU"/>
    </w:rPr>
  </w:style>
  <w:style w:type="paragraph" w:styleId="HTML">
    <w:name w:val="HTML Preformatted"/>
    <w:basedOn w:val="a"/>
    <w:link w:val="HTML0"/>
    <w:uiPriority w:val="99"/>
    <w:semiHidden/>
    <w:unhideWhenUsed/>
    <w:rsid w:val="006754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uk-UA" w:eastAsia="uk-UA"/>
    </w:rPr>
  </w:style>
  <w:style w:type="character" w:customStyle="1" w:styleId="HTML0">
    <w:name w:val="Стандартний HTML Знак"/>
    <w:basedOn w:val="a0"/>
    <w:link w:val="HTML"/>
    <w:uiPriority w:val="99"/>
    <w:semiHidden/>
    <w:rsid w:val="006754D4"/>
    <w:rPr>
      <w:rFonts w:ascii="Courier New" w:eastAsia="Times New Roman" w:hAnsi="Courier New" w:cs="Courier New"/>
      <w:sz w:val="20"/>
      <w:szCs w:val="20"/>
      <w:lang w:eastAsia="uk-UA"/>
    </w:rPr>
  </w:style>
  <w:style w:type="paragraph" w:styleId="ac">
    <w:name w:val="header"/>
    <w:basedOn w:val="a"/>
    <w:link w:val="ad"/>
    <w:uiPriority w:val="99"/>
    <w:unhideWhenUsed/>
    <w:rsid w:val="00206EB5"/>
    <w:pPr>
      <w:tabs>
        <w:tab w:val="center" w:pos="4819"/>
        <w:tab w:val="right" w:pos="9639"/>
      </w:tabs>
      <w:spacing w:after="0" w:line="240" w:lineRule="auto"/>
    </w:pPr>
  </w:style>
  <w:style w:type="character" w:customStyle="1" w:styleId="ad">
    <w:name w:val="Верхній колонтитул Знак"/>
    <w:basedOn w:val="a0"/>
    <w:link w:val="ac"/>
    <w:uiPriority w:val="99"/>
    <w:rsid w:val="00206EB5"/>
    <w:rPr>
      <w:rFonts w:ascii="Calibri" w:eastAsia="Times New Roman" w:hAnsi="Calibri" w:cs="Times New Roman"/>
      <w:lang w:val="ru-RU"/>
    </w:rPr>
  </w:style>
  <w:style w:type="paragraph" w:styleId="ae">
    <w:name w:val="footer"/>
    <w:basedOn w:val="a"/>
    <w:link w:val="af"/>
    <w:uiPriority w:val="99"/>
    <w:unhideWhenUsed/>
    <w:rsid w:val="00206EB5"/>
    <w:pPr>
      <w:tabs>
        <w:tab w:val="center" w:pos="4819"/>
        <w:tab w:val="right" w:pos="9639"/>
      </w:tabs>
      <w:spacing w:after="0" w:line="240" w:lineRule="auto"/>
    </w:pPr>
  </w:style>
  <w:style w:type="character" w:customStyle="1" w:styleId="af">
    <w:name w:val="Нижній колонтитул Знак"/>
    <w:basedOn w:val="a0"/>
    <w:link w:val="ae"/>
    <w:uiPriority w:val="99"/>
    <w:rsid w:val="00206EB5"/>
    <w:rPr>
      <w:rFonts w:ascii="Calibri" w:eastAsia="Times New Roman" w:hAnsi="Calibri" w:cs="Times New Roman"/>
      <w:lang w:val="ru-RU"/>
    </w:rPr>
  </w:style>
  <w:style w:type="paragraph" w:customStyle="1" w:styleId="af0">
    <w:name w:val="Установа"/>
    <w:basedOn w:val="a"/>
    <w:uiPriority w:val="99"/>
    <w:rsid w:val="00553C3C"/>
    <w:pPr>
      <w:keepNext/>
      <w:keepLines/>
      <w:spacing w:before="120" w:after="0" w:line="240" w:lineRule="auto"/>
      <w:jc w:val="center"/>
    </w:pPr>
    <w:rPr>
      <w:rFonts w:ascii="Antiqua" w:hAnsi="Antiqua"/>
      <w:b/>
      <w:i/>
      <w:caps/>
      <w:sz w:val="48"/>
      <w:szCs w:val="20"/>
      <w:lang w:val="uk-UA" w:eastAsia="ru-RU"/>
    </w:rPr>
  </w:style>
  <w:style w:type="paragraph" w:customStyle="1" w:styleId="af1">
    <w:name w:val="Нормальний текст"/>
    <w:basedOn w:val="a"/>
    <w:uiPriority w:val="99"/>
    <w:rsid w:val="00553C3C"/>
    <w:pPr>
      <w:spacing w:before="120" w:after="0" w:line="240" w:lineRule="auto"/>
      <w:ind w:firstLine="567"/>
      <w:jc w:val="both"/>
    </w:pPr>
    <w:rPr>
      <w:rFonts w:ascii="Antiqua" w:hAnsi="Antiqua"/>
      <w:sz w:val="26"/>
      <w:szCs w:val="20"/>
      <w:lang w:val="uk-UA" w:eastAsia="ru-RU"/>
    </w:rPr>
  </w:style>
  <w:style w:type="character" w:customStyle="1" w:styleId="10">
    <w:name w:val="Заголовок 1 Знак"/>
    <w:basedOn w:val="a0"/>
    <w:link w:val="1"/>
    <w:uiPriority w:val="9"/>
    <w:rsid w:val="00B61A46"/>
    <w:rPr>
      <w:rFonts w:ascii="Times New Roman" w:eastAsia="Times New Roman" w:hAnsi="Times New Roman" w:cs="Times New Roman"/>
      <w:b/>
      <w:bCs/>
      <w:kern w:val="36"/>
      <w:sz w:val="48"/>
      <w:szCs w:val="48"/>
      <w:lang w:eastAsia="uk-UA"/>
    </w:rPr>
  </w:style>
  <w:style w:type="character" w:customStyle="1" w:styleId="CharStyle15">
    <w:name w:val="Char Style 15"/>
    <w:basedOn w:val="a0"/>
    <w:link w:val="Style14"/>
    <w:rsid w:val="008A7B1F"/>
    <w:rPr>
      <w:sz w:val="28"/>
      <w:szCs w:val="28"/>
      <w:shd w:val="clear" w:color="auto" w:fill="FFFFFF"/>
    </w:rPr>
  </w:style>
  <w:style w:type="paragraph" w:customStyle="1" w:styleId="Style14">
    <w:name w:val="Style 14"/>
    <w:basedOn w:val="a"/>
    <w:link w:val="CharStyle15"/>
    <w:rsid w:val="008A7B1F"/>
    <w:pPr>
      <w:widowControl w:val="0"/>
      <w:shd w:val="clear" w:color="auto" w:fill="FFFFFF"/>
      <w:spacing w:before="1200" w:after="420" w:line="0" w:lineRule="atLeast"/>
    </w:pPr>
    <w:rPr>
      <w:rFonts w:asciiTheme="minorHAnsi" w:eastAsiaTheme="minorHAnsi" w:hAnsiTheme="minorHAnsi" w:cstheme="minorBidi"/>
      <w:sz w:val="28"/>
      <w:szCs w:val="28"/>
      <w:lang w:val="uk-UA"/>
    </w:rPr>
  </w:style>
  <w:style w:type="character" w:customStyle="1" w:styleId="CharStyle20">
    <w:name w:val="Char Style 20"/>
    <w:basedOn w:val="CharStyle15"/>
    <w:rsid w:val="00876163"/>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uk"/>
    </w:rPr>
  </w:style>
  <w:style w:type="character" w:customStyle="1" w:styleId="CharStyle3">
    <w:name w:val="Char Style 3"/>
    <w:basedOn w:val="a0"/>
    <w:link w:val="Style2"/>
    <w:rsid w:val="00500CBC"/>
    <w:rPr>
      <w:sz w:val="18"/>
      <w:szCs w:val="18"/>
      <w:shd w:val="clear" w:color="auto" w:fill="FFFFFF"/>
    </w:rPr>
  </w:style>
  <w:style w:type="character" w:customStyle="1" w:styleId="CharStyle29">
    <w:name w:val="Char Style 29"/>
    <w:basedOn w:val="a0"/>
    <w:link w:val="Style23"/>
    <w:rsid w:val="00500CBC"/>
    <w:rPr>
      <w:sz w:val="27"/>
      <w:szCs w:val="27"/>
      <w:shd w:val="clear" w:color="auto" w:fill="FFFFFF"/>
    </w:rPr>
  </w:style>
  <w:style w:type="paragraph" w:customStyle="1" w:styleId="Style2">
    <w:name w:val="Style 2"/>
    <w:basedOn w:val="a"/>
    <w:link w:val="CharStyle3"/>
    <w:rsid w:val="00500CBC"/>
    <w:pPr>
      <w:widowControl w:val="0"/>
      <w:shd w:val="clear" w:color="auto" w:fill="FFFFFF"/>
      <w:spacing w:after="0" w:line="230" w:lineRule="exact"/>
      <w:jc w:val="both"/>
    </w:pPr>
    <w:rPr>
      <w:rFonts w:asciiTheme="minorHAnsi" w:eastAsiaTheme="minorHAnsi" w:hAnsiTheme="minorHAnsi" w:cstheme="minorBidi"/>
      <w:sz w:val="18"/>
      <w:szCs w:val="18"/>
      <w:lang w:val="uk-UA"/>
    </w:rPr>
  </w:style>
  <w:style w:type="paragraph" w:customStyle="1" w:styleId="Style23">
    <w:name w:val="Style 23"/>
    <w:basedOn w:val="a"/>
    <w:link w:val="CharStyle29"/>
    <w:rsid w:val="00500CBC"/>
    <w:pPr>
      <w:widowControl w:val="0"/>
      <w:shd w:val="clear" w:color="auto" w:fill="FFFFFF"/>
      <w:spacing w:after="0" w:line="0" w:lineRule="atLeast"/>
    </w:pPr>
    <w:rPr>
      <w:rFonts w:asciiTheme="minorHAnsi" w:eastAsiaTheme="minorHAnsi" w:hAnsiTheme="minorHAnsi" w:cstheme="minorBidi"/>
      <w:sz w:val="27"/>
      <w:szCs w:val="27"/>
      <w:lang w:val="uk-UA"/>
    </w:rPr>
  </w:style>
  <w:style w:type="character" w:customStyle="1" w:styleId="CharStyle20Exact">
    <w:name w:val="Char Style 20 Exact"/>
    <w:basedOn w:val="a0"/>
    <w:link w:val="Style19"/>
    <w:rsid w:val="00F7122C"/>
    <w:rPr>
      <w:spacing w:val="9"/>
      <w:sz w:val="28"/>
      <w:szCs w:val="28"/>
      <w:shd w:val="clear" w:color="auto" w:fill="FFFFFF"/>
    </w:rPr>
  </w:style>
  <w:style w:type="paragraph" w:customStyle="1" w:styleId="Style19">
    <w:name w:val="Style 19"/>
    <w:basedOn w:val="a"/>
    <w:link w:val="CharStyle20Exact"/>
    <w:rsid w:val="00F7122C"/>
    <w:pPr>
      <w:widowControl w:val="0"/>
      <w:shd w:val="clear" w:color="auto" w:fill="FFFFFF"/>
      <w:spacing w:after="60" w:line="0" w:lineRule="atLeast"/>
    </w:pPr>
    <w:rPr>
      <w:rFonts w:asciiTheme="minorHAnsi" w:eastAsiaTheme="minorHAnsi" w:hAnsiTheme="minorHAnsi" w:cstheme="minorBidi"/>
      <w:spacing w:val="9"/>
      <w:sz w:val="28"/>
      <w:szCs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411546">
      <w:bodyDiv w:val="1"/>
      <w:marLeft w:val="0"/>
      <w:marRight w:val="0"/>
      <w:marTop w:val="0"/>
      <w:marBottom w:val="0"/>
      <w:divBdr>
        <w:top w:val="none" w:sz="0" w:space="0" w:color="auto"/>
        <w:left w:val="none" w:sz="0" w:space="0" w:color="auto"/>
        <w:bottom w:val="none" w:sz="0" w:space="0" w:color="auto"/>
        <w:right w:val="none" w:sz="0" w:space="0" w:color="auto"/>
      </w:divBdr>
    </w:div>
    <w:div w:id="412699151">
      <w:bodyDiv w:val="1"/>
      <w:marLeft w:val="0"/>
      <w:marRight w:val="0"/>
      <w:marTop w:val="0"/>
      <w:marBottom w:val="0"/>
      <w:divBdr>
        <w:top w:val="none" w:sz="0" w:space="0" w:color="auto"/>
        <w:left w:val="none" w:sz="0" w:space="0" w:color="auto"/>
        <w:bottom w:val="none" w:sz="0" w:space="0" w:color="auto"/>
        <w:right w:val="none" w:sz="0" w:space="0" w:color="auto"/>
      </w:divBdr>
    </w:div>
    <w:div w:id="507333373">
      <w:bodyDiv w:val="1"/>
      <w:marLeft w:val="0"/>
      <w:marRight w:val="0"/>
      <w:marTop w:val="0"/>
      <w:marBottom w:val="0"/>
      <w:divBdr>
        <w:top w:val="none" w:sz="0" w:space="0" w:color="auto"/>
        <w:left w:val="none" w:sz="0" w:space="0" w:color="auto"/>
        <w:bottom w:val="none" w:sz="0" w:space="0" w:color="auto"/>
        <w:right w:val="none" w:sz="0" w:space="0" w:color="auto"/>
      </w:divBdr>
    </w:div>
    <w:div w:id="691567211">
      <w:bodyDiv w:val="1"/>
      <w:marLeft w:val="0"/>
      <w:marRight w:val="0"/>
      <w:marTop w:val="0"/>
      <w:marBottom w:val="0"/>
      <w:divBdr>
        <w:top w:val="none" w:sz="0" w:space="0" w:color="auto"/>
        <w:left w:val="none" w:sz="0" w:space="0" w:color="auto"/>
        <w:bottom w:val="none" w:sz="0" w:space="0" w:color="auto"/>
        <w:right w:val="none" w:sz="0" w:space="0" w:color="auto"/>
      </w:divBdr>
    </w:div>
    <w:div w:id="955407128">
      <w:bodyDiv w:val="1"/>
      <w:marLeft w:val="0"/>
      <w:marRight w:val="0"/>
      <w:marTop w:val="0"/>
      <w:marBottom w:val="0"/>
      <w:divBdr>
        <w:top w:val="none" w:sz="0" w:space="0" w:color="auto"/>
        <w:left w:val="none" w:sz="0" w:space="0" w:color="auto"/>
        <w:bottom w:val="none" w:sz="0" w:space="0" w:color="auto"/>
        <w:right w:val="none" w:sz="0" w:space="0" w:color="auto"/>
      </w:divBdr>
    </w:div>
    <w:div w:id="1099107235">
      <w:bodyDiv w:val="1"/>
      <w:marLeft w:val="0"/>
      <w:marRight w:val="0"/>
      <w:marTop w:val="0"/>
      <w:marBottom w:val="0"/>
      <w:divBdr>
        <w:top w:val="none" w:sz="0" w:space="0" w:color="auto"/>
        <w:left w:val="none" w:sz="0" w:space="0" w:color="auto"/>
        <w:bottom w:val="none" w:sz="0" w:space="0" w:color="auto"/>
        <w:right w:val="none" w:sz="0" w:space="0" w:color="auto"/>
      </w:divBdr>
    </w:div>
    <w:div w:id="1401172954">
      <w:bodyDiv w:val="1"/>
      <w:marLeft w:val="0"/>
      <w:marRight w:val="0"/>
      <w:marTop w:val="0"/>
      <w:marBottom w:val="0"/>
      <w:divBdr>
        <w:top w:val="none" w:sz="0" w:space="0" w:color="auto"/>
        <w:left w:val="none" w:sz="0" w:space="0" w:color="auto"/>
        <w:bottom w:val="none" w:sz="0" w:space="0" w:color="auto"/>
        <w:right w:val="none" w:sz="0" w:space="0" w:color="auto"/>
      </w:divBdr>
    </w:div>
    <w:div w:id="1689407234">
      <w:bodyDiv w:val="1"/>
      <w:marLeft w:val="0"/>
      <w:marRight w:val="0"/>
      <w:marTop w:val="0"/>
      <w:marBottom w:val="0"/>
      <w:divBdr>
        <w:top w:val="none" w:sz="0" w:space="0" w:color="auto"/>
        <w:left w:val="none" w:sz="0" w:space="0" w:color="auto"/>
        <w:bottom w:val="none" w:sz="0" w:space="0" w:color="auto"/>
        <w:right w:val="none" w:sz="0" w:space="0" w:color="auto"/>
      </w:divBdr>
    </w:div>
    <w:div w:id="1776123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2386</Words>
  <Characters>1361</Characters>
  <Application>Microsoft Office Word</Application>
  <DocSecurity>0</DocSecurity>
  <Lines>11</Lines>
  <Paragraphs>7</Paragraphs>
  <ScaleCrop>false</ScaleCrop>
  <HeadingPairs>
    <vt:vector size="2" baseType="variant">
      <vt:variant>
        <vt:lpstr>Назва</vt:lpstr>
      </vt:variant>
      <vt:variant>
        <vt:i4>1</vt:i4>
      </vt:variant>
    </vt:vector>
  </HeadingPairs>
  <TitlesOfParts>
    <vt:vector size="1" baseType="lpstr">
      <vt:lpstr/>
    </vt:vector>
  </TitlesOfParts>
  <Company>Minfin</Company>
  <LinksUpToDate>false</LinksUpToDate>
  <CharactersWithSpaces>3740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Користувач Windows</cp:lastModifiedBy>
  <cp:revision>3</cp:revision>
  <cp:lastPrinted>2018-04-19T13:54:00Z</cp:lastPrinted>
  <dcterms:created xsi:type="dcterms:W3CDTF">2018-08-29T13:45:00Z</dcterms:created>
  <dcterms:modified xsi:type="dcterms:W3CDTF">2018-08-29T13:47:00Z</dcterms:modified>
</cp:coreProperties>
</file>