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185" w:rsidRPr="002549F3" w:rsidRDefault="00F94185" w:rsidP="00F94185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2549F3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F94185" w:rsidRPr="002549F3" w:rsidRDefault="00F94185" w:rsidP="00F94185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2549F3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uk-UA"/>
        </w:rPr>
        <w:t>Методичних р</w:t>
      </w:r>
      <w:r w:rsidRPr="002549F3">
        <w:rPr>
          <w:rFonts w:ascii="Times New Roman" w:hAnsi="Times New Roman" w:cs="Times New Roman"/>
          <w:sz w:val="24"/>
          <w:szCs w:val="24"/>
          <w:lang w:val="uk-UA"/>
        </w:rPr>
        <w:t xml:space="preserve">екомендацій щодо </w:t>
      </w:r>
    </w:p>
    <w:p w:rsidR="00F94185" w:rsidRPr="002549F3" w:rsidRDefault="00F94185" w:rsidP="00F94185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2549F3">
        <w:rPr>
          <w:rFonts w:ascii="Times New Roman" w:hAnsi="Times New Roman" w:cs="Times New Roman"/>
          <w:sz w:val="24"/>
          <w:szCs w:val="24"/>
          <w:lang w:val="uk-UA"/>
        </w:rPr>
        <w:t xml:space="preserve">підготовки та затвердження </w:t>
      </w:r>
    </w:p>
    <w:p w:rsidR="00F94185" w:rsidRPr="005E41A8" w:rsidRDefault="00F94185" w:rsidP="00F94185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2549F3">
        <w:rPr>
          <w:rFonts w:ascii="Times New Roman" w:hAnsi="Times New Roman" w:cs="Times New Roman"/>
          <w:sz w:val="24"/>
          <w:szCs w:val="24"/>
          <w:lang w:val="uk-UA"/>
        </w:rPr>
        <w:t>Бюджетного регламенту</w:t>
      </w:r>
      <w:r w:rsidRPr="002549F3">
        <w:rPr>
          <w:sz w:val="24"/>
          <w:szCs w:val="24"/>
        </w:rPr>
        <w:t xml:space="preserve"> </w:t>
      </w:r>
      <w:r w:rsidRPr="002549F3">
        <w:rPr>
          <w:rFonts w:ascii="Times New Roman" w:hAnsi="Times New Roman" w:cs="Times New Roman"/>
          <w:sz w:val="24"/>
          <w:szCs w:val="24"/>
          <w:lang w:val="uk-UA"/>
        </w:rPr>
        <w:t xml:space="preserve">проходження </w:t>
      </w:r>
      <w:r w:rsidRPr="005E41A8">
        <w:rPr>
          <w:rFonts w:ascii="Times New Roman" w:hAnsi="Times New Roman" w:cs="Times New Roman"/>
          <w:sz w:val="24"/>
          <w:szCs w:val="24"/>
          <w:lang w:val="uk-UA"/>
        </w:rPr>
        <w:t>бюджетного процесу на місцевому рівні</w:t>
      </w:r>
    </w:p>
    <w:p w:rsidR="00F94185" w:rsidRPr="005E41A8" w:rsidRDefault="00F94185" w:rsidP="00F94185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en-US"/>
        </w:rPr>
      </w:pPr>
      <w:r w:rsidRPr="005E41A8">
        <w:rPr>
          <w:rFonts w:ascii="Times New Roman" w:hAnsi="Times New Roman" w:cs="Times New Roman"/>
          <w:sz w:val="24"/>
          <w:szCs w:val="24"/>
          <w:lang w:val="uk-UA"/>
        </w:rPr>
        <w:t xml:space="preserve">(пункт 4 розділу </w:t>
      </w:r>
      <w:r w:rsidRPr="005E41A8">
        <w:rPr>
          <w:rFonts w:ascii="Times New Roman" w:hAnsi="Times New Roman" w:cs="Times New Roman"/>
          <w:sz w:val="24"/>
          <w:szCs w:val="24"/>
          <w:lang w:val="en-US"/>
        </w:rPr>
        <w:t>II)</w:t>
      </w:r>
    </w:p>
    <w:p w:rsidR="00F94185" w:rsidRPr="00E25A3C" w:rsidRDefault="00F94185" w:rsidP="00F941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4185" w:rsidRPr="00E25A3C" w:rsidRDefault="00F94185" w:rsidP="00F941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РЕКОМЕНДОВА</w:t>
      </w:r>
      <w:r w:rsidR="00BB23E1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ИЙ </w:t>
      </w:r>
      <w:r w:rsidRPr="00E25A3C">
        <w:rPr>
          <w:rFonts w:ascii="Times New Roman" w:hAnsi="Times New Roman" w:cs="Times New Roman"/>
          <w:b/>
          <w:sz w:val="28"/>
          <w:szCs w:val="28"/>
          <w:lang w:val="uk-UA"/>
        </w:rPr>
        <w:t>ПЛАН ЗАХОДІВ</w:t>
      </w:r>
    </w:p>
    <w:p w:rsidR="00F94185" w:rsidRPr="00E25A3C" w:rsidRDefault="00F94185" w:rsidP="00F941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5A3C">
        <w:rPr>
          <w:rFonts w:ascii="Times New Roman" w:hAnsi="Times New Roman" w:cs="Times New Roman"/>
          <w:b/>
          <w:sz w:val="28"/>
          <w:szCs w:val="28"/>
          <w:lang w:val="uk-UA"/>
        </w:rPr>
        <w:t>щодо складання прогнозу місцевого бюджету на _________ роки</w:t>
      </w:r>
    </w:p>
    <w:p w:rsidR="00F94185" w:rsidRPr="00E25A3C" w:rsidRDefault="00F94185" w:rsidP="00F941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9489" w:type="dxa"/>
        <w:tblLook w:val="04A0" w:firstRow="1" w:lastRow="0" w:firstColumn="1" w:lastColumn="0" w:noHBand="0" w:noVBand="1"/>
      </w:tblPr>
      <w:tblGrid>
        <w:gridCol w:w="541"/>
        <w:gridCol w:w="5140"/>
        <w:gridCol w:w="1685"/>
        <w:gridCol w:w="2123"/>
      </w:tblGrid>
      <w:tr w:rsidR="00F94185" w:rsidRPr="0094258A" w:rsidTr="00F01409">
        <w:tc>
          <w:tcPr>
            <w:tcW w:w="541" w:type="dxa"/>
            <w:vAlign w:val="center"/>
          </w:tcPr>
          <w:p w:rsidR="00F94185" w:rsidRPr="0094258A" w:rsidRDefault="00F94185" w:rsidP="00F0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425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F94185" w:rsidRPr="0094258A" w:rsidRDefault="00F94185" w:rsidP="00F0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425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140" w:type="dxa"/>
            <w:vAlign w:val="center"/>
          </w:tcPr>
          <w:p w:rsidR="00F94185" w:rsidRPr="0094258A" w:rsidRDefault="00F94185" w:rsidP="00F0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425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685" w:type="dxa"/>
            <w:vAlign w:val="center"/>
          </w:tcPr>
          <w:p w:rsidR="00F94185" w:rsidRPr="0094258A" w:rsidRDefault="00F94185" w:rsidP="00F0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425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виконання*</w:t>
            </w:r>
          </w:p>
        </w:tc>
        <w:tc>
          <w:tcPr>
            <w:tcW w:w="2123" w:type="dxa"/>
            <w:vAlign w:val="center"/>
          </w:tcPr>
          <w:p w:rsidR="00F94185" w:rsidRPr="0094258A" w:rsidRDefault="00F94185" w:rsidP="00F0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94185" w:rsidRPr="0094258A" w:rsidRDefault="00F94185" w:rsidP="00F0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425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 за виконання**</w:t>
            </w:r>
          </w:p>
          <w:p w:rsidR="00F94185" w:rsidRPr="0094258A" w:rsidRDefault="00F94185" w:rsidP="00F0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94185" w:rsidRPr="00E25A3C" w:rsidTr="00F01409">
        <w:tc>
          <w:tcPr>
            <w:tcW w:w="541" w:type="dxa"/>
          </w:tcPr>
          <w:p w:rsidR="00F94185" w:rsidRPr="00E25A3C" w:rsidRDefault="00F94185" w:rsidP="00F94185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40" w:type="dxa"/>
          </w:tcPr>
          <w:p w:rsidR="00F94185" w:rsidRPr="00E25A3C" w:rsidRDefault="00F94185" w:rsidP="00F014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Здійснення аналізу виконання місцевого бюджету у попередніх та поточному бюджетних періодах, виявлення тенденцій у виконанні дохідної та видаткової частин бюджету</w:t>
            </w:r>
          </w:p>
        </w:tc>
        <w:tc>
          <w:tcPr>
            <w:tcW w:w="1685" w:type="dxa"/>
          </w:tcPr>
          <w:p w:rsidR="00F94185" w:rsidRPr="00E25A3C" w:rsidRDefault="00F94185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3" w:type="dxa"/>
          </w:tcPr>
          <w:p w:rsidR="00F94185" w:rsidRPr="00E25A3C" w:rsidRDefault="00F94185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фінансовий орган</w:t>
            </w:r>
          </w:p>
        </w:tc>
      </w:tr>
      <w:tr w:rsidR="00F94185" w:rsidRPr="00E25A3C" w:rsidTr="00F01409">
        <w:trPr>
          <w:trHeight w:val="2345"/>
        </w:trPr>
        <w:tc>
          <w:tcPr>
            <w:tcW w:w="541" w:type="dxa"/>
          </w:tcPr>
          <w:p w:rsidR="00F94185" w:rsidRPr="00E25A3C" w:rsidRDefault="00F94185" w:rsidP="00F94185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40" w:type="dxa"/>
          </w:tcPr>
          <w:p w:rsidR="00F94185" w:rsidRPr="00E25A3C" w:rsidRDefault="00F94185" w:rsidP="00F014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Доведення до головних розпорядників бюджетних коштів організаційно-методологічних засад складання прогнозу місцевого бюджету, визначених Мінфіном, та інструктивного листа щодо основних організаційних засад процесу підготовки пропозицій до прогнозу бюджету</w:t>
            </w:r>
          </w:p>
        </w:tc>
        <w:tc>
          <w:tcPr>
            <w:tcW w:w="1685" w:type="dxa"/>
          </w:tcPr>
          <w:p w:rsidR="00F94185" w:rsidRPr="00E25A3C" w:rsidRDefault="00F94185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3" w:type="dxa"/>
          </w:tcPr>
          <w:p w:rsidR="00F94185" w:rsidRPr="00E25A3C" w:rsidRDefault="00F94185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фінансовий орган</w:t>
            </w:r>
          </w:p>
        </w:tc>
      </w:tr>
      <w:tr w:rsidR="00F94185" w:rsidRPr="00E25A3C" w:rsidTr="00F01409">
        <w:tc>
          <w:tcPr>
            <w:tcW w:w="541" w:type="dxa"/>
          </w:tcPr>
          <w:p w:rsidR="00F94185" w:rsidRPr="00E25A3C" w:rsidRDefault="00F94185" w:rsidP="00F94185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40" w:type="dxa"/>
          </w:tcPr>
          <w:p w:rsidR="00F94185" w:rsidRPr="00E25A3C" w:rsidRDefault="00F94185" w:rsidP="00F014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місцевому фінансовому органу  основних прогнозних показників економічного і соціального розвитку території на середньостроковий період </w:t>
            </w:r>
          </w:p>
        </w:tc>
        <w:tc>
          <w:tcPr>
            <w:tcW w:w="1685" w:type="dxa"/>
          </w:tcPr>
          <w:p w:rsidR="00F94185" w:rsidRPr="00E25A3C" w:rsidRDefault="00F94185" w:rsidP="00F01409">
            <w:pPr>
              <w:jc w:val="center"/>
            </w:pPr>
          </w:p>
        </w:tc>
        <w:tc>
          <w:tcPr>
            <w:tcW w:w="2123" w:type="dxa"/>
          </w:tcPr>
          <w:p w:rsidR="00F94185" w:rsidRPr="00E25A3C" w:rsidRDefault="00F94185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Структурний підрозділ місцевої державної адміністрації, виконавчий орган місцевої ради, до повноважень якого належать питання соціально-економічного розвитку</w:t>
            </w:r>
          </w:p>
        </w:tc>
      </w:tr>
      <w:tr w:rsidR="00F94185" w:rsidRPr="00E25A3C" w:rsidTr="00F01409">
        <w:tc>
          <w:tcPr>
            <w:tcW w:w="541" w:type="dxa"/>
          </w:tcPr>
          <w:p w:rsidR="00F94185" w:rsidRPr="00E25A3C" w:rsidRDefault="00F94185" w:rsidP="00F94185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40" w:type="dxa"/>
          </w:tcPr>
          <w:p w:rsidR="00F94185" w:rsidRPr="00E25A3C" w:rsidRDefault="00F94185" w:rsidP="00F014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місцевому фінансовому органу інформації щодо чисельності населення</w:t>
            </w:r>
          </w:p>
        </w:tc>
        <w:tc>
          <w:tcPr>
            <w:tcW w:w="1685" w:type="dxa"/>
          </w:tcPr>
          <w:p w:rsidR="00F94185" w:rsidRPr="00E25A3C" w:rsidRDefault="00F94185" w:rsidP="00F01409">
            <w:pPr>
              <w:jc w:val="center"/>
            </w:pPr>
          </w:p>
        </w:tc>
        <w:tc>
          <w:tcPr>
            <w:tcW w:w="2123" w:type="dxa"/>
          </w:tcPr>
          <w:p w:rsidR="00F94185" w:rsidRPr="00E25A3C" w:rsidRDefault="00F94185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Територіальний орган статистики</w:t>
            </w:r>
          </w:p>
        </w:tc>
      </w:tr>
      <w:tr w:rsidR="00F94185" w:rsidRPr="00E25A3C" w:rsidTr="00F01409">
        <w:tc>
          <w:tcPr>
            <w:tcW w:w="541" w:type="dxa"/>
          </w:tcPr>
          <w:p w:rsidR="00F94185" w:rsidRPr="00E25A3C" w:rsidRDefault="00F94185" w:rsidP="00F94185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40" w:type="dxa"/>
          </w:tcPr>
          <w:p w:rsidR="00F94185" w:rsidRPr="00E25A3C" w:rsidRDefault="00F94185" w:rsidP="00F014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та подання місцевому фінансовому органу разом з </w:t>
            </w: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поясненнями (зокрема в частині</w:t>
            </w:r>
            <w:r w:rsidRPr="00E25A3C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фіскальних ризиків у майбутніх періодах)</w:t>
            </w: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прогнозних обсягів доходів бюджету на середньостроковий період відповідно до типової форми прогнозу місцевого бюджету </w:t>
            </w:r>
          </w:p>
          <w:p w:rsidR="00F94185" w:rsidRPr="00E25A3C" w:rsidRDefault="00F94185" w:rsidP="00F014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5" w:type="dxa"/>
          </w:tcPr>
          <w:p w:rsidR="00F94185" w:rsidRPr="00E25A3C" w:rsidRDefault="00F94185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3" w:type="dxa"/>
          </w:tcPr>
          <w:p w:rsidR="00F94185" w:rsidRPr="00E25A3C" w:rsidRDefault="00F94185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Орган, що контролює </w:t>
            </w: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справляння надходжень до бюджету, структурні підрозділи</w:t>
            </w:r>
            <w:r w:rsidRPr="00E25A3C">
              <w:rPr>
                <w:rFonts w:ascii="Times New Roman" w:hAnsi="Times New Roman" w:cs="Times New Roman"/>
                <w:sz w:val="28"/>
                <w:szCs w:val="28"/>
                <w:highlight w:val="cyan"/>
                <w:lang w:val="uk-UA"/>
              </w:rPr>
              <w:t xml:space="preserve"> </w:t>
            </w: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місцевої державної адміністрації, виконавчий орган місцевої ради</w:t>
            </w:r>
          </w:p>
        </w:tc>
      </w:tr>
      <w:tr w:rsidR="00F94185" w:rsidRPr="00E25A3C" w:rsidTr="00F01409">
        <w:tc>
          <w:tcPr>
            <w:tcW w:w="541" w:type="dxa"/>
          </w:tcPr>
          <w:p w:rsidR="00F94185" w:rsidRPr="00E25A3C" w:rsidRDefault="00F94185" w:rsidP="00F94185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40" w:type="dxa"/>
          </w:tcPr>
          <w:p w:rsidR="00F94185" w:rsidRPr="00E25A3C" w:rsidRDefault="00F94185" w:rsidP="00B476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Прогнозування обсягів доходів місцевого бюджету, визначення обсягів фінансування місцевого бюджету, повернення кредитів до місцевого бюджету та орієнтовних граничних показників видатків місцевого бюджету та надання кредитів з місцевого бюджету на середньостроковий період  на підставі прогнозу економічного і </w:t>
            </w:r>
            <w:r w:rsidRPr="005E41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соціального розвитку України та території, аналізу виконання місцевого бюджету </w:t>
            </w:r>
            <w:r w:rsidR="00B476E1" w:rsidRPr="005E41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5E41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попередніх та поточному бюджетних періодах</w:t>
            </w:r>
          </w:p>
        </w:tc>
        <w:tc>
          <w:tcPr>
            <w:tcW w:w="1685" w:type="dxa"/>
          </w:tcPr>
          <w:p w:rsidR="00F94185" w:rsidRPr="00E25A3C" w:rsidRDefault="00F94185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3" w:type="dxa"/>
          </w:tcPr>
          <w:p w:rsidR="00F94185" w:rsidRPr="00E25A3C" w:rsidRDefault="00F94185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фінансовий орган</w:t>
            </w:r>
          </w:p>
        </w:tc>
      </w:tr>
      <w:tr w:rsidR="00F94185" w:rsidRPr="00E25A3C" w:rsidTr="00F01409">
        <w:tc>
          <w:tcPr>
            <w:tcW w:w="541" w:type="dxa"/>
          </w:tcPr>
          <w:p w:rsidR="00F94185" w:rsidRPr="00E25A3C" w:rsidRDefault="00F94185" w:rsidP="00F94185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40" w:type="dxa"/>
          </w:tcPr>
          <w:p w:rsidR="00F94185" w:rsidRPr="00E25A3C" w:rsidRDefault="00F94185" w:rsidP="00F014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внесення змін до показників прогнозу місцевого бюджету на _______ роки на підставі інформації, визначеної відповідно до пункту 6</w:t>
            </w:r>
          </w:p>
        </w:tc>
        <w:tc>
          <w:tcPr>
            <w:tcW w:w="1685" w:type="dxa"/>
          </w:tcPr>
          <w:p w:rsidR="00F94185" w:rsidRPr="00E25A3C" w:rsidRDefault="00F94185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3" w:type="dxa"/>
          </w:tcPr>
          <w:p w:rsidR="00F94185" w:rsidRPr="00E25A3C" w:rsidRDefault="00F94185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фінансовий орган</w:t>
            </w:r>
          </w:p>
        </w:tc>
      </w:tr>
      <w:tr w:rsidR="00F94185" w:rsidRPr="00E25A3C" w:rsidTr="00F01409">
        <w:tc>
          <w:tcPr>
            <w:tcW w:w="541" w:type="dxa"/>
          </w:tcPr>
          <w:p w:rsidR="00F94185" w:rsidRPr="00E25A3C" w:rsidRDefault="00F94185" w:rsidP="00F94185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40" w:type="dxa"/>
          </w:tcPr>
          <w:p w:rsidR="00F94185" w:rsidRPr="00E25A3C" w:rsidRDefault="00F94185" w:rsidP="00F014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Розроблення та доведення до головних розпорядників бюджетних коштів інструкцій з підготовки пропозицій до прогнозу бюджету та орієнтовних граничних показників видатків та надання кредитів з місцевого бюджету на середньостроковий період</w:t>
            </w:r>
          </w:p>
        </w:tc>
        <w:tc>
          <w:tcPr>
            <w:tcW w:w="1685" w:type="dxa"/>
          </w:tcPr>
          <w:p w:rsidR="00F94185" w:rsidRPr="00E25A3C" w:rsidRDefault="00F94185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3" w:type="dxa"/>
          </w:tcPr>
          <w:p w:rsidR="00F94185" w:rsidRPr="00E25A3C" w:rsidRDefault="00F94185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фінансовий орган</w:t>
            </w:r>
          </w:p>
        </w:tc>
      </w:tr>
      <w:tr w:rsidR="00F94185" w:rsidRPr="00E25A3C" w:rsidTr="00F01409">
        <w:tc>
          <w:tcPr>
            <w:tcW w:w="541" w:type="dxa"/>
          </w:tcPr>
          <w:p w:rsidR="00F94185" w:rsidRPr="00E25A3C" w:rsidRDefault="00F94185" w:rsidP="00F94185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40" w:type="dxa"/>
          </w:tcPr>
          <w:p w:rsidR="00F94185" w:rsidRPr="00E25A3C" w:rsidRDefault="00F94185" w:rsidP="00F014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місцевому фінансовому органу пропозицій до прогнозу місцевого бюджету </w:t>
            </w:r>
          </w:p>
        </w:tc>
        <w:tc>
          <w:tcPr>
            <w:tcW w:w="1685" w:type="dxa"/>
          </w:tcPr>
          <w:p w:rsidR="00F94185" w:rsidRPr="00E25A3C" w:rsidRDefault="00F94185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3" w:type="dxa"/>
          </w:tcPr>
          <w:p w:rsidR="00F94185" w:rsidRPr="00E25A3C" w:rsidRDefault="00F94185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Головні розпорядники бюджетних коштів</w:t>
            </w:r>
          </w:p>
        </w:tc>
      </w:tr>
      <w:tr w:rsidR="00F94185" w:rsidRPr="00E25A3C" w:rsidTr="00F01409">
        <w:tc>
          <w:tcPr>
            <w:tcW w:w="541" w:type="dxa"/>
          </w:tcPr>
          <w:p w:rsidR="00F94185" w:rsidRPr="00E25A3C" w:rsidRDefault="00F94185" w:rsidP="00F94185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40" w:type="dxa"/>
          </w:tcPr>
          <w:p w:rsidR="00F94185" w:rsidRPr="00E25A3C" w:rsidRDefault="00F94185" w:rsidP="00B476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Здійснення аналізу поданих головними розпорядниками бюджетних коштів пропозицій до прогнозу місцевого бюджету</w:t>
            </w:r>
            <w:r w:rsidR="00B476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відповідність доведеним орієнтовним граничним показникам видатків місцевого бюджету та надання </w:t>
            </w: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кредитів з місцевого бюджету і вимогам доведених інструкцій</w:t>
            </w:r>
          </w:p>
        </w:tc>
        <w:tc>
          <w:tcPr>
            <w:tcW w:w="1685" w:type="dxa"/>
          </w:tcPr>
          <w:p w:rsidR="00F94185" w:rsidRPr="00E25A3C" w:rsidRDefault="00F94185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3" w:type="dxa"/>
          </w:tcPr>
          <w:p w:rsidR="00F94185" w:rsidRPr="00E25A3C" w:rsidRDefault="00F94185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фінансовий орган</w:t>
            </w:r>
          </w:p>
        </w:tc>
      </w:tr>
      <w:tr w:rsidR="00F94185" w:rsidRPr="00E25A3C" w:rsidTr="00F01409">
        <w:tc>
          <w:tcPr>
            <w:tcW w:w="541" w:type="dxa"/>
          </w:tcPr>
          <w:p w:rsidR="00F94185" w:rsidRPr="00E25A3C" w:rsidRDefault="00F94185" w:rsidP="00F94185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40" w:type="dxa"/>
          </w:tcPr>
          <w:p w:rsidR="00F94185" w:rsidRPr="00E25A3C" w:rsidRDefault="00F94185" w:rsidP="00F014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погоджувальних нарад з головними розпорядниками бюджетних коштів щодо узгодження показників прогнозу місцевого бюджету</w:t>
            </w:r>
          </w:p>
        </w:tc>
        <w:tc>
          <w:tcPr>
            <w:tcW w:w="1685" w:type="dxa"/>
          </w:tcPr>
          <w:p w:rsidR="00F94185" w:rsidRPr="00E25A3C" w:rsidRDefault="00F94185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3" w:type="dxa"/>
          </w:tcPr>
          <w:p w:rsidR="00F94185" w:rsidRPr="00E25A3C" w:rsidRDefault="00F94185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фінансовий орган, головні розпорядники бюджетних коштів</w:t>
            </w:r>
          </w:p>
        </w:tc>
      </w:tr>
      <w:tr w:rsidR="00F94185" w:rsidRPr="00E25A3C" w:rsidTr="00F01409">
        <w:tc>
          <w:tcPr>
            <w:tcW w:w="541" w:type="dxa"/>
          </w:tcPr>
          <w:p w:rsidR="00F94185" w:rsidRPr="00E25A3C" w:rsidRDefault="00F94185" w:rsidP="00F94185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40" w:type="dxa"/>
          </w:tcPr>
          <w:p w:rsidR="00F94185" w:rsidRPr="00E25A3C" w:rsidRDefault="00F94185" w:rsidP="00F014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Доопрацювання прогнозу місцевого бюджету за результатами проведених погоджувальних нарад та інформації, отриманої від структурних підрозділів місцевої державної адміністрації, виконавчого органу місцевої ради </w:t>
            </w:r>
          </w:p>
        </w:tc>
        <w:tc>
          <w:tcPr>
            <w:tcW w:w="1685" w:type="dxa"/>
          </w:tcPr>
          <w:p w:rsidR="00F94185" w:rsidRPr="00E25A3C" w:rsidRDefault="00F94185" w:rsidP="00F01409">
            <w:pPr>
              <w:jc w:val="center"/>
            </w:pPr>
          </w:p>
        </w:tc>
        <w:tc>
          <w:tcPr>
            <w:tcW w:w="2123" w:type="dxa"/>
          </w:tcPr>
          <w:p w:rsidR="00F94185" w:rsidRPr="00E25A3C" w:rsidRDefault="00F94185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фінансовий орган</w:t>
            </w:r>
          </w:p>
        </w:tc>
      </w:tr>
      <w:tr w:rsidR="00F94185" w:rsidRPr="00E25A3C" w:rsidTr="00F01409">
        <w:tc>
          <w:tcPr>
            <w:tcW w:w="541" w:type="dxa"/>
          </w:tcPr>
          <w:p w:rsidR="00F94185" w:rsidRPr="00E25A3C" w:rsidRDefault="00F94185" w:rsidP="00F94185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40" w:type="dxa"/>
          </w:tcPr>
          <w:p w:rsidR="00F94185" w:rsidRPr="00E25A3C" w:rsidRDefault="00F94185" w:rsidP="00F014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Подання прогнозу місцевого бюджету до місцевої державної адміністрації, виконавчого органу місцевої ради </w:t>
            </w:r>
          </w:p>
          <w:p w:rsidR="00F94185" w:rsidRPr="00E25A3C" w:rsidRDefault="00F94185" w:rsidP="00F014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5" w:type="dxa"/>
          </w:tcPr>
          <w:p w:rsidR="00F94185" w:rsidRPr="00E25A3C" w:rsidRDefault="00F94185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3" w:type="dxa"/>
          </w:tcPr>
          <w:p w:rsidR="00F94185" w:rsidRPr="00E25A3C" w:rsidRDefault="00F94185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фінансовий орган</w:t>
            </w:r>
          </w:p>
        </w:tc>
      </w:tr>
      <w:tr w:rsidR="00F94185" w:rsidRPr="00E25A3C" w:rsidTr="00F01409">
        <w:tc>
          <w:tcPr>
            <w:tcW w:w="541" w:type="dxa"/>
          </w:tcPr>
          <w:p w:rsidR="00F94185" w:rsidRPr="00E25A3C" w:rsidRDefault="00F94185" w:rsidP="00F94185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40" w:type="dxa"/>
          </w:tcPr>
          <w:p w:rsidR="00F94185" w:rsidRPr="00E25A3C" w:rsidRDefault="00F94185" w:rsidP="00F014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та схвалення прогнозу місцевого бюджету</w:t>
            </w:r>
          </w:p>
        </w:tc>
        <w:tc>
          <w:tcPr>
            <w:tcW w:w="1685" w:type="dxa"/>
          </w:tcPr>
          <w:p w:rsidR="00F94185" w:rsidRPr="00E25A3C" w:rsidRDefault="00F94185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3" w:type="dxa"/>
          </w:tcPr>
          <w:p w:rsidR="00F94185" w:rsidRPr="00E25A3C" w:rsidRDefault="00F94185" w:rsidP="00F014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Місцева державна адміністрація, виконавчий орган місцевої ради</w:t>
            </w:r>
          </w:p>
        </w:tc>
      </w:tr>
      <w:tr w:rsidR="00F94185" w:rsidRPr="00E25A3C" w:rsidTr="00F01409">
        <w:tc>
          <w:tcPr>
            <w:tcW w:w="541" w:type="dxa"/>
          </w:tcPr>
          <w:p w:rsidR="00F94185" w:rsidRPr="00E25A3C" w:rsidRDefault="00F94185" w:rsidP="00F94185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40" w:type="dxa"/>
          </w:tcPr>
          <w:p w:rsidR="00F94185" w:rsidRPr="005E41A8" w:rsidRDefault="00F94185" w:rsidP="00F014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41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Подання прогнозу місцевого бюджету разом із фінансово-економічним обґрунтуванням до місцевої ради для розгляду в порядку, визначеному радою</w:t>
            </w:r>
          </w:p>
        </w:tc>
        <w:tc>
          <w:tcPr>
            <w:tcW w:w="1685" w:type="dxa"/>
          </w:tcPr>
          <w:p w:rsidR="00F94185" w:rsidRPr="006A0C14" w:rsidRDefault="00F94185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3" w:type="dxa"/>
          </w:tcPr>
          <w:p w:rsidR="00F94185" w:rsidRPr="006A0C14" w:rsidRDefault="00F94185" w:rsidP="00F014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0C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Місцева державна адміністрація, виконавчий орган місцевої ради</w:t>
            </w:r>
          </w:p>
        </w:tc>
      </w:tr>
      <w:tr w:rsidR="00F94185" w:rsidRPr="00E25A3C" w:rsidTr="00F01409">
        <w:tc>
          <w:tcPr>
            <w:tcW w:w="541" w:type="dxa"/>
          </w:tcPr>
          <w:p w:rsidR="00F94185" w:rsidRPr="00E25A3C" w:rsidRDefault="00F94185" w:rsidP="00F94185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40" w:type="dxa"/>
          </w:tcPr>
          <w:p w:rsidR="00F94185" w:rsidRPr="005E41A8" w:rsidRDefault="00F94185" w:rsidP="00F014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41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Супровід розгляду питання щодо прогнозу бюджету постійними комісіями місцевої ради та на пленарному засіданні місцевої ради в порядку, визначеному радою</w:t>
            </w:r>
          </w:p>
        </w:tc>
        <w:tc>
          <w:tcPr>
            <w:tcW w:w="1685" w:type="dxa"/>
          </w:tcPr>
          <w:p w:rsidR="00F94185" w:rsidRPr="006A0C14" w:rsidRDefault="00F94185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3" w:type="dxa"/>
          </w:tcPr>
          <w:p w:rsidR="00F94185" w:rsidRPr="006A0C14" w:rsidRDefault="00F94185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0C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Представники місцевої державної адміністрації, виконавчого органу місцевої ради, головних розпорядників бюджетних коштів</w:t>
            </w:r>
          </w:p>
        </w:tc>
      </w:tr>
    </w:tbl>
    <w:p w:rsidR="00B476E1" w:rsidRPr="005E41A8" w:rsidRDefault="00B476E1" w:rsidP="00B476E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5E41A8">
        <w:rPr>
          <w:rFonts w:ascii="Times New Roman" w:hAnsi="Times New Roman" w:cs="Times New Roman"/>
          <w:b/>
          <w:sz w:val="16"/>
          <w:szCs w:val="16"/>
          <w:lang w:val="uk-UA"/>
        </w:rPr>
        <w:t>Примітки:</w:t>
      </w:r>
    </w:p>
    <w:p w:rsidR="00B476E1" w:rsidRPr="005E41A8" w:rsidRDefault="00B476E1" w:rsidP="00B476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5E41A8">
        <w:rPr>
          <w:rFonts w:ascii="Times New Roman" w:hAnsi="Times New Roman" w:cs="Times New Roman"/>
          <w:sz w:val="16"/>
          <w:szCs w:val="16"/>
          <w:lang w:val="uk-UA"/>
        </w:rPr>
        <w:t xml:space="preserve">* Зазначаються терміни виконання заходів із урахуванням строків, визначених </w:t>
      </w:r>
      <w:r w:rsidR="00E4719A">
        <w:rPr>
          <w:rFonts w:ascii="Times New Roman" w:hAnsi="Times New Roman" w:cs="Times New Roman"/>
          <w:sz w:val="16"/>
          <w:szCs w:val="16"/>
          <w:lang w:val="uk-UA"/>
        </w:rPr>
        <w:t>бюджетним законодавством</w:t>
      </w:r>
      <w:r w:rsidRPr="005E41A8">
        <w:rPr>
          <w:rFonts w:ascii="Times New Roman" w:hAnsi="Times New Roman" w:cs="Times New Roman"/>
          <w:sz w:val="16"/>
          <w:szCs w:val="16"/>
          <w:lang w:val="uk-UA"/>
        </w:rPr>
        <w:t>, по кожному заходу конкретні терміни визначаються індивідуально для відповідного місцевого бюджету під час затвердження Плану заходів.</w:t>
      </w:r>
    </w:p>
    <w:p w:rsidR="00B476E1" w:rsidRPr="005E41A8" w:rsidRDefault="00B476E1" w:rsidP="00B476E1">
      <w:pPr>
        <w:jc w:val="both"/>
      </w:pPr>
      <w:r w:rsidRPr="005E41A8">
        <w:rPr>
          <w:rFonts w:ascii="Times New Roman" w:hAnsi="Times New Roman" w:cs="Times New Roman"/>
          <w:sz w:val="16"/>
          <w:szCs w:val="16"/>
          <w:lang w:val="uk-UA"/>
        </w:rPr>
        <w:t>** Зазначається конкретна назва органу, структурного підрозділу місцевого органу влади, відповідального за виконання певного заходу відповідно до його повноважень.</w:t>
      </w:r>
    </w:p>
    <w:p w:rsidR="00F94185" w:rsidRPr="008C1AA5" w:rsidRDefault="00F94185" w:rsidP="00F94185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sectPr w:rsidR="00F94185" w:rsidRPr="008C1AA5" w:rsidSect="00B476E1">
      <w:headerReference w:type="default" r:id="rId7"/>
      <w:pgSz w:w="11906" w:h="16838"/>
      <w:pgMar w:top="1134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436" w:rsidRDefault="00214436" w:rsidP="00F94185">
      <w:pPr>
        <w:spacing w:after="0" w:line="240" w:lineRule="auto"/>
      </w:pPr>
      <w:r>
        <w:separator/>
      </w:r>
    </w:p>
  </w:endnote>
  <w:endnote w:type="continuationSeparator" w:id="0">
    <w:p w:rsidR="00214436" w:rsidRDefault="00214436" w:rsidP="00F9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436" w:rsidRDefault="00214436" w:rsidP="00F94185">
      <w:pPr>
        <w:spacing w:after="0" w:line="240" w:lineRule="auto"/>
      </w:pPr>
      <w:r>
        <w:separator/>
      </w:r>
    </w:p>
  </w:footnote>
  <w:footnote w:type="continuationSeparator" w:id="0">
    <w:p w:rsidR="00214436" w:rsidRDefault="00214436" w:rsidP="00F9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5163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94185" w:rsidRPr="00F94185" w:rsidRDefault="00F9418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941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9418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941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23E1" w:rsidRPr="00BB23E1">
          <w:rPr>
            <w:rFonts w:ascii="Times New Roman" w:hAnsi="Times New Roman" w:cs="Times New Roman"/>
            <w:noProof/>
            <w:sz w:val="24"/>
            <w:szCs w:val="24"/>
            <w:lang w:val="uk-UA"/>
          </w:rPr>
          <w:t>3</w:t>
        </w:r>
        <w:r w:rsidRPr="00F9418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94185" w:rsidRDefault="00F9418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4546C"/>
    <w:multiLevelType w:val="hybridMultilevel"/>
    <w:tmpl w:val="07F49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85"/>
    <w:rsid w:val="00214436"/>
    <w:rsid w:val="005E41A8"/>
    <w:rsid w:val="0066265C"/>
    <w:rsid w:val="00B476E1"/>
    <w:rsid w:val="00BB23E1"/>
    <w:rsid w:val="00E4719A"/>
    <w:rsid w:val="00F94185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DEAA"/>
  <w15:chartTrackingRefBased/>
  <w15:docId w15:val="{68A5C729-3A32-4D0D-A624-02F6BBB2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18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185"/>
    <w:pPr>
      <w:ind w:left="720"/>
      <w:contextualSpacing/>
    </w:pPr>
  </w:style>
  <w:style w:type="table" w:styleId="a4">
    <w:name w:val="Table Grid"/>
    <w:basedOn w:val="a1"/>
    <w:uiPriority w:val="39"/>
    <w:rsid w:val="00F9418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941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F94185"/>
    <w:rPr>
      <w:lang w:val="ru-RU"/>
    </w:rPr>
  </w:style>
  <w:style w:type="paragraph" w:styleId="a7">
    <w:name w:val="footer"/>
    <w:basedOn w:val="a"/>
    <w:link w:val="a8"/>
    <w:uiPriority w:val="99"/>
    <w:unhideWhenUsed/>
    <w:rsid w:val="00F941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F94185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6F40F2B1</Template>
  <TotalTime>4</TotalTime>
  <Pages>3</Pages>
  <Words>2871</Words>
  <Characters>1637</Characters>
  <Application>Microsoft Office Word</Application>
  <DocSecurity>0</DocSecurity>
  <Lines>13</Lines>
  <Paragraphs>8</Paragraphs>
  <ScaleCrop>false</ScaleCrop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Бірченко Надія Віталіївна</dc:creator>
  <cp:keywords/>
  <dc:description/>
  <cp:lastModifiedBy>Хомич Валентина Григорівна</cp:lastModifiedBy>
  <cp:revision>5</cp:revision>
  <dcterms:created xsi:type="dcterms:W3CDTF">2019-05-23T06:45:00Z</dcterms:created>
  <dcterms:modified xsi:type="dcterms:W3CDTF">2019-06-03T13:24:00Z</dcterms:modified>
</cp:coreProperties>
</file>