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6D3" w:rsidRPr="00023EF4" w:rsidRDefault="005106D3" w:rsidP="005106D3">
      <w:pPr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023EF4">
        <w:rPr>
          <w:rFonts w:ascii="Times New Roman" w:hAnsi="Times New Roman"/>
          <w:b/>
          <w:sz w:val="28"/>
          <w:szCs w:val="28"/>
        </w:rPr>
        <w:t>ПОВІДОМЛЕННЯ ПРО ОПРИЛЮДНЕННЯ</w:t>
      </w:r>
    </w:p>
    <w:p w:rsidR="005106D3" w:rsidRPr="00023EF4" w:rsidRDefault="005106D3" w:rsidP="005E085D">
      <w:pPr>
        <w:jc w:val="center"/>
        <w:rPr>
          <w:rFonts w:ascii="Times New Roman" w:hAnsi="Times New Roman"/>
          <w:b/>
          <w:sz w:val="28"/>
          <w:szCs w:val="28"/>
        </w:rPr>
      </w:pPr>
      <w:r w:rsidRPr="00023EF4">
        <w:rPr>
          <w:rFonts w:ascii="Times New Roman" w:hAnsi="Times New Roman"/>
          <w:b/>
          <w:sz w:val="28"/>
          <w:szCs w:val="28"/>
        </w:rPr>
        <w:t xml:space="preserve">проекту постанови </w:t>
      </w:r>
      <w:r w:rsidR="005E085D" w:rsidRPr="005E085D">
        <w:rPr>
          <w:rFonts w:ascii="Times New Roman" w:hAnsi="Times New Roman"/>
          <w:b/>
          <w:sz w:val="28"/>
          <w:szCs w:val="28"/>
        </w:rPr>
        <w:t>Закону України «Про внесення змін до Митного кодексу України щодо деяких питань адміністративної відповідальності за порушення митних правил»</w:t>
      </w:r>
    </w:p>
    <w:p w:rsidR="005106D3" w:rsidRPr="00023EF4" w:rsidRDefault="005106D3" w:rsidP="005106D3">
      <w:pPr>
        <w:spacing w:after="60"/>
        <w:jc w:val="both"/>
        <w:rPr>
          <w:rFonts w:ascii="Times New Roman" w:hAnsi="Times New Roman"/>
          <w:sz w:val="28"/>
          <w:szCs w:val="28"/>
        </w:rPr>
      </w:pPr>
    </w:p>
    <w:p w:rsidR="005106D3" w:rsidRPr="00023EF4" w:rsidRDefault="005106D3" w:rsidP="005106D3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023EF4">
        <w:rPr>
          <w:rFonts w:ascii="Times New Roman" w:hAnsi="Times New Roman"/>
          <w:sz w:val="28"/>
          <w:szCs w:val="28"/>
        </w:rPr>
        <w:t xml:space="preserve">Міністерство фінансів України відповідно до вимог Закону України </w:t>
      </w:r>
      <w:r w:rsidR="005E085D">
        <w:rPr>
          <w:rFonts w:ascii="Times New Roman" w:hAnsi="Times New Roman"/>
          <w:sz w:val="28"/>
          <w:szCs w:val="28"/>
        </w:rPr>
        <w:t>«</w:t>
      </w:r>
      <w:r w:rsidR="00B24307" w:rsidRPr="00023EF4">
        <w:rPr>
          <w:rFonts w:ascii="Times New Roman" w:hAnsi="Times New Roman"/>
          <w:sz w:val="28"/>
          <w:szCs w:val="28"/>
        </w:rPr>
        <w:t xml:space="preserve">Про </w:t>
      </w:r>
      <w:r w:rsidR="00023EF4" w:rsidRPr="00023EF4">
        <w:rPr>
          <w:rFonts w:ascii="Times New Roman" w:hAnsi="Times New Roman"/>
          <w:sz w:val="28"/>
          <w:szCs w:val="28"/>
        </w:rPr>
        <w:t>доступ до публічної інформації</w:t>
      </w:r>
      <w:r w:rsidR="005E085D">
        <w:rPr>
          <w:rFonts w:ascii="Times New Roman" w:hAnsi="Times New Roman"/>
          <w:sz w:val="28"/>
          <w:szCs w:val="28"/>
        </w:rPr>
        <w:t>»</w:t>
      </w:r>
      <w:r w:rsidR="00B24307" w:rsidRPr="00023EF4">
        <w:rPr>
          <w:rFonts w:ascii="Times New Roman" w:hAnsi="Times New Roman"/>
          <w:sz w:val="28"/>
          <w:szCs w:val="28"/>
        </w:rPr>
        <w:t xml:space="preserve"> </w:t>
      </w:r>
      <w:r w:rsidRPr="00023EF4">
        <w:rPr>
          <w:rFonts w:ascii="Times New Roman" w:hAnsi="Times New Roman"/>
          <w:sz w:val="28"/>
          <w:szCs w:val="28"/>
        </w:rPr>
        <w:t xml:space="preserve">повідомляє про оприлюднення проекту </w:t>
      </w:r>
      <w:r w:rsidR="005E085D" w:rsidRPr="005E085D">
        <w:rPr>
          <w:rFonts w:ascii="Times New Roman" w:hAnsi="Times New Roman"/>
          <w:sz w:val="28"/>
          <w:szCs w:val="28"/>
        </w:rPr>
        <w:t>Закону України «Про внесення змін до Митного кодексу України щодо деяких питань адміністративної відповідальності за порушення митних правил»</w:t>
      </w:r>
      <w:r w:rsidRPr="00023EF4">
        <w:rPr>
          <w:rFonts w:ascii="Times New Roman" w:hAnsi="Times New Roman"/>
          <w:sz w:val="28"/>
          <w:szCs w:val="28"/>
        </w:rPr>
        <w:t>.</w:t>
      </w:r>
    </w:p>
    <w:p w:rsidR="005E085D" w:rsidRDefault="00023EF4" w:rsidP="00023EF4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023EF4">
        <w:rPr>
          <w:rFonts w:ascii="Times New Roman" w:hAnsi="Times New Roman"/>
          <w:sz w:val="28"/>
          <w:szCs w:val="28"/>
        </w:rPr>
        <w:t>Метою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023EF4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у є</w:t>
      </w:r>
      <w:r w:rsidR="005E085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085D" w:rsidRPr="005E085D" w:rsidRDefault="005E085D" w:rsidP="005E085D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5E085D">
        <w:rPr>
          <w:rFonts w:ascii="Times New Roman" w:hAnsi="Times New Roman"/>
          <w:sz w:val="28"/>
          <w:szCs w:val="28"/>
        </w:rPr>
        <w:t>- перегляд підходів до деяких питань застосування адміністративних стягнень за порушення митних правил;</w:t>
      </w:r>
    </w:p>
    <w:p w:rsidR="005E085D" w:rsidRPr="005E085D" w:rsidRDefault="005E085D" w:rsidP="005E085D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5E085D">
        <w:rPr>
          <w:rFonts w:ascii="Times New Roman" w:hAnsi="Times New Roman"/>
          <w:sz w:val="28"/>
          <w:szCs w:val="28"/>
        </w:rPr>
        <w:t xml:space="preserve">- запровадження більш гнучкого механізму притягнення осіб </w:t>
      </w:r>
      <w:r w:rsidR="00FC70B9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Pr="005E085D">
        <w:rPr>
          <w:rFonts w:ascii="Times New Roman" w:hAnsi="Times New Roman"/>
          <w:sz w:val="28"/>
          <w:szCs w:val="28"/>
        </w:rPr>
        <w:t>до адміністративної відповідальності за порушення митних правил;</w:t>
      </w:r>
    </w:p>
    <w:p w:rsidR="005E085D" w:rsidRDefault="005E085D" w:rsidP="005E085D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5E085D">
        <w:rPr>
          <w:rFonts w:ascii="Times New Roman" w:hAnsi="Times New Roman"/>
          <w:sz w:val="28"/>
          <w:szCs w:val="28"/>
        </w:rPr>
        <w:t xml:space="preserve">- впровадження сучасних європейських практик у сфері боротьби </w:t>
      </w:r>
      <w:r w:rsidR="00FC70B9">
        <w:rPr>
          <w:rFonts w:ascii="Times New Roman" w:hAnsi="Times New Roman"/>
          <w:sz w:val="28"/>
          <w:szCs w:val="28"/>
        </w:rPr>
        <w:br/>
      </w:r>
      <w:r w:rsidRPr="005E085D">
        <w:rPr>
          <w:rFonts w:ascii="Times New Roman" w:hAnsi="Times New Roman"/>
          <w:sz w:val="28"/>
          <w:szCs w:val="28"/>
        </w:rPr>
        <w:t>з митними правопорушеннями у діяльність митних органів України</w:t>
      </w:r>
      <w:r>
        <w:rPr>
          <w:rFonts w:ascii="Times New Roman" w:hAnsi="Times New Roman"/>
          <w:sz w:val="28"/>
          <w:szCs w:val="28"/>
        </w:rPr>
        <w:t>;</w:t>
      </w:r>
    </w:p>
    <w:p w:rsidR="005E085D" w:rsidRDefault="005E085D" w:rsidP="005E085D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5E085D">
        <w:rPr>
          <w:rFonts w:ascii="Times New Roman" w:hAnsi="Times New Roman"/>
          <w:sz w:val="28"/>
          <w:szCs w:val="28"/>
        </w:rPr>
        <w:t xml:space="preserve">- узгодження положень розділу XVІІІ Митного кодексу України </w:t>
      </w:r>
      <w:r w:rsidR="00FC70B9">
        <w:rPr>
          <w:rFonts w:ascii="Times New Roman" w:hAnsi="Times New Roman"/>
          <w:sz w:val="28"/>
          <w:szCs w:val="28"/>
        </w:rPr>
        <w:br/>
      </w:r>
      <w:r w:rsidRPr="005E085D">
        <w:rPr>
          <w:rFonts w:ascii="Times New Roman" w:hAnsi="Times New Roman"/>
          <w:sz w:val="28"/>
          <w:szCs w:val="28"/>
        </w:rPr>
        <w:t>з останніми змінами до інших його структурних одиниць.</w:t>
      </w:r>
    </w:p>
    <w:p w:rsidR="005106D3" w:rsidRPr="009C0460" w:rsidRDefault="005E085D" w:rsidP="005106D3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5E085D">
        <w:rPr>
          <w:rFonts w:ascii="Times New Roman" w:hAnsi="Times New Roman"/>
          <w:sz w:val="28"/>
          <w:szCs w:val="28"/>
        </w:rPr>
        <w:t xml:space="preserve">Реалізація </w:t>
      </w:r>
      <w:proofErr w:type="spellStart"/>
      <w:r w:rsidRPr="005E085D">
        <w:rPr>
          <w:rFonts w:ascii="Times New Roman" w:hAnsi="Times New Roman"/>
          <w:sz w:val="28"/>
          <w:szCs w:val="28"/>
        </w:rPr>
        <w:t>акта</w:t>
      </w:r>
      <w:proofErr w:type="spellEnd"/>
      <w:r w:rsidRPr="005E085D">
        <w:rPr>
          <w:rFonts w:ascii="Times New Roman" w:hAnsi="Times New Roman"/>
          <w:sz w:val="28"/>
          <w:szCs w:val="28"/>
        </w:rPr>
        <w:t xml:space="preserve"> не матиме впливу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:rsidR="00023EF4" w:rsidRPr="00023EF4" w:rsidRDefault="005106D3" w:rsidP="005106D3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9C046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9C0460">
        <w:rPr>
          <w:rFonts w:ascii="Times New Roman" w:hAnsi="Times New Roman"/>
          <w:sz w:val="28"/>
          <w:szCs w:val="28"/>
        </w:rPr>
        <w:t>акта</w:t>
      </w:r>
      <w:proofErr w:type="spellEnd"/>
      <w:r w:rsidRPr="009C0460">
        <w:rPr>
          <w:rFonts w:ascii="Times New Roman" w:hAnsi="Times New Roman"/>
          <w:sz w:val="28"/>
          <w:szCs w:val="28"/>
        </w:rPr>
        <w:t xml:space="preserve"> оприлюднено </w:t>
      </w:r>
      <w:r w:rsidRPr="00023EF4">
        <w:rPr>
          <w:rFonts w:ascii="Times New Roman" w:hAnsi="Times New Roman"/>
          <w:sz w:val="28"/>
          <w:szCs w:val="28"/>
        </w:rPr>
        <w:t>на офіційній сторінці Мінфін</w:t>
      </w:r>
      <w:r w:rsidR="005E085D">
        <w:rPr>
          <w:rFonts w:ascii="Times New Roman" w:hAnsi="Times New Roman"/>
          <w:sz w:val="28"/>
          <w:szCs w:val="28"/>
        </w:rPr>
        <w:t>у</w:t>
      </w:r>
      <w:r w:rsidRPr="00023EF4">
        <w:rPr>
          <w:rFonts w:ascii="Times New Roman" w:hAnsi="Times New Roman"/>
          <w:sz w:val="28"/>
          <w:szCs w:val="28"/>
        </w:rPr>
        <w:t xml:space="preserve"> в мережі Інтернет (</w:t>
      </w:r>
      <w:r w:rsidR="005E085D" w:rsidRPr="005E085D">
        <w:rPr>
          <w:rFonts w:ascii="Times New Roman" w:hAnsi="Times New Roman"/>
          <w:sz w:val="28"/>
          <w:szCs w:val="28"/>
        </w:rPr>
        <w:t>https://www.mof.gov.ua/uk</w:t>
      </w:r>
      <w:r w:rsidRPr="00023EF4">
        <w:rPr>
          <w:rFonts w:ascii="Times New Roman" w:hAnsi="Times New Roman"/>
          <w:sz w:val="28"/>
          <w:szCs w:val="28"/>
        </w:rPr>
        <w:t xml:space="preserve">) </w:t>
      </w:r>
      <w:r w:rsidR="00023EF4" w:rsidRPr="00023EF4">
        <w:rPr>
          <w:rFonts w:ascii="Times New Roman" w:hAnsi="Times New Roman"/>
          <w:sz w:val="28"/>
          <w:szCs w:val="28"/>
        </w:rPr>
        <w:t xml:space="preserve">у рубриці </w:t>
      </w:r>
      <w:r w:rsidR="005E085D">
        <w:rPr>
          <w:rFonts w:ascii="Times New Roman" w:hAnsi="Times New Roman"/>
          <w:sz w:val="28"/>
          <w:szCs w:val="28"/>
        </w:rPr>
        <w:t>«</w:t>
      </w:r>
      <w:r w:rsidR="00023EF4" w:rsidRPr="00023EF4">
        <w:rPr>
          <w:rFonts w:ascii="Times New Roman" w:hAnsi="Times New Roman"/>
          <w:sz w:val="28"/>
          <w:szCs w:val="28"/>
        </w:rPr>
        <w:t>Законодавство</w:t>
      </w:r>
      <w:r w:rsidR="005E085D">
        <w:rPr>
          <w:rFonts w:ascii="Times New Roman" w:hAnsi="Times New Roman"/>
          <w:sz w:val="28"/>
          <w:szCs w:val="28"/>
        </w:rPr>
        <w:t xml:space="preserve">» </w:t>
      </w:r>
      <w:r w:rsidR="005E085D" w:rsidRPr="005E085D">
        <w:rPr>
          <w:rFonts w:ascii="Times New Roman" w:hAnsi="Times New Roman"/>
          <w:sz w:val="28"/>
          <w:szCs w:val="28"/>
        </w:rPr>
        <w:t>у підрозділі «Проекти регуляторних актів для обговорення у 2023 р.» розділу «Проекти регуляторних актів для обговорення».</w:t>
      </w:r>
    </w:p>
    <w:p w:rsidR="005106D3" w:rsidRPr="00023EF4" w:rsidRDefault="00023EF4" w:rsidP="005106D3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023EF4">
        <w:rPr>
          <w:rFonts w:ascii="Times New Roman" w:hAnsi="Times New Roman"/>
          <w:sz w:val="28"/>
          <w:szCs w:val="28"/>
        </w:rPr>
        <w:t>У</w:t>
      </w:r>
      <w:r w:rsidR="005106D3" w:rsidRPr="00023EF4">
        <w:rPr>
          <w:rFonts w:ascii="Times New Roman" w:hAnsi="Times New Roman"/>
          <w:sz w:val="28"/>
          <w:szCs w:val="28"/>
        </w:rPr>
        <w:t xml:space="preserve"> разі наявності зауважень </w:t>
      </w:r>
      <w:r w:rsidRPr="00023EF4">
        <w:rPr>
          <w:rFonts w:ascii="Times New Roman" w:hAnsi="Times New Roman"/>
          <w:sz w:val="28"/>
          <w:szCs w:val="28"/>
        </w:rPr>
        <w:t>та/або</w:t>
      </w:r>
      <w:r w:rsidR="005106D3" w:rsidRPr="00023EF4">
        <w:rPr>
          <w:rFonts w:ascii="Times New Roman" w:hAnsi="Times New Roman"/>
          <w:sz w:val="28"/>
          <w:szCs w:val="28"/>
        </w:rPr>
        <w:t xml:space="preserve"> пропозицій до </w:t>
      </w:r>
      <w:r w:rsidRPr="00023EF4">
        <w:rPr>
          <w:rFonts w:ascii="Times New Roman" w:hAnsi="Times New Roman"/>
          <w:sz w:val="28"/>
          <w:szCs w:val="28"/>
        </w:rPr>
        <w:t xml:space="preserve">проекту </w:t>
      </w:r>
      <w:proofErr w:type="spellStart"/>
      <w:r w:rsidRPr="00023EF4">
        <w:rPr>
          <w:rFonts w:ascii="Times New Roman" w:hAnsi="Times New Roman"/>
          <w:sz w:val="28"/>
          <w:szCs w:val="28"/>
        </w:rPr>
        <w:t>акта</w:t>
      </w:r>
      <w:proofErr w:type="spellEnd"/>
      <w:r w:rsidRPr="00023EF4">
        <w:rPr>
          <w:rFonts w:ascii="Times New Roman" w:hAnsi="Times New Roman"/>
          <w:sz w:val="28"/>
          <w:szCs w:val="28"/>
        </w:rPr>
        <w:t xml:space="preserve"> просимо</w:t>
      </w:r>
      <w:r w:rsidR="005106D3" w:rsidRPr="00023EF4">
        <w:rPr>
          <w:rFonts w:ascii="Times New Roman" w:hAnsi="Times New Roman"/>
          <w:sz w:val="28"/>
          <w:szCs w:val="28"/>
        </w:rPr>
        <w:t xml:space="preserve"> протягом </w:t>
      </w:r>
      <w:r w:rsidR="005E085D">
        <w:rPr>
          <w:rFonts w:ascii="Times New Roman" w:hAnsi="Times New Roman"/>
          <w:sz w:val="28"/>
          <w:szCs w:val="28"/>
        </w:rPr>
        <w:t>одного місяця</w:t>
      </w:r>
      <w:r w:rsidRPr="00023EF4">
        <w:rPr>
          <w:rFonts w:ascii="Times New Roman" w:hAnsi="Times New Roman"/>
          <w:sz w:val="28"/>
          <w:szCs w:val="28"/>
        </w:rPr>
        <w:t xml:space="preserve"> </w:t>
      </w:r>
      <w:r w:rsidR="005106D3" w:rsidRPr="00023EF4">
        <w:rPr>
          <w:rFonts w:ascii="Times New Roman" w:hAnsi="Times New Roman"/>
          <w:sz w:val="28"/>
          <w:szCs w:val="28"/>
        </w:rPr>
        <w:t xml:space="preserve">з дня </w:t>
      </w:r>
      <w:r w:rsidRPr="00023EF4">
        <w:rPr>
          <w:rFonts w:ascii="Times New Roman" w:hAnsi="Times New Roman"/>
          <w:sz w:val="28"/>
          <w:szCs w:val="28"/>
        </w:rPr>
        <w:t xml:space="preserve">його </w:t>
      </w:r>
      <w:r w:rsidR="005106D3" w:rsidRPr="00023EF4">
        <w:rPr>
          <w:rFonts w:ascii="Times New Roman" w:hAnsi="Times New Roman"/>
          <w:sz w:val="28"/>
          <w:szCs w:val="28"/>
        </w:rPr>
        <w:t>оприлюднення надати їх в електронній формі за адрес</w:t>
      </w:r>
      <w:r w:rsidRPr="00023EF4">
        <w:rPr>
          <w:rFonts w:ascii="Times New Roman" w:hAnsi="Times New Roman"/>
          <w:sz w:val="28"/>
          <w:szCs w:val="28"/>
        </w:rPr>
        <w:t>ою</w:t>
      </w:r>
      <w:r w:rsidR="005106D3" w:rsidRPr="00023EF4">
        <w:rPr>
          <w:rFonts w:ascii="Times New Roman" w:hAnsi="Times New Roman"/>
          <w:sz w:val="28"/>
          <w:szCs w:val="28"/>
        </w:rPr>
        <w:t>:</w:t>
      </w:r>
      <w:r w:rsidRPr="00023EF4">
        <w:rPr>
          <w:rFonts w:ascii="Times New Roman" w:hAnsi="Times New Roman"/>
          <w:sz w:val="28"/>
          <w:szCs w:val="28"/>
        </w:rPr>
        <w:t xml:space="preserve"> </w:t>
      </w:r>
      <w:r w:rsidR="005106D3" w:rsidRPr="00023EF4">
        <w:rPr>
          <w:rFonts w:ascii="Times New Roman" w:hAnsi="Times New Roman"/>
          <w:sz w:val="28"/>
          <w:szCs w:val="28"/>
        </w:rPr>
        <w:t>abudakov@minfin.gov.ua</w:t>
      </w:r>
    </w:p>
    <w:p w:rsidR="00716F6D" w:rsidRPr="00023EF4" w:rsidRDefault="005106D3" w:rsidP="005106D3">
      <w:pPr>
        <w:spacing w:after="60"/>
        <w:jc w:val="center"/>
        <w:rPr>
          <w:rFonts w:ascii="Times New Roman" w:hAnsi="Times New Roman"/>
          <w:sz w:val="28"/>
          <w:szCs w:val="28"/>
        </w:rPr>
      </w:pPr>
      <w:r w:rsidRPr="00023EF4">
        <w:rPr>
          <w:rFonts w:ascii="Times New Roman" w:hAnsi="Times New Roman"/>
          <w:sz w:val="28"/>
          <w:szCs w:val="28"/>
        </w:rPr>
        <w:t>_______________________________</w:t>
      </w:r>
    </w:p>
    <w:sectPr w:rsidR="00716F6D" w:rsidRPr="00023EF4" w:rsidSect="005E085D">
      <w:pgSz w:w="11906" w:h="16838"/>
      <w:pgMar w:top="993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BE"/>
    <w:rsid w:val="00023EF4"/>
    <w:rsid w:val="00030566"/>
    <w:rsid w:val="000913BE"/>
    <w:rsid w:val="00212515"/>
    <w:rsid w:val="00464B12"/>
    <w:rsid w:val="00501404"/>
    <w:rsid w:val="005106D3"/>
    <w:rsid w:val="005E085D"/>
    <w:rsid w:val="00716F6D"/>
    <w:rsid w:val="00890613"/>
    <w:rsid w:val="009525DF"/>
    <w:rsid w:val="009C0460"/>
    <w:rsid w:val="00B24307"/>
    <w:rsid w:val="00FC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8BAE50"/>
  <w14:defaultImageDpi w14:val="0"/>
  <w15:docId w15:val="{03B3EF44-539E-4AEA-812B-F177258B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Будаков Андрій Юрійович</dc:creator>
  <cp:keywords/>
  <dc:description/>
  <cp:lastModifiedBy>Будаков Андрій Юрійович</cp:lastModifiedBy>
  <cp:revision>6</cp:revision>
  <dcterms:created xsi:type="dcterms:W3CDTF">2023-01-26T10:02:00Z</dcterms:created>
  <dcterms:modified xsi:type="dcterms:W3CDTF">2023-09-12T07:51:00Z</dcterms:modified>
</cp:coreProperties>
</file>