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14221" w14:textId="77777777" w:rsidR="001D329C" w:rsidRPr="008E358F" w:rsidRDefault="005F6192">
      <w:pPr>
        <w:spacing w:line="360" w:lineRule="auto"/>
        <w:ind w:left="5103"/>
        <w:rPr>
          <w:sz w:val="28"/>
          <w:szCs w:val="28"/>
          <w:lang w:val="uk-UA"/>
        </w:rPr>
      </w:pPr>
      <w:r w:rsidRPr="008E358F">
        <w:rPr>
          <w:sz w:val="28"/>
          <w:szCs w:val="28"/>
          <w:lang w:val="uk-UA"/>
        </w:rPr>
        <w:t>ЗАТВЕРДЖЕНО</w:t>
      </w:r>
    </w:p>
    <w:p w14:paraId="4872D7A9" w14:textId="77777777" w:rsidR="001D329C" w:rsidRPr="008E358F" w:rsidRDefault="005F6192">
      <w:pPr>
        <w:spacing w:line="360" w:lineRule="auto"/>
        <w:ind w:left="5103"/>
        <w:rPr>
          <w:sz w:val="28"/>
          <w:szCs w:val="28"/>
          <w:lang w:val="uk-UA"/>
        </w:rPr>
      </w:pPr>
      <w:r w:rsidRPr="008E358F">
        <w:rPr>
          <w:sz w:val="28"/>
          <w:szCs w:val="28"/>
          <w:lang w:val="uk-UA"/>
        </w:rPr>
        <w:t xml:space="preserve">Наказ Міністерства фінансів України </w:t>
      </w:r>
    </w:p>
    <w:p w14:paraId="78C848E8" w14:textId="56C897E8" w:rsidR="001D329C" w:rsidRDefault="00374068">
      <w:pPr>
        <w:spacing w:line="360" w:lineRule="auto"/>
        <w:ind w:left="5103"/>
        <w:rPr>
          <w:sz w:val="28"/>
          <w:szCs w:val="28"/>
          <w:lang w:val="uk-UA"/>
        </w:rPr>
      </w:pPr>
      <w:r>
        <w:rPr>
          <w:sz w:val="28"/>
          <w:szCs w:val="28"/>
          <w:lang w:val="uk-UA"/>
        </w:rPr>
        <w:t>13 грудня</w:t>
      </w:r>
      <w:r w:rsidR="005F6192" w:rsidRPr="008E358F">
        <w:rPr>
          <w:sz w:val="28"/>
          <w:szCs w:val="28"/>
          <w:lang w:val="uk-UA"/>
        </w:rPr>
        <w:t xml:space="preserve"> 2022 року №</w:t>
      </w:r>
      <w:r w:rsidR="009248A4">
        <w:rPr>
          <w:sz w:val="28"/>
          <w:szCs w:val="28"/>
          <w:lang w:val="uk-UA"/>
        </w:rPr>
        <w:t xml:space="preserve"> </w:t>
      </w:r>
      <w:r>
        <w:rPr>
          <w:sz w:val="28"/>
          <w:szCs w:val="28"/>
          <w:lang w:val="uk-UA"/>
        </w:rPr>
        <w:t>430</w:t>
      </w:r>
    </w:p>
    <w:p w14:paraId="23471AF7" w14:textId="77777777" w:rsidR="009248A4" w:rsidRDefault="009248A4" w:rsidP="00E10B91">
      <w:pPr>
        <w:ind w:firstLine="3969"/>
        <w:jc w:val="center"/>
        <w:rPr>
          <w:sz w:val="28"/>
          <w:szCs w:val="28"/>
          <w:lang w:val="uk-UA"/>
        </w:rPr>
      </w:pPr>
      <w:r>
        <w:rPr>
          <w:sz w:val="28"/>
          <w:szCs w:val="28"/>
          <w:lang w:val="uk-UA"/>
        </w:rPr>
        <w:t xml:space="preserve">Зареєстровано в Міністерстві юстиції України </w:t>
      </w:r>
    </w:p>
    <w:p w14:paraId="57A1E3AD" w14:textId="25C9131C" w:rsidR="009248A4" w:rsidRPr="007B3026" w:rsidRDefault="00E10B91" w:rsidP="00E10B91">
      <w:pPr>
        <w:ind w:firstLine="3544"/>
        <w:rPr>
          <w:sz w:val="28"/>
          <w:szCs w:val="28"/>
          <w:lang w:val="uk-UA"/>
        </w:rPr>
      </w:pPr>
      <w:r>
        <w:rPr>
          <w:sz w:val="28"/>
          <w:szCs w:val="28"/>
          <w:lang w:val="uk-UA"/>
        </w:rPr>
        <w:t xml:space="preserve">       </w:t>
      </w:r>
      <w:r w:rsidR="009248A4">
        <w:rPr>
          <w:sz w:val="28"/>
          <w:szCs w:val="28"/>
          <w:lang w:val="uk-UA"/>
        </w:rPr>
        <w:t>28 грудня 2022 року за № 1694/39030</w:t>
      </w:r>
    </w:p>
    <w:p w14:paraId="36A1D64E" w14:textId="77777777" w:rsidR="00937BEE" w:rsidRPr="008E358F" w:rsidRDefault="00937BEE">
      <w:pPr>
        <w:shd w:val="clear" w:color="auto" w:fill="FFFFFF"/>
        <w:spacing w:line="360" w:lineRule="auto"/>
        <w:jc w:val="both"/>
        <w:rPr>
          <w:bCs/>
          <w:sz w:val="28"/>
          <w:szCs w:val="28"/>
          <w:lang w:val="uk-UA"/>
        </w:rPr>
      </w:pPr>
    </w:p>
    <w:p w14:paraId="79A74912" w14:textId="170AF736" w:rsidR="001D329C" w:rsidRPr="008E358F" w:rsidRDefault="005F6192" w:rsidP="00B95EDA">
      <w:pPr>
        <w:shd w:val="clear" w:color="auto" w:fill="FFFFFF"/>
        <w:jc w:val="center"/>
        <w:rPr>
          <w:b/>
          <w:bCs/>
          <w:sz w:val="28"/>
          <w:szCs w:val="28"/>
          <w:lang w:val="uk-UA"/>
        </w:rPr>
      </w:pPr>
      <w:r w:rsidRPr="008E358F">
        <w:rPr>
          <w:b/>
          <w:bCs/>
          <w:sz w:val="28"/>
          <w:szCs w:val="28"/>
          <w:lang w:val="uk-UA"/>
        </w:rPr>
        <w:t>З</w:t>
      </w:r>
      <w:r w:rsidR="00C23D17">
        <w:rPr>
          <w:b/>
          <w:bCs/>
          <w:sz w:val="28"/>
          <w:szCs w:val="28"/>
          <w:lang w:val="uk-UA"/>
        </w:rPr>
        <w:t>міни</w:t>
      </w:r>
      <w:r w:rsidRPr="008E358F">
        <w:rPr>
          <w:b/>
          <w:bCs/>
          <w:sz w:val="28"/>
          <w:szCs w:val="28"/>
          <w:lang w:val="uk-UA"/>
        </w:rPr>
        <w:br/>
        <w:t>до деяких нормативно-правових актів</w:t>
      </w:r>
    </w:p>
    <w:p w14:paraId="402C5F7F" w14:textId="77777777" w:rsidR="00B53BA0" w:rsidRPr="008E358F" w:rsidRDefault="005F6192" w:rsidP="00FE0968">
      <w:pPr>
        <w:shd w:val="clear" w:color="auto" w:fill="FFFFFF"/>
        <w:ind w:firstLine="567"/>
        <w:jc w:val="center"/>
        <w:rPr>
          <w:b/>
          <w:bCs/>
          <w:sz w:val="28"/>
          <w:szCs w:val="28"/>
          <w:lang w:val="uk-UA"/>
        </w:rPr>
      </w:pPr>
      <w:r w:rsidRPr="008E358F">
        <w:rPr>
          <w:b/>
          <w:bCs/>
          <w:sz w:val="28"/>
          <w:szCs w:val="28"/>
          <w:lang w:val="uk-UA"/>
        </w:rPr>
        <w:t>Міністерства фінансів України</w:t>
      </w:r>
    </w:p>
    <w:p w14:paraId="36210843" w14:textId="77777777" w:rsidR="00B53BA0" w:rsidRPr="008E358F" w:rsidRDefault="00B53BA0" w:rsidP="00FE0968">
      <w:pPr>
        <w:shd w:val="clear" w:color="auto" w:fill="FFFFFF"/>
        <w:ind w:firstLine="567"/>
        <w:jc w:val="center"/>
        <w:rPr>
          <w:b/>
          <w:bCs/>
          <w:sz w:val="28"/>
          <w:szCs w:val="28"/>
          <w:lang w:val="uk-UA"/>
        </w:rPr>
      </w:pPr>
    </w:p>
    <w:p w14:paraId="21AB3678" w14:textId="09742A2A" w:rsidR="001D329C" w:rsidRPr="008E358F" w:rsidRDefault="00D82A7E" w:rsidP="00FE0968">
      <w:pPr>
        <w:pStyle w:val="a3"/>
        <w:numPr>
          <w:ilvl w:val="0"/>
          <w:numId w:val="22"/>
        </w:numPr>
        <w:tabs>
          <w:tab w:val="left" w:pos="851"/>
        </w:tabs>
        <w:spacing w:after="60"/>
        <w:ind w:left="0" w:firstLine="567"/>
        <w:contextualSpacing w:val="0"/>
        <w:rPr>
          <w:rFonts w:ascii="Times New Roman" w:hAnsi="Times New Roman"/>
          <w:bCs/>
          <w:sz w:val="28"/>
          <w:szCs w:val="28"/>
        </w:rPr>
      </w:pPr>
      <w:r w:rsidRPr="008E358F">
        <w:rPr>
          <w:rFonts w:ascii="Times New Roman" w:hAnsi="Times New Roman"/>
          <w:bCs/>
          <w:sz w:val="28"/>
          <w:szCs w:val="28"/>
        </w:rPr>
        <w:t>У Порядку відкриття та закриття рахунків у національній валюті в органах Державної казначейської служби України</w:t>
      </w:r>
      <w:r w:rsidR="002124D1" w:rsidRPr="008E358F">
        <w:rPr>
          <w:rFonts w:ascii="Times New Roman" w:hAnsi="Times New Roman"/>
          <w:bCs/>
          <w:sz w:val="28"/>
          <w:szCs w:val="28"/>
        </w:rPr>
        <w:t>, затверджено</w:t>
      </w:r>
      <w:r w:rsidR="00241DC3">
        <w:rPr>
          <w:rFonts w:ascii="Times New Roman" w:hAnsi="Times New Roman"/>
          <w:bCs/>
          <w:sz w:val="28"/>
          <w:szCs w:val="28"/>
        </w:rPr>
        <w:t>го</w:t>
      </w:r>
      <w:r w:rsidR="002124D1" w:rsidRPr="008E358F">
        <w:rPr>
          <w:rFonts w:ascii="Times New Roman" w:hAnsi="Times New Roman"/>
          <w:bCs/>
          <w:sz w:val="28"/>
          <w:szCs w:val="28"/>
        </w:rPr>
        <w:t xml:space="preserve"> наказом Міністерства фінансів України від 22 червня 2012 року № 758, зареєстровано</w:t>
      </w:r>
      <w:r w:rsidR="00241DC3">
        <w:rPr>
          <w:rFonts w:ascii="Times New Roman" w:hAnsi="Times New Roman"/>
          <w:bCs/>
          <w:sz w:val="28"/>
          <w:szCs w:val="28"/>
        </w:rPr>
        <w:t>го</w:t>
      </w:r>
      <w:r w:rsidR="002124D1" w:rsidRPr="008E358F">
        <w:rPr>
          <w:rFonts w:ascii="Times New Roman" w:hAnsi="Times New Roman"/>
          <w:bCs/>
          <w:sz w:val="28"/>
          <w:szCs w:val="28"/>
        </w:rPr>
        <w:t xml:space="preserve"> в Міністерстві юстиції України 18 липня 2012 року за № 1206/21518:</w:t>
      </w:r>
    </w:p>
    <w:p w14:paraId="697766C1" w14:textId="657235AF" w:rsidR="002124D1" w:rsidRPr="008E358F" w:rsidRDefault="00A564FC" w:rsidP="00FE0968">
      <w:pPr>
        <w:shd w:val="clear" w:color="auto" w:fill="FFFFFF"/>
        <w:tabs>
          <w:tab w:val="left" w:pos="851"/>
        </w:tabs>
        <w:spacing w:after="100"/>
        <w:ind w:firstLine="567"/>
        <w:jc w:val="both"/>
        <w:rPr>
          <w:sz w:val="28"/>
          <w:szCs w:val="28"/>
          <w:lang w:val="uk-UA"/>
        </w:rPr>
      </w:pPr>
      <w:r w:rsidRPr="008E358F">
        <w:rPr>
          <w:bCs/>
          <w:sz w:val="28"/>
          <w:szCs w:val="28"/>
          <w:lang w:val="uk-UA"/>
        </w:rPr>
        <w:t xml:space="preserve">1) </w:t>
      </w:r>
      <w:r w:rsidR="0046471F" w:rsidRPr="008E358F">
        <w:rPr>
          <w:bCs/>
          <w:sz w:val="28"/>
          <w:szCs w:val="28"/>
          <w:lang w:val="uk-UA"/>
        </w:rPr>
        <w:t xml:space="preserve">в абзацах </w:t>
      </w:r>
      <w:r w:rsidR="00114FCB" w:rsidRPr="008E358F">
        <w:rPr>
          <w:bCs/>
          <w:sz w:val="28"/>
          <w:szCs w:val="28"/>
          <w:lang w:val="uk-UA"/>
        </w:rPr>
        <w:t>одинадцятому</w:t>
      </w:r>
      <w:r w:rsidR="00701E40" w:rsidRPr="008E358F">
        <w:rPr>
          <w:bCs/>
          <w:sz w:val="28"/>
          <w:szCs w:val="28"/>
          <w:lang w:val="uk-UA"/>
        </w:rPr>
        <w:t xml:space="preserve">, </w:t>
      </w:r>
      <w:r w:rsidR="00114FCB" w:rsidRPr="008E358F">
        <w:rPr>
          <w:bCs/>
          <w:sz w:val="28"/>
          <w:szCs w:val="28"/>
          <w:lang w:val="uk-UA"/>
        </w:rPr>
        <w:t>дванадцятому</w:t>
      </w:r>
      <w:r w:rsidR="00701E40" w:rsidRPr="008E358F">
        <w:rPr>
          <w:bCs/>
          <w:sz w:val="28"/>
          <w:szCs w:val="28"/>
          <w:lang w:val="uk-UA"/>
        </w:rPr>
        <w:t xml:space="preserve"> пункту 2.1 розділу II, пункті 4.1 розділу IV, пункті 6.1 розділу VI слово «</w:t>
      </w:r>
      <w:r w:rsidR="008D08CE">
        <w:rPr>
          <w:bCs/>
          <w:sz w:val="28"/>
          <w:szCs w:val="28"/>
          <w:lang w:val="uk-UA"/>
        </w:rPr>
        <w:t xml:space="preserve">, </w:t>
      </w:r>
      <w:r w:rsidR="00733113" w:rsidRPr="008E358F">
        <w:rPr>
          <w:bCs/>
          <w:sz w:val="28"/>
          <w:szCs w:val="28"/>
          <w:lang w:val="uk-UA"/>
        </w:rPr>
        <w:t xml:space="preserve">розрахункових» </w:t>
      </w:r>
      <w:r w:rsidR="008D08CE">
        <w:rPr>
          <w:bCs/>
          <w:sz w:val="28"/>
          <w:szCs w:val="28"/>
          <w:lang w:val="uk-UA"/>
        </w:rPr>
        <w:t>виключити</w:t>
      </w:r>
      <w:r w:rsidR="00733113" w:rsidRPr="008E358F">
        <w:rPr>
          <w:sz w:val="28"/>
          <w:szCs w:val="28"/>
          <w:lang w:val="uk-UA"/>
        </w:rPr>
        <w:t>;</w:t>
      </w:r>
    </w:p>
    <w:p w14:paraId="7EF0CDF9" w14:textId="0AFEEFED" w:rsidR="00A564FC" w:rsidRPr="008E358F" w:rsidRDefault="00A564FC" w:rsidP="00FE0968">
      <w:pPr>
        <w:shd w:val="clear" w:color="auto" w:fill="FFFFFF"/>
        <w:tabs>
          <w:tab w:val="left" w:pos="851"/>
        </w:tabs>
        <w:spacing w:after="100"/>
        <w:ind w:firstLine="567"/>
        <w:jc w:val="both"/>
        <w:rPr>
          <w:sz w:val="28"/>
          <w:szCs w:val="28"/>
          <w:lang w:val="uk-UA"/>
        </w:rPr>
      </w:pPr>
      <w:r w:rsidRPr="008E358F">
        <w:rPr>
          <w:sz w:val="28"/>
          <w:szCs w:val="28"/>
          <w:lang w:val="uk-UA"/>
        </w:rPr>
        <w:t>2) в абзаці другому підпункту «б» пункту 8.4 розділу VIII слова «</w:t>
      </w:r>
      <w:r w:rsidR="00114FCB" w:rsidRPr="008E358F">
        <w:rPr>
          <w:sz w:val="28"/>
          <w:szCs w:val="28"/>
          <w:lang w:val="uk-UA"/>
        </w:rPr>
        <w:t>платіжн</w:t>
      </w:r>
      <w:r w:rsidR="00C243DF" w:rsidRPr="008E358F">
        <w:rPr>
          <w:sz w:val="28"/>
          <w:szCs w:val="28"/>
          <w:lang w:val="uk-UA"/>
        </w:rPr>
        <w:t>ого</w:t>
      </w:r>
      <w:r w:rsidR="00114FCB" w:rsidRPr="008E358F">
        <w:rPr>
          <w:sz w:val="28"/>
          <w:szCs w:val="28"/>
          <w:lang w:val="uk-UA"/>
        </w:rPr>
        <w:t xml:space="preserve"> доручення» замінити словами «платіжної інструкції»;</w:t>
      </w:r>
    </w:p>
    <w:p w14:paraId="0F340A62" w14:textId="46CD0EC2" w:rsidR="00114FCB" w:rsidRPr="008E358F" w:rsidRDefault="00114FCB" w:rsidP="00FE0968">
      <w:pPr>
        <w:shd w:val="clear" w:color="auto" w:fill="FFFFFF"/>
        <w:tabs>
          <w:tab w:val="left" w:pos="851"/>
        </w:tabs>
        <w:spacing w:after="60"/>
        <w:ind w:firstLine="567"/>
        <w:jc w:val="both"/>
        <w:rPr>
          <w:sz w:val="28"/>
          <w:szCs w:val="28"/>
          <w:lang w:val="uk-UA"/>
        </w:rPr>
      </w:pPr>
      <w:r w:rsidRPr="008E358F">
        <w:rPr>
          <w:sz w:val="28"/>
          <w:szCs w:val="28"/>
          <w:lang w:val="uk-UA"/>
        </w:rPr>
        <w:t xml:space="preserve">3) у додатках до </w:t>
      </w:r>
      <w:r w:rsidR="00846CCE">
        <w:rPr>
          <w:sz w:val="28"/>
          <w:szCs w:val="28"/>
          <w:lang w:val="uk-UA"/>
        </w:rPr>
        <w:t xml:space="preserve">цього </w:t>
      </w:r>
      <w:r w:rsidRPr="008E358F">
        <w:rPr>
          <w:sz w:val="28"/>
          <w:szCs w:val="28"/>
          <w:lang w:val="uk-UA"/>
        </w:rPr>
        <w:t>Порядку:</w:t>
      </w:r>
    </w:p>
    <w:p w14:paraId="3F5C7FA1" w14:textId="667ADD85" w:rsidR="00360349" w:rsidRDefault="000B6AAF" w:rsidP="00FE0968">
      <w:pPr>
        <w:shd w:val="clear" w:color="auto" w:fill="FFFFFF"/>
        <w:tabs>
          <w:tab w:val="left" w:pos="851"/>
        </w:tabs>
        <w:ind w:firstLine="567"/>
        <w:jc w:val="both"/>
        <w:rPr>
          <w:sz w:val="28"/>
          <w:szCs w:val="28"/>
          <w:lang w:val="uk-UA"/>
        </w:rPr>
      </w:pPr>
      <w:r w:rsidRPr="008E358F">
        <w:rPr>
          <w:sz w:val="28"/>
          <w:szCs w:val="28"/>
          <w:lang w:val="uk-UA"/>
        </w:rPr>
        <w:t xml:space="preserve">у </w:t>
      </w:r>
      <w:r w:rsidR="0069799E" w:rsidRPr="008E358F">
        <w:rPr>
          <w:sz w:val="28"/>
          <w:szCs w:val="28"/>
          <w:lang w:val="uk-UA"/>
        </w:rPr>
        <w:t xml:space="preserve">розділі 2 </w:t>
      </w:r>
      <w:r w:rsidRPr="008E358F">
        <w:rPr>
          <w:sz w:val="28"/>
          <w:szCs w:val="28"/>
          <w:lang w:val="uk-UA"/>
        </w:rPr>
        <w:t>додатк</w:t>
      </w:r>
      <w:r w:rsidR="00FE0968" w:rsidRPr="009F5422">
        <w:rPr>
          <w:sz w:val="28"/>
          <w:szCs w:val="28"/>
          <w:lang w:val="uk-UA"/>
        </w:rPr>
        <w:t>а</w:t>
      </w:r>
      <w:r w:rsidRPr="008E358F">
        <w:rPr>
          <w:sz w:val="28"/>
          <w:szCs w:val="28"/>
          <w:lang w:val="uk-UA"/>
        </w:rPr>
        <w:t xml:space="preserve"> 1</w:t>
      </w:r>
      <w:r w:rsidR="005E036D">
        <w:rPr>
          <w:sz w:val="28"/>
          <w:szCs w:val="28"/>
          <w:lang w:val="uk-UA"/>
        </w:rPr>
        <w:t>:</w:t>
      </w:r>
    </w:p>
    <w:p w14:paraId="54FC566F" w14:textId="5B493654" w:rsidR="005E036D" w:rsidRPr="008E358F" w:rsidRDefault="005E036D" w:rsidP="00FE0968">
      <w:pPr>
        <w:shd w:val="clear" w:color="auto" w:fill="FFFFFF"/>
        <w:tabs>
          <w:tab w:val="left" w:pos="851"/>
        </w:tabs>
        <w:ind w:firstLine="567"/>
        <w:jc w:val="both"/>
        <w:rPr>
          <w:sz w:val="28"/>
          <w:szCs w:val="28"/>
          <w:lang w:val="uk-UA"/>
        </w:rPr>
      </w:pPr>
      <w:r>
        <w:rPr>
          <w:sz w:val="28"/>
          <w:szCs w:val="28"/>
          <w:lang w:val="uk-UA"/>
        </w:rPr>
        <w:t>у пункті 2.1:</w:t>
      </w:r>
    </w:p>
    <w:p w14:paraId="6B40B281" w14:textId="42DCF051" w:rsidR="00360349" w:rsidRDefault="00360349" w:rsidP="00FE0968">
      <w:pPr>
        <w:shd w:val="clear" w:color="auto" w:fill="FFFFFF"/>
        <w:tabs>
          <w:tab w:val="left" w:pos="851"/>
        </w:tabs>
        <w:ind w:firstLine="567"/>
        <w:jc w:val="both"/>
        <w:rPr>
          <w:sz w:val="28"/>
          <w:szCs w:val="28"/>
          <w:lang w:val="uk-UA"/>
        </w:rPr>
      </w:pPr>
      <w:r w:rsidRPr="008E358F">
        <w:rPr>
          <w:sz w:val="28"/>
          <w:szCs w:val="28"/>
          <w:lang w:val="uk-UA"/>
        </w:rPr>
        <w:t xml:space="preserve">підпункт 2.1.3 </w:t>
      </w:r>
      <w:r w:rsidR="008D08CE">
        <w:rPr>
          <w:sz w:val="28"/>
          <w:szCs w:val="28"/>
          <w:lang w:val="uk-UA"/>
        </w:rPr>
        <w:t>викласти в такій редакції:</w:t>
      </w:r>
    </w:p>
    <w:p w14:paraId="30FC1FB4" w14:textId="2D119EFB" w:rsidR="008D08CE" w:rsidRDefault="008D08CE" w:rsidP="00FE0968">
      <w:pPr>
        <w:shd w:val="clear" w:color="auto" w:fill="FFFFFF"/>
        <w:tabs>
          <w:tab w:val="left" w:pos="851"/>
        </w:tabs>
        <w:ind w:firstLine="567"/>
        <w:jc w:val="both"/>
        <w:rPr>
          <w:sz w:val="28"/>
          <w:szCs w:val="28"/>
          <w:lang w:val="uk-UA"/>
        </w:rPr>
      </w:pPr>
      <w:r>
        <w:rPr>
          <w:sz w:val="28"/>
          <w:szCs w:val="28"/>
          <w:lang w:val="uk-UA"/>
        </w:rPr>
        <w:t>«</w:t>
      </w:r>
      <w:r w:rsidRPr="008D08CE">
        <w:rPr>
          <w:sz w:val="28"/>
          <w:szCs w:val="28"/>
          <w:lang w:val="uk-UA"/>
        </w:rPr>
        <w:t xml:space="preserve">2.1.3. Вимагати від Клієнта правильності оформлення </w:t>
      </w:r>
      <w:r w:rsidR="00241DC3">
        <w:rPr>
          <w:sz w:val="28"/>
          <w:szCs w:val="28"/>
          <w:lang w:val="uk-UA"/>
        </w:rPr>
        <w:t xml:space="preserve">платіжних та інших </w:t>
      </w:r>
      <w:r w:rsidRPr="008D08CE">
        <w:rPr>
          <w:sz w:val="28"/>
          <w:szCs w:val="28"/>
          <w:lang w:val="uk-UA"/>
        </w:rPr>
        <w:t xml:space="preserve">документів, які подаються в процесі казначейського обслуговування клієнтів, відповідно до законодавства та повертати їх Клієнту в разі виявлених порушень. </w:t>
      </w:r>
      <w:r w:rsidR="00241DC3">
        <w:rPr>
          <w:sz w:val="28"/>
          <w:szCs w:val="28"/>
          <w:lang w:val="uk-UA"/>
        </w:rPr>
        <w:t>Платіжні та інші документи</w:t>
      </w:r>
      <w:r w:rsidRPr="008D08CE">
        <w:rPr>
          <w:sz w:val="28"/>
          <w:szCs w:val="28"/>
          <w:lang w:val="uk-UA"/>
        </w:rPr>
        <w:t xml:space="preserve">, які подаються </w:t>
      </w:r>
      <w:r w:rsidR="00FE0968" w:rsidRPr="00FE0968">
        <w:rPr>
          <w:sz w:val="28"/>
          <w:szCs w:val="28"/>
          <w:lang w:val="uk-UA"/>
        </w:rPr>
        <w:t>в</w:t>
      </w:r>
      <w:r w:rsidRPr="008D08CE">
        <w:rPr>
          <w:sz w:val="28"/>
          <w:szCs w:val="28"/>
          <w:lang w:val="uk-UA"/>
        </w:rPr>
        <w:t xml:space="preserve"> процесі казначейського обслуговування клієнтів, повертаються Клієнту з посиланням на підстави, передбачені законодавством;</w:t>
      </w:r>
      <w:r>
        <w:rPr>
          <w:sz w:val="28"/>
          <w:szCs w:val="28"/>
          <w:lang w:val="uk-UA"/>
        </w:rPr>
        <w:t>»;</w:t>
      </w:r>
    </w:p>
    <w:p w14:paraId="41C1E95A" w14:textId="743A793D" w:rsidR="005E036D" w:rsidRPr="00960D7A" w:rsidRDefault="005E036D" w:rsidP="00FE0968">
      <w:pPr>
        <w:shd w:val="clear" w:color="auto" w:fill="FFFFFF"/>
        <w:tabs>
          <w:tab w:val="left" w:pos="851"/>
        </w:tabs>
        <w:ind w:firstLine="567"/>
        <w:jc w:val="both"/>
        <w:rPr>
          <w:sz w:val="28"/>
          <w:szCs w:val="28"/>
          <w:lang w:val="uk-UA"/>
        </w:rPr>
      </w:pPr>
      <w:r w:rsidRPr="00960D7A">
        <w:rPr>
          <w:sz w:val="28"/>
          <w:szCs w:val="28"/>
          <w:lang w:val="uk-UA"/>
        </w:rPr>
        <w:t>у підпункті 2.1.10 слова «меморіального документа органу Казначейства» замінити словами «платіжної інструкції, яка формується органом Казначейства для здійснення внутрішніх операцій,»;</w:t>
      </w:r>
    </w:p>
    <w:p w14:paraId="024A0237" w14:textId="08783F53" w:rsidR="00A40252" w:rsidRPr="00960D7A" w:rsidRDefault="00A40252" w:rsidP="00FE0968">
      <w:pPr>
        <w:shd w:val="clear" w:color="auto" w:fill="FFFFFF"/>
        <w:tabs>
          <w:tab w:val="left" w:pos="851"/>
        </w:tabs>
        <w:ind w:firstLine="567"/>
        <w:jc w:val="both"/>
        <w:rPr>
          <w:sz w:val="28"/>
          <w:szCs w:val="28"/>
          <w:lang w:val="uk-UA"/>
        </w:rPr>
      </w:pPr>
      <w:r w:rsidRPr="00960D7A">
        <w:rPr>
          <w:sz w:val="28"/>
          <w:szCs w:val="28"/>
          <w:lang w:val="uk-UA"/>
        </w:rPr>
        <w:t>підпункт 2.1.11 викласти в такій редакції:</w:t>
      </w:r>
    </w:p>
    <w:p w14:paraId="0821F540" w14:textId="21717331" w:rsidR="00A40252" w:rsidRDefault="00A40252" w:rsidP="00FE0968">
      <w:pPr>
        <w:shd w:val="clear" w:color="auto" w:fill="FFFFFF"/>
        <w:tabs>
          <w:tab w:val="left" w:pos="851"/>
        </w:tabs>
        <w:ind w:firstLine="567"/>
        <w:jc w:val="both"/>
        <w:rPr>
          <w:sz w:val="28"/>
          <w:szCs w:val="28"/>
          <w:lang w:val="uk-UA"/>
        </w:rPr>
      </w:pPr>
      <w:r w:rsidRPr="00960D7A">
        <w:rPr>
          <w:sz w:val="28"/>
          <w:szCs w:val="28"/>
          <w:lang w:val="uk-UA"/>
        </w:rPr>
        <w:t>«2.1.11. Перераховувати залишки бюджетних коштів, які склалися на кінець бюджетного періоду, до відповідного бюджету згідно із вимогами статті 57 Бюджетного кодексу України;»;</w:t>
      </w:r>
    </w:p>
    <w:p w14:paraId="1A140AFC" w14:textId="5C147852" w:rsidR="005041F9" w:rsidRDefault="005041F9" w:rsidP="00FE0968">
      <w:pPr>
        <w:shd w:val="clear" w:color="auto" w:fill="FFFFFF"/>
        <w:tabs>
          <w:tab w:val="left" w:pos="851"/>
        </w:tabs>
        <w:ind w:firstLine="567"/>
        <w:jc w:val="both"/>
        <w:rPr>
          <w:sz w:val="28"/>
          <w:szCs w:val="28"/>
          <w:lang w:val="uk-UA"/>
        </w:rPr>
      </w:pPr>
      <w:r w:rsidRPr="008E358F">
        <w:rPr>
          <w:sz w:val="28"/>
          <w:szCs w:val="28"/>
          <w:lang w:val="uk-UA"/>
        </w:rPr>
        <w:t>підпункт 2.3.8 пункту 2.3 виключити</w:t>
      </w:r>
      <w:r w:rsidR="008D08CE">
        <w:rPr>
          <w:sz w:val="28"/>
          <w:szCs w:val="28"/>
          <w:lang w:val="uk-UA"/>
        </w:rPr>
        <w:t>.</w:t>
      </w:r>
    </w:p>
    <w:p w14:paraId="26EC27E4" w14:textId="435EEDA6" w:rsidR="00145901" w:rsidRDefault="008D08CE" w:rsidP="00FE0968">
      <w:pPr>
        <w:shd w:val="clear" w:color="auto" w:fill="FFFFFF"/>
        <w:tabs>
          <w:tab w:val="left" w:pos="851"/>
        </w:tabs>
        <w:ind w:firstLine="567"/>
        <w:jc w:val="both"/>
        <w:rPr>
          <w:sz w:val="28"/>
          <w:szCs w:val="28"/>
          <w:lang w:val="uk-UA"/>
        </w:rPr>
      </w:pPr>
      <w:r>
        <w:rPr>
          <w:sz w:val="28"/>
          <w:szCs w:val="28"/>
          <w:lang w:val="uk-UA"/>
        </w:rPr>
        <w:t xml:space="preserve">У зв’язку з цим підпункти </w:t>
      </w:r>
      <w:r w:rsidR="00145901">
        <w:rPr>
          <w:sz w:val="28"/>
          <w:szCs w:val="28"/>
          <w:lang w:val="uk-UA"/>
        </w:rPr>
        <w:t>2.3.9</w:t>
      </w:r>
      <w:r w:rsidR="00241DC3">
        <w:rPr>
          <w:sz w:val="28"/>
          <w:szCs w:val="28"/>
          <w:lang w:val="uk-UA"/>
        </w:rPr>
        <w:t xml:space="preserve"> </w:t>
      </w:r>
      <w:r w:rsidR="00145901">
        <w:rPr>
          <w:sz w:val="28"/>
          <w:szCs w:val="28"/>
          <w:lang w:val="uk-UA"/>
        </w:rPr>
        <w:t>–</w:t>
      </w:r>
      <w:r w:rsidR="00241DC3">
        <w:rPr>
          <w:sz w:val="28"/>
          <w:szCs w:val="28"/>
          <w:lang w:val="uk-UA"/>
        </w:rPr>
        <w:t xml:space="preserve"> </w:t>
      </w:r>
      <w:r w:rsidR="00145901">
        <w:rPr>
          <w:sz w:val="28"/>
          <w:szCs w:val="28"/>
          <w:lang w:val="uk-UA"/>
        </w:rPr>
        <w:t xml:space="preserve">2.3.14 вважати відповідно пунктами </w:t>
      </w:r>
      <w:r w:rsidR="00145901">
        <w:rPr>
          <w:sz w:val="28"/>
          <w:szCs w:val="28"/>
          <w:lang w:val="uk-UA"/>
        </w:rPr>
        <w:br/>
        <w:t>2.3.8 – 2.3.13;</w:t>
      </w:r>
    </w:p>
    <w:p w14:paraId="7486371C" w14:textId="7470CD1F" w:rsidR="00A2499A" w:rsidRPr="008E358F" w:rsidRDefault="00A2499A" w:rsidP="00FE0968">
      <w:pPr>
        <w:shd w:val="clear" w:color="auto" w:fill="FFFFFF"/>
        <w:tabs>
          <w:tab w:val="left" w:pos="851"/>
        </w:tabs>
        <w:ind w:firstLine="567"/>
        <w:jc w:val="both"/>
        <w:rPr>
          <w:sz w:val="28"/>
          <w:szCs w:val="28"/>
          <w:lang w:val="uk-UA"/>
        </w:rPr>
      </w:pPr>
      <w:r w:rsidRPr="008E358F">
        <w:rPr>
          <w:sz w:val="28"/>
          <w:szCs w:val="28"/>
          <w:lang w:val="uk-UA"/>
        </w:rPr>
        <w:t>у пункті 2.4:</w:t>
      </w:r>
    </w:p>
    <w:p w14:paraId="1310240F" w14:textId="267A25F5" w:rsidR="0069799E" w:rsidRPr="008E358F" w:rsidRDefault="0069799E" w:rsidP="00FE0968">
      <w:pPr>
        <w:shd w:val="clear" w:color="auto" w:fill="FFFFFF"/>
        <w:tabs>
          <w:tab w:val="left" w:pos="851"/>
        </w:tabs>
        <w:ind w:firstLine="567"/>
        <w:jc w:val="both"/>
        <w:rPr>
          <w:sz w:val="28"/>
          <w:szCs w:val="28"/>
          <w:lang w:val="uk-UA"/>
        </w:rPr>
      </w:pPr>
      <w:r w:rsidRPr="008E358F">
        <w:rPr>
          <w:sz w:val="28"/>
          <w:szCs w:val="28"/>
          <w:lang w:val="uk-UA"/>
        </w:rPr>
        <w:t>у підпункті 2.4.7 слова «платіжне доручення» замінити словами «платіжну інструкцію»;</w:t>
      </w:r>
    </w:p>
    <w:p w14:paraId="47515F87" w14:textId="50A5E6A3" w:rsidR="0069799E" w:rsidRPr="008E358F" w:rsidRDefault="0069799E" w:rsidP="00FE0968">
      <w:pPr>
        <w:shd w:val="clear" w:color="auto" w:fill="FFFFFF"/>
        <w:tabs>
          <w:tab w:val="left" w:pos="851"/>
        </w:tabs>
        <w:ind w:firstLine="567"/>
        <w:jc w:val="both"/>
        <w:rPr>
          <w:sz w:val="28"/>
          <w:szCs w:val="28"/>
          <w:lang w:val="uk-UA"/>
        </w:rPr>
      </w:pPr>
      <w:r w:rsidRPr="008E358F">
        <w:rPr>
          <w:sz w:val="28"/>
          <w:szCs w:val="28"/>
          <w:lang w:val="uk-UA"/>
        </w:rPr>
        <w:lastRenderedPageBreak/>
        <w:t>у підпункті 2.4.</w:t>
      </w:r>
      <w:r w:rsidR="00A2499A" w:rsidRPr="008E358F">
        <w:rPr>
          <w:sz w:val="28"/>
          <w:szCs w:val="28"/>
          <w:lang w:val="uk-UA"/>
        </w:rPr>
        <w:t>8</w:t>
      </w:r>
      <w:r w:rsidRPr="008E358F">
        <w:rPr>
          <w:sz w:val="28"/>
          <w:szCs w:val="28"/>
          <w:lang w:val="uk-UA"/>
        </w:rPr>
        <w:t xml:space="preserve"> </w:t>
      </w:r>
      <w:r w:rsidR="00A2499A" w:rsidRPr="008E358F">
        <w:rPr>
          <w:sz w:val="28"/>
          <w:szCs w:val="28"/>
          <w:lang w:val="uk-UA"/>
        </w:rPr>
        <w:t>слово «</w:t>
      </w:r>
      <w:r w:rsidR="00FA2A9F">
        <w:rPr>
          <w:sz w:val="28"/>
          <w:szCs w:val="28"/>
          <w:lang w:val="uk-UA"/>
        </w:rPr>
        <w:t xml:space="preserve">, </w:t>
      </w:r>
      <w:r w:rsidR="00A2499A" w:rsidRPr="008E358F">
        <w:rPr>
          <w:sz w:val="28"/>
          <w:szCs w:val="28"/>
          <w:lang w:val="uk-UA"/>
        </w:rPr>
        <w:t xml:space="preserve">розрахункові» </w:t>
      </w:r>
      <w:r w:rsidR="00FA2A9F">
        <w:rPr>
          <w:sz w:val="28"/>
          <w:szCs w:val="28"/>
          <w:lang w:val="uk-UA"/>
        </w:rPr>
        <w:t>виключити</w:t>
      </w:r>
      <w:r w:rsidR="00A2499A" w:rsidRPr="008E358F">
        <w:rPr>
          <w:sz w:val="28"/>
          <w:szCs w:val="28"/>
          <w:lang w:val="uk-UA"/>
        </w:rPr>
        <w:t>;</w:t>
      </w:r>
    </w:p>
    <w:p w14:paraId="2D42B4E0" w14:textId="39758CDC" w:rsidR="0069799E" w:rsidRPr="008E358F" w:rsidRDefault="00A2499A" w:rsidP="00FE0968">
      <w:pPr>
        <w:shd w:val="clear" w:color="auto" w:fill="FFFFFF"/>
        <w:tabs>
          <w:tab w:val="left" w:pos="851"/>
        </w:tabs>
        <w:ind w:firstLine="567"/>
        <w:jc w:val="both"/>
        <w:rPr>
          <w:sz w:val="28"/>
          <w:szCs w:val="28"/>
          <w:lang w:val="uk-UA"/>
        </w:rPr>
      </w:pPr>
      <w:bookmarkStart w:id="0" w:name="_GoBack"/>
      <w:bookmarkEnd w:id="0"/>
      <w:r w:rsidRPr="008E358F">
        <w:rPr>
          <w:sz w:val="28"/>
          <w:szCs w:val="28"/>
          <w:lang w:val="uk-UA"/>
        </w:rPr>
        <w:t xml:space="preserve">у </w:t>
      </w:r>
      <w:r w:rsidR="00144F3F" w:rsidRPr="008E358F">
        <w:rPr>
          <w:sz w:val="28"/>
          <w:szCs w:val="28"/>
          <w:lang w:val="uk-UA"/>
        </w:rPr>
        <w:t xml:space="preserve">заголовку </w:t>
      </w:r>
      <w:r w:rsidRPr="008E358F">
        <w:rPr>
          <w:sz w:val="28"/>
          <w:szCs w:val="28"/>
          <w:lang w:val="uk-UA"/>
        </w:rPr>
        <w:t>додатк</w:t>
      </w:r>
      <w:r w:rsidR="00144F3F" w:rsidRPr="008E358F">
        <w:rPr>
          <w:sz w:val="28"/>
          <w:szCs w:val="28"/>
          <w:lang w:val="uk-UA"/>
        </w:rPr>
        <w:t>а</w:t>
      </w:r>
      <w:r w:rsidRPr="008E358F">
        <w:rPr>
          <w:sz w:val="28"/>
          <w:szCs w:val="28"/>
          <w:lang w:val="uk-UA"/>
        </w:rPr>
        <w:t xml:space="preserve"> 4 слово </w:t>
      </w:r>
      <w:r w:rsidR="00776111" w:rsidRPr="008E358F">
        <w:rPr>
          <w:sz w:val="28"/>
          <w:szCs w:val="28"/>
          <w:lang w:val="uk-UA"/>
        </w:rPr>
        <w:t>«</w:t>
      </w:r>
      <w:r w:rsidR="00FA2A9F">
        <w:rPr>
          <w:sz w:val="28"/>
          <w:szCs w:val="28"/>
          <w:lang w:val="uk-UA"/>
        </w:rPr>
        <w:t xml:space="preserve">, </w:t>
      </w:r>
      <w:r w:rsidRPr="008E358F">
        <w:rPr>
          <w:sz w:val="28"/>
          <w:szCs w:val="28"/>
          <w:lang w:val="uk-UA"/>
        </w:rPr>
        <w:t>розрахункових</w:t>
      </w:r>
      <w:r w:rsidR="00776111" w:rsidRPr="008E358F">
        <w:rPr>
          <w:sz w:val="28"/>
          <w:szCs w:val="28"/>
          <w:lang w:val="uk-UA"/>
        </w:rPr>
        <w:t xml:space="preserve">» </w:t>
      </w:r>
      <w:r w:rsidR="00FA2A9F">
        <w:rPr>
          <w:sz w:val="28"/>
          <w:szCs w:val="28"/>
          <w:lang w:val="uk-UA"/>
        </w:rPr>
        <w:t>виключити</w:t>
      </w:r>
      <w:r w:rsidR="00776111" w:rsidRPr="008E358F">
        <w:rPr>
          <w:sz w:val="28"/>
          <w:szCs w:val="28"/>
          <w:lang w:val="uk-UA"/>
        </w:rPr>
        <w:t>;</w:t>
      </w:r>
    </w:p>
    <w:p w14:paraId="660A817C" w14:textId="60719BCC" w:rsidR="00776111" w:rsidRPr="008E358F" w:rsidRDefault="00776111" w:rsidP="00FE0968">
      <w:pPr>
        <w:shd w:val="clear" w:color="auto" w:fill="FFFFFF"/>
        <w:tabs>
          <w:tab w:val="left" w:pos="851"/>
        </w:tabs>
        <w:ind w:firstLine="567"/>
        <w:jc w:val="both"/>
        <w:rPr>
          <w:sz w:val="28"/>
          <w:szCs w:val="28"/>
          <w:lang w:val="uk-UA"/>
        </w:rPr>
      </w:pPr>
      <w:r w:rsidRPr="008E358F">
        <w:rPr>
          <w:sz w:val="28"/>
          <w:szCs w:val="28"/>
          <w:lang w:val="uk-UA"/>
        </w:rPr>
        <w:t>у додатку 6 слов</w:t>
      </w:r>
      <w:r w:rsidR="007833AB" w:rsidRPr="008E358F">
        <w:rPr>
          <w:sz w:val="28"/>
          <w:szCs w:val="28"/>
          <w:lang w:val="uk-UA"/>
        </w:rPr>
        <w:t>о</w:t>
      </w:r>
      <w:r w:rsidRPr="008E358F">
        <w:rPr>
          <w:sz w:val="28"/>
          <w:szCs w:val="28"/>
          <w:lang w:val="uk-UA"/>
        </w:rPr>
        <w:t xml:space="preserve"> «</w:t>
      </w:r>
      <w:r w:rsidR="007E31D5">
        <w:rPr>
          <w:sz w:val="28"/>
          <w:szCs w:val="28"/>
          <w:lang w:val="uk-UA"/>
        </w:rPr>
        <w:t xml:space="preserve">, </w:t>
      </w:r>
      <w:r w:rsidRPr="008E358F">
        <w:rPr>
          <w:sz w:val="28"/>
          <w:szCs w:val="28"/>
          <w:lang w:val="uk-UA"/>
        </w:rPr>
        <w:t xml:space="preserve">розрахункові» </w:t>
      </w:r>
      <w:r w:rsidR="007E31D5">
        <w:rPr>
          <w:sz w:val="28"/>
          <w:szCs w:val="28"/>
          <w:lang w:val="uk-UA"/>
        </w:rPr>
        <w:t>виключити</w:t>
      </w:r>
      <w:r w:rsidRPr="008E358F">
        <w:rPr>
          <w:sz w:val="28"/>
          <w:szCs w:val="28"/>
          <w:lang w:val="uk-UA"/>
        </w:rPr>
        <w:t>.</w:t>
      </w:r>
    </w:p>
    <w:p w14:paraId="4055680B" w14:textId="77777777" w:rsidR="001D329C" w:rsidRPr="008E358F" w:rsidRDefault="001D329C" w:rsidP="00FE0968">
      <w:pPr>
        <w:shd w:val="clear" w:color="auto" w:fill="FFFFFF"/>
        <w:ind w:firstLine="567"/>
        <w:jc w:val="center"/>
        <w:rPr>
          <w:b/>
          <w:bCs/>
          <w:sz w:val="28"/>
          <w:szCs w:val="28"/>
          <w:lang w:val="uk-UA"/>
        </w:rPr>
      </w:pPr>
    </w:p>
    <w:p w14:paraId="27854EA8" w14:textId="12FDF37C" w:rsidR="001D329C" w:rsidRPr="008E358F" w:rsidRDefault="005F6192" w:rsidP="00FE0968">
      <w:pPr>
        <w:pStyle w:val="a3"/>
        <w:numPr>
          <w:ilvl w:val="0"/>
          <w:numId w:val="22"/>
        </w:numPr>
        <w:tabs>
          <w:tab w:val="left" w:pos="851"/>
        </w:tabs>
        <w:spacing w:after="60"/>
        <w:ind w:left="0" w:firstLine="567"/>
        <w:contextualSpacing w:val="0"/>
        <w:rPr>
          <w:rFonts w:ascii="Times New Roman" w:hAnsi="Times New Roman"/>
          <w:bCs/>
          <w:sz w:val="28"/>
          <w:szCs w:val="28"/>
        </w:rPr>
      </w:pPr>
      <w:r w:rsidRPr="008E358F">
        <w:rPr>
          <w:rFonts w:ascii="Times New Roman" w:hAnsi="Times New Roman"/>
          <w:bCs/>
          <w:sz w:val="28"/>
          <w:szCs w:val="28"/>
        </w:rPr>
        <w:t xml:space="preserve">У </w:t>
      </w:r>
      <w:r w:rsidR="004F7848" w:rsidRPr="008E358F">
        <w:rPr>
          <w:rFonts w:ascii="Times New Roman" w:hAnsi="Times New Roman"/>
          <w:bCs/>
          <w:sz w:val="28"/>
          <w:szCs w:val="28"/>
        </w:rPr>
        <w:t>Порядку казначейського обслуговування державного бюджету за витратами,</w:t>
      </w:r>
      <w:r w:rsidR="002D3A70" w:rsidRPr="008E358F">
        <w:rPr>
          <w:rFonts w:ascii="Times New Roman" w:hAnsi="Times New Roman"/>
          <w:bCs/>
          <w:sz w:val="28"/>
          <w:szCs w:val="28"/>
        </w:rPr>
        <w:t xml:space="preserve"> затверджено</w:t>
      </w:r>
      <w:r w:rsidR="00FE0968" w:rsidRPr="009F5422">
        <w:rPr>
          <w:rFonts w:ascii="Times New Roman" w:hAnsi="Times New Roman"/>
          <w:bCs/>
          <w:sz w:val="28"/>
          <w:szCs w:val="28"/>
        </w:rPr>
        <w:t>му</w:t>
      </w:r>
      <w:r w:rsidR="002D3A70" w:rsidRPr="008E358F">
        <w:rPr>
          <w:rFonts w:ascii="Times New Roman" w:hAnsi="Times New Roman"/>
          <w:bCs/>
          <w:sz w:val="28"/>
          <w:szCs w:val="28"/>
        </w:rPr>
        <w:t xml:space="preserve"> наказом Міністерства фінансів України від 24 грудня 2012 року № 1407, зареєстрован</w:t>
      </w:r>
      <w:r w:rsidR="002D3A70" w:rsidRPr="009F5422">
        <w:rPr>
          <w:rFonts w:ascii="Times New Roman" w:hAnsi="Times New Roman"/>
          <w:bCs/>
          <w:sz w:val="28"/>
          <w:szCs w:val="28"/>
        </w:rPr>
        <w:t>о</w:t>
      </w:r>
      <w:r w:rsidR="00FE0968" w:rsidRPr="009F5422">
        <w:rPr>
          <w:rFonts w:ascii="Times New Roman" w:hAnsi="Times New Roman"/>
          <w:bCs/>
          <w:sz w:val="28"/>
          <w:szCs w:val="28"/>
        </w:rPr>
        <w:t>му</w:t>
      </w:r>
      <w:r w:rsidR="002D3A70" w:rsidRPr="008E358F">
        <w:rPr>
          <w:rFonts w:ascii="Times New Roman" w:hAnsi="Times New Roman"/>
          <w:bCs/>
          <w:sz w:val="28"/>
          <w:szCs w:val="28"/>
        </w:rPr>
        <w:t xml:space="preserve"> в Міністерстві юстиції України </w:t>
      </w:r>
      <w:r w:rsidR="002D3A70" w:rsidRPr="008E358F">
        <w:rPr>
          <w:rFonts w:ascii="Times New Roman" w:hAnsi="Times New Roman"/>
          <w:bCs/>
          <w:sz w:val="28"/>
          <w:szCs w:val="28"/>
        </w:rPr>
        <w:br/>
        <w:t>17 січня 2013 року за № 130/22662</w:t>
      </w:r>
      <w:r w:rsidRPr="008E358F">
        <w:rPr>
          <w:rFonts w:ascii="Times New Roman" w:hAnsi="Times New Roman"/>
          <w:bCs/>
          <w:sz w:val="28"/>
          <w:szCs w:val="28"/>
        </w:rPr>
        <w:t>:</w:t>
      </w:r>
    </w:p>
    <w:p w14:paraId="36318FD9" w14:textId="6BF0CC01" w:rsidR="00EF7E11" w:rsidRPr="008E358F" w:rsidRDefault="005F6192" w:rsidP="00FE0968">
      <w:pPr>
        <w:shd w:val="clear" w:color="auto" w:fill="FFFFFF"/>
        <w:tabs>
          <w:tab w:val="left" w:pos="851"/>
        </w:tabs>
        <w:ind w:firstLine="567"/>
        <w:jc w:val="both"/>
        <w:rPr>
          <w:bCs/>
          <w:sz w:val="28"/>
          <w:szCs w:val="28"/>
          <w:lang w:val="uk-UA"/>
        </w:rPr>
      </w:pPr>
      <w:bookmarkStart w:id="1" w:name="_Hlk108012599"/>
      <w:r w:rsidRPr="008E358F">
        <w:rPr>
          <w:bCs/>
          <w:sz w:val="28"/>
          <w:szCs w:val="28"/>
          <w:lang w:val="uk-UA"/>
        </w:rPr>
        <w:t>1)</w:t>
      </w:r>
      <w:bookmarkEnd w:id="1"/>
      <w:r w:rsidRPr="008E358F">
        <w:rPr>
          <w:bCs/>
          <w:sz w:val="28"/>
          <w:szCs w:val="28"/>
          <w:lang w:val="uk-UA"/>
        </w:rPr>
        <w:t xml:space="preserve"> </w:t>
      </w:r>
      <w:r w:rsidR="00EF7E11" w:rsidRPr="008E358F">
        <w:rPr>
          <w:bCs/>
          <w:sz w:val="28"/>
          <w:szCs w:val="28"/>
          <w:lang w:val="uk-UA"/>
        </w:rPr>
        <w:t>у розділ</w:t>
      </w:r>
      <w:r w:rsidR="006C43B7" w:rsidRPr="008E358F">
        <w:rPr>
          <w:bCs/>
          <w:sz w:val="28"/>
          <w:szCs w:val="28"/>
          <w:lang w:val="uk-UA"/>
        </w:rPr>
        <w:t>і</w:t>
      </w:r>
      <w:r w:rsidR="00EF7E11" w:rsidRPr="008E358F">
        <w:rPr>
          <w:bCs/>
          <w:sz w:val="28"/>
          <w:szCs w:val="28"/>
          <w:lang w:val="uk-UA"/>
        </w:rPr>
        <w:t xml:space="preserve"> I:</w:t>
      </w:r>
    </w:p>
    <w:p w14:paraId="4669888D" w14:textId="3B7901AA" w:rsidR="006C43B7" w:rsidRPr="008E358F" w:rsidRDefault="006C43B7" w:rsidP="00FE0968">
      <w:pPr>
        <w:shd w:val="clear" w:color="auto" w:fill="FFFFFF"/>
        <w:tabs>
          <w:tab w:val="left" w:pos="851"/>
        </w:tabs>
        <w:ind w:firstLine="567"/>
        <w:jc w:val="both"/>
        <w:rPr>
          <w:bCs/>
          <w:sz w:val="28"/>
          <w:szCs w:val="28"/>
          <w:lang w:val="uk-UA"/>
        </w:rPr>
      </w:pPr>
      <w:r w:rsidRPr="008E358F">
        <w:rPr>
          <w:bCs/>
          <w:sz w:val="28"/>
          <w:szCs w:val="28"/>
          <w:lang w:val="uk-UA"/>
        </w:rPr>
        <w:t xml:space="preserve">у пункті 1.2: </w:t>
      </w:r>
    </w:p>
    <w:p w14:paraId="0AF780E0" w14:textId="6AE14DFA" w:rsidR="00EF7E11" w:rsidRPr="008E358F" w:rsidRDefault="00EF7E11" w:rsidP="00FE0968">
      <w:pPr>
        <w:shd w:val="clear" w:color="auto" w:fill="FFFFFF"/>
        <w:tabs>
          <w:tab w:val="left" w:pos="851"/>
        </w:tabs>
        <w:ind w:firstLine="567"/>
        <w:jc w:val="both"/>
        <w:rPr>
          <w:rFonts w:eastAsia="Calibri"/>
          <w:bCs/>
          <w:sz w:val="28"/>
          <w:szCs w:val="28"/>
          <w:lang w:val="uk-UA" w:eastAsia="en-US"/>
        </w:rPr>
      </w:pPr>
      <w:r w:rsidRPr="008E358F">
        <w:rPr>
          <w:bCs/>
          <w:sz w:val="28"/>
          <w:szCs w:val="28"/>
          <w:lang w:val="uk-UA"/>
        </w:rPr>
        <w:t>в абзаці першому слова «</w:t>
      </w:r>
      <w:r w:rsidRPr="008E358F">
        <w:rPr>
          <w:rFonts w:eastAsia="Calibri"/>
          <w:bCs/>
          <w:sz w:val="28"/>
          <w:szCs w:val="28"/>
          <w:lang w:val="uk-UA" w:eastAsia="en-US"/>
        </w:rPr>
        <w:t>і </w:t>
      </w:r>
      <w:hyperlink r:id="rId8" w:anchor="n2" w:tgtFrame="_blank" w:history="1">
        <w:r w:rsidR="00211FA5">
          <w:rPr>
            <w:rFonts w:eastAsia="Calibri"/>
            <w:bCs/>
            <w:sz w:val="28"/>
            <w:szCs w:val="28"/>
            <w:lang w:val="en-US" w:eastAsia="en-US"/>
          </w:rPr>
          <w:t>“</w:t>
        </w:r>
        <w:r w:rsidRPr="008E358F">
          <w:rPr>
            <w:rFonts w:eastAsia="Calibri"/>
            <w:bCs/>
            <w:sz w:val="28"/>
            <w:szCs w:val="28"/>
            <w:lang w:val="uk-UA" w:eastAsia="en-US"/>
          </w:rPr>
          <w:t>Про електронні довірчі послуги</w:t>
        </w:r>
        <w:r w:rsidR="00211FA5">
          <w:rPr>
            <w:rFonts w:eastAsia="Calibri"/>
            <w:bCs/>
            <w:sz w:val="28"/>
            <w:szCs w:val="28"/>
            <w:lang w:val="en-US" w:eastAsia="en-US"/>
          </w:rPr>
          <w:t>”</w:t>
        </w:r>
      </w:hyperlink>
      <w:r w:rsidR="000431A7">
        <w:rPr>
          <w:rFonts w:eastAsia="Calibri"/>
          <w:bCs/>
          <w:sz w:val="28"/>
          <w:szCs w:val="28"/>
          <w:lang w:val="uk-UA" w:eastAsia="en-US"/>
        </w:rPr>
        <w:t>»</w:t>
      </w:r>
      <w:r w:rsidRPr="008E358F">
        <w:rPr>
          <w:rFonts w:eastAsia="Calibri"/>
          <w:bCs/>
          <w:sz w:val="28"/>
          <w:szCs w:val="28"/>
          <w:lang w:val="uk-UA" w:eastAsia="en-US"/>
        </w:rPr>
        <w:t xml:space="preserve"> замінити словами «</w:t>
      </w:r>
      <w:r w:rsidR="00B54715" w:rsidRPr="008E358F">
        <w:rPr>
          <w:rFonts w:eastAsia="Calibri"/>
          <w:bCs/>
          <w:sz w:val="28"/>
          <w:szCs w:val="28"/>
          <w:lang w:val="uk-UA" w:eastAsia="en-US"/>
        </w:rPr>
        <w:t xml:space="preserve">, </w:t>
      </w:r>
      <w:hyperlink r:id="rId9" w:anchor="n2" w:tgtFrame="_blank" w:history="1">
        <w:r w:rsidR="00211FA5">
          <w:rPr>
            <w:rStyle w:val="af3"/>
            <w:rFonts w:eastAsia="Calibri"/>
            <w:color w:val="auto"/>
            <w:sz w:val="28"/>
            <w:szCs w:val="28"/>
            <w:u w:val="none"/>
            <w:lang w:val="en-US" w:eastAsia="en-US"/>
          </w:rPr>
          <w:t>“</w:t>
        </w:r>
        <w:r w:rsidR="00B54715" w:rsidRPr="008E358F">
          <w:rPr>
            <w:rStyle w:val="af3"/>
            <w:rFonts w:eastAsia="Calibri"/>
            <w:color w:val="auto"/>
            <w:sz w:val="28"/>
            <w:szCs w:val="28"/>
            <w:u w:val="none"/>
            <w:lang w:val="uk-UA" w:eastAsia="en-US"/>
          </w:rPr>
          <w:t>Про електронні довірчі послуги</w:t>
        </w:r>
        <w:r w:rsidR="00211FA5">
          <w:rPr>
            <w:rStyle w:val="af3"/>
            <w:rFonts w:eastAsia="Calibri"/>
            <w:color w:val="auto"/>
            <w:sz w:val="28"/>
            <w:szCs w:val="28"/>
            <w:u w:val="none"/>
            <w:lang w:val="en-US" w:eastAsia="en-US"/>
          </w:rPr>
          <w:t>”</w:t>
        </w:r>
      </w:hyperlink>
      <w:r w:rsidR="00B54715" w:rsidRPr="008E358F">
        <w:rPr>
          <w:rFonts w:eastAsia="Calibri"/>
          <w:sz w:val="28"/>
          <w:szCs w:val="28"/>
          <w:lang w:val="uk-UA" w:eastAsia="en-US"/>
        </w:rPr>
        <w:t xml:space="preserve">, </w:t>
      </w:r>
      <w:r w:rsidR="00211FA5">
        <w:rPr>
          <w:rFonts w:eastAsia="Calibri"/>
          <w:sz w:val="28"/>
          <w:szCs w:val="28"/>
          <w:lang w:val="en-US" w:eastAsia="en-US"/>
        </w:rPr>
        <w:t>“</w:t>
      </w:r>
      <w:r w:rsidR="00B54715" w:rsidRPr="008E358F">
        <w:rPr>
          <w:rFonts w:eastAsia="Calibri"/>
          <w:sz w:val="28"/>
          <w:szCs w:val="28"/>
          <w:lang w:val="uk-UA" w:eastAsia="en-US"/>
        </w:rPr>
        <w:t>Про платіжні послуги</w:t>
      </w:r>
      <w:r w:rsidR="00211FA5">
        <w:rPr>
          <w:rFonts w:eastAsia="Calibri"/>
          <w:sz w:val="28"/>
          <w:szCs w:val="28"/>
          <w:lang w:val="en-US" w:eastAsia="en-US"/>
        </w:rPr>
        <w:t>”</w:t>
      </w:r>
      <w:r w:rsidR="000431A7">
        <w:rPr>
          <w:rFonts w:eastAsia="Calibri"/>
          <w:sz w:val="28"/>
          <w:szCs w:val="28"/>
          <w:lang w:val="uk-UA" w:eastAsia="en-US"/>
        </w:rPr>
        <w:t>»</w:t>
      </w:r>
      <w:r w:rsidR="00B54715" w:rsidRPr="008E358F">
        <w:rPr>
          <w:rFonts w:eastAsia="Calibri"/>
          <w:sz w:val="28"/>
          <w:szCs w:val="28"/>
          <w:lang w:val="uk-UA" w:eastAsia="en-US"/>
        </w:rPr>
        <w:t>;</w:t>
      </w:r>
      <w:r w:rsidRPr="008E358F">
        <w:rPr>
          <w:rFonts w:eastAsia="Calibri"/>
          <w:sz w:val="28"/>
          <w:szCs w:val="28"/>
          <w:lang w:val="uk-UA" w:eastAsia="en-US"/>
        </w:rPr>
        <w:t> </w:t>
      </w:r>
    </w:p>
    <w:p w14:paraId="2569553C" w14:textId="04A1A20C" w:rsidR="001D329C" w:rsidRPr="008E358F" w:rsidRDefault="0097509E" w:rsidP="00FE0968">
      <w:pPr>
        <w:shd w:val="clear" w:color="auto" w:fill="FFFFFF"/>
        <w:tabs>
          <w:tab w:val="left" w:pos="851"/>
        </w:tabs>
        <w:ind w:firstLine="567"/>
        <w:jc w:val="both"/>
        <w:rPr>
          <w:bCs/>
          <w:sz w:val="28"/>
          <w:szCs w:val="28"/>
          <w:lang w:val="uk-UA"/>
        </w:rPr>
      </w:pPr>
      <w:r w:rsidRPr="008E358F">
        <w:rPr>
          <w:bCs/>
          <w:sz w:val="28"/>
          <w:szCs w:val="28"/>
          <w:lang w:val="uk-UA"/>
        </w:rPr>
        <w:t xml:space="preserve">абзац восьмий </w:t>
      </w:r>
      <w:r w:rsidR="00427CF2" w:rsidRPr="008E358F">
        <w:rPr>
          <w:bCs/>
          <w:sz w:val="28"/>
          <w:szCs w:val="28"/>
          <w:lang w:val="uk-UA"/>
        </w:rPr>
        <w:t>виключити</w:t>
      </w:r>
      <w:r w:rsidR="003060D4" w:rsidRPr="008E358F">
        <w:rPr>
          <w:bCs/>
          <w:sz w:val="28"/>
          <w:szCs w:val="28"/>
          <w:lang w:val="uk-UA"/>
        </w:rPr>
        <w:t>.</w:t>
      </w:r>
    </w:p>
    <w:p w14:paraId="6F070662" w14:textId="455E74A7" w:rsidR="00EF1F6F" w:rsidRPr="008E358F" w:rsidRDefault="003060D4" w:rsidP="00FE0968">
      <w:pPr>
        <w:shd w:val="clear" w:color="auto" w:fill="FFFFFF"/>
        <w:tabs>
          <w:tab w:val="left" w:pos="851"/>
        </w:tabs>
        <w:ind w:firstLine="567"/>
        <w:jc w:val="both"/>
        <w:rPr>
          <w:bCs/>
          <w:sz w:val="28"/>
          <w:szCs w:val="28"/>
          <w:lang w:val="uk-UA"/>
        </w:rPr>
      </w:pPr>
      <w:r w:rsidRPr="008E358F">
        <w:rPr>
          <w:bCs/>
          <w:sz w:val="28"/>
          <w:szCs w:val="28"/>
          <w:lang w:val="uk-UA"/>
        </w:rPr>
        <w:t xml:space="preserve">У </w:t>
      </w:r>
      <w:r w:rsidR="00EF1F6F" w:rsidRPr="008E358F">
        <w:rPr>
          <w:bCs/>
          <w:sz w:val="28"/>
          <w:szCs w:val="28"/>
          <w:lang w:val="uk-UA"/>
        </w:rPr>
        <w:t>зв’язку</w:t>
      </w:r>
      <w:r w:rsidRPr="008E358F">
        <w:rPr>
          <w:bCs/>
          <w:sz w:val="28"/>
          <w:szCs w:val="28"/>
          <w:lang w:val="uk-UA"/>
        </w:rPr>
        <w:t xml:space="preserve"> з цим</w:t>
      </w:r>
      <w:r w:rsidR="00EF1F6F" w:rsidRPr="008E358F">
        <w:rPr>
          <w:bCs/>
          <w:sz w:val="28"/>
          <w:szCs w:val="28"/>
          <w:lang w:val="uk-UA"/>
        </w:rPr>
        <w:t xml:space="preserve"> абзаци дев’ятий, десятий вважати відповідно абзацами восьмим, дев’ятим;</w:t>
      </w:r>
    </w:p>
    <w:p w14:paraId="53AE0063" w14:textId="1CDC6E64" w:rsidR="006C43B7" w:rsidRDefault="006C43B7" w:rsidP="00FE0968">
      <w:pPr>
        <w:shd w:val="clear" w:color="auto" w:fill="FFFFFF"/>
        <w:tabs>
          <w:tab w:val="left" w:pos="851"/>
        </w:tabs>
        <w:ind w:firstLine="567"/>
        <w:jc w:val="both"/>
        <w:rPr>
          <w:rStyle w:val="af3"/>
          <w:rFonts w:eastAsia="Calibri"/>
          <w:color w:val="auto"/>
          <w:sz w:val="28"/>
          <w:szCs w:val="28"/>
          <w:u w:val="none"/>
          <w:lang w:val="uk-UA" w:eastAsia="en-US"/>
        </w:rPr>
      </w:pPr>
      <w:r w:rsidRPr="008E358F">
        <w:rPr>
          <w:bCs/>
          <w:sz w:val="28"/>
          <w:szCs w:val="28"/>
          <w:lang w:val="uk-UA"/>
        </w:rPr>
        <w:t>в абзаці четвертому пункту 1.4</w:t>
      </w:r>
      <w:r w:rsidR="002F590C" w:rsidRPr="008E358F">
        <w:rPr>
          <w:bCs/>
          <w:sz w:val="28"/>
          <w:szCs w:val="28"/>
          <w:lang w:val="uk-UA"/>
        </w:rPr>
        <w:t xml:space="preserve"> слова «</w:t>
      </w:r>
      <w:r w:rsidR="002F590C" w:rsidRPr="008E358F">
        <w:rPr>
          <w:rFonts w:eastAsia="Calibri"/>
          <w:bCs/>
          <w:sz w:val="28"/>
          <w:szCs w:val="28"/>
          <w:lang w:val="uk-UA" w:eastAsia="en-US"/>
        </w:rPr>
        <w:t>на паперових та електронних носіях» замінити словами «</w:t>
      </w:r>
      <w:r w:rsidR="002F590C" w:rsidRPr="008E358F">
        <w:rPr>
          <w:rStyle w:val="af3"/>
          <w:rFonts w:eastAsia="Calibri"/>
          <w:color w:val="auto"/>
          <w:sz w:val="28"/>
          <w:szCs w:val="28"/>
          <w:u w:val="none"/>
          <w:lang w:val="uk-UA" w:eastAsia="en-US"/>
        </w:rPr>
        <w:t>в паперовій формі»;</w:t>
      </w:r>
    </w:p>
    <w:p w14:paraId="438E16D7" w14:textId="508E5361" w:rsidR="001227A0" w:rsidRDefault="001227A0" w:rsidP="00FE0968">
      <w:pPr>
        <w:shd w:val="clear" w:color="auto" w:fill="FFFFFF"/>
        <w:tabs>
          <w:tab w:val="left" w:pos="851"/>
        </w:tabs>
        <w:ind w:firstLine="567"/>
        <w:jc w:val="both"/>
        <w:rPr>
          <w:rStyle w:val="af3"/>
          <w:rFonts w:eastAsia="Calibri"/>
          <w:color w:val="auto"/>
          <w:sz w:val="28"/>
          <w:szCs w:val="28"/>
          <w:u w:val="none"/>
          <w:lang w:val="uk-UA" w:eastAsia="en-US"/>
        </w:rPr>
      </w:pPr>
      <w:r>
        <w:rPr>
          <w:rStyle w:val="af3"/>
          <w:rFonts w:eastAsia="Calibri"/>
          <w:color w:val="auto"/>
          <w:sz w:val="28"/>
          <w:szCs w:val="28"/>
          <w:u w:val="none"/>
          <w:lang w:val="uk-UA" w:eastAsia="en-US"/>
        </w:rPr>
        <w:t xml:space="preserve">доповнити розділ після пункту 1.5 </w:t>
      </w:r>
      <w:r w:rsidR="00241DC3">
        <w:rPr>
          <w:rStyle w:val="af3"/>
          <w:rFonts w:eastAsia="Calibri"/>
          <w:color w:val="auto"/>
          <w:sz w:val="28"/>
          <w:szCs w:val="28"/>
          <w:u w:val="none"/>
          <w:lang w:val="uk-UA" w:eastAsia="en-US"/>
        </w:rPr>
        <w:t xml:space="preserve">новим </w:t>
      </w:r>
      <w:r>
        <w:rPr>
          <w:rStyle w:val="af3"/>
          <w:rFonts w:eastAsia="Calibri"/>
          <w:color w:val="auto"/>
          <w:sz w:val="28"/>
          <w:szCs w:val="28"/>
          <w:u w:val="none"/>
          <w:lang w:val="uk-UA" w:eastAsia="en-US"/>
        </w:rPr>
        <w:t xml:space="preserve">пунктом </w:t>
      </w:r>
      <w:r w:rsidR="00960D7A">
        <w:rPr>
          <w:rStyle w:val="af3"/>
          <w:rFonts w:eastAsia="Calibri"/>
          <w:color w:val="auto"/>
          <w:sz w:val="28"/>
          <w:szCs w:val="28"/>
          <w:u w:val="none"/>
          <w:lang w:val="uk-UA" w:eastAsia="en-US"/>
        </w:rPr>
        <w:t>такого змісту</w:t>
      </w:r>
      <w:r>
        <w:rPr>
          <w:rStyle w:val="af3"/>
          <w:rFonts w:eastAsia="Calibri"/>
          <w:color w:val="auto"/>
          <w:sz w:val="28"/>
          <w:szCs w:val="28"/>
          <w:u w:val="none"/>
          <w:lang w:val="uk-UA" w:eastAsia="en-US"/>
        </w:rPr>
        <w:t>:</w:t>
      </w:r>
    </w:p>
    <w:p w14:paraId="2E581224" w14:textId="63B6F038" w:rsidR="001227A0" w:rsidRDefault="00FE0968" w:rsidP="00FE0968">
      <w:pPr>
        <w:shd w:val="clear" w:color="auto" w:fill="FFFFFF"/>
        <w:tabs>
          <w:tab w:val="left" w:pos="851"/>
        </w:tabs>
        <w:ind w:firstLine="567"/>
        <w:jc w:val="both"/>
        <w:rPr>
          <w:bCs/>
          <w:sz w:val="28"/>
          <w:szCs w:val="28"/>
          <w:lang w:val="uk-UA"/>
        </w:rPr>
      </w:pPr>
      <w:r>
        <w:rPr>
          <w:bCs/>
          <w:sz w:val="28"/>
          <w:szCs w:val="28"/>
          <w:lang w:val="uk-UA"/>
        </w:rPr>
        <w:t>«1.6. </w:t>
      </w:r>
      <w:r w:rsidR="001227A0" w:rsidRPr="001227A0">
        <w:rPr>
          <w:bCs/>
          <w:sz w:val="28"/>
          <w:szCs w:val="28"/>
          <w:lang w:val="uk-UA"/>
        </w:rPr>
        <w:t>Подання розпорядник</w:t>
      </w:r>
      <w:r w:rsidR="002C2CB8">
        <w:rPr>
          <w:bCs/>
          <w:sz w:val="28"/>
          <w:szCs w:val="28"/>
          <w:lang w:val="uk-UA"/>
        </w:rPr>
        <w:t>ами</w:t>
      </w:r>
      <w:r w:rsidR="001227A0" w:rsidRPr="001227A0">
        <w:rPr>
          <w:bCs/>
          <w:sz w:val="28"/>
          <w:szCs w:val="28"/>
          <w:lang w:val="uk-UA"/>
        </w:rPr>
        <w:t xml:space="preserve"> бюджетних коштів (одержувач</w:t>
      </w:r>
      <w:r w:rsidR="002C2CB8">
        <w:rPr>
          <w:bCs/>
          <w:sz w:val="28"/>
          <w:szCs w:val="28"/>
          <w:lang w:val="uk-UA"/>
        </w:rPr>
        <w:t>ами</w:t>
      </w:r>
      <w:r w:rsidR="001227A0" w:rsidRPr="001227A0">
        <w:rPr>
          <w:bCs/>
          <w:sz w:val="28"/>
          <w:szCs w:val="28"/>
          <w:lang w:val="uk-UA"/>
        </w:rPr>
        <w:t xml:space="preserve"> бюджетних коштів) </w:t>
      </w:r>
      <w:r w:rsidR="002C2CB8">
        <w:rPr>
          <w:bCs/>
          <w:sz w:val="28"/>
          <w:szCs w:val="28"/>
          <w:lang w:val="uk-UA"/>
        </w:rPr>
        <w:t xml:space="preserve">платіжних та інших </w:t>
      </w:r>
      <w:r w:rsidR="001227A0" w:rsidRPr="001227A0">
        <w:rPr>
          <w:bCs/>
          <w:sz w:val="28"/>
          <w:szCs w:val="28"/>
          <w:lang w:val="uk-UA"/>
        </w:rPr>
        <w:t>документів до орган</w:t>
      </w:r>
      <w:r w:rsidR="002C2CB8">
        <w:rPr>
          <w:bCs/>
          <w:sz w:val="28"/>
          <w:szCs w:val="28"/>
          <w:lang w:val="uk-UA"/>
        </w:rPr>
        <w:t>ів</w:t>
      </w:r>
      <w:r w:rsidR="001227A0" w:rsidRPr="001227A0">
        <w:rPr>
          <w:bCs/>
          <w:sz w:val="28"/>
          <w:szCs w:val="28"/>
          <w:lang w:val="uk-UA"/>
        </w:rPr>
        <w:t xml:space="preserve"> Казначейства в паперовій формі здійснюється разом із електронним носієм інформації, на якому записано </w:t>
      </w:r>
      <w:r w:rsidR="007E3B2D">
        <w:rPr>
          <w:bCs/>
          <w:sz w:val="28"/>
          <w:szCs w:val="28"/>
          <w:lang w:val="uk-UA"/>
        </w:rPr>
        <w:t>файли про</w:t>
      </w:r>
      <w:r w:rsidR="002E2F40">
        <w:rPr>
          <w:bCs/>
          <w:sz w:val="28"/>
          <w:szCs w:val="28"/>
          <w:lang w:val="uk-UA"/>
        </w:rPr>
        <w:t>е</w:t>
      </w:r>
      <w:r w:rsidR="007E3B2D">
        <w:rPr>
          <w:bCs/>
          <w:sz w:val="28"/>
          <w:szCs w:val="28"/>
          <w:lang w:val="uk-UA"/>
        </w:rPr>
        <w:t>ктів цих</w:t>
      </w:r>
      <w:r w:rsidR="001227A0" w:rsidRPr="001227A0">
        <w:rPr>
          <w:bCs/>
          <w:sz w:val="28"/>
          <w:szCs w:val="28"/>
          <w:lang w:val="uk-UA"/>
        </w:rPr>
        <w:t xml:space="preserve"> документ</w:t>
      </w:r>
      <w:r w:rsidR="007E3B2D">
        <w:rPr>
          <w:bCs/>
          <w:sz w:val="28"/>
          <w:szCs w:val="28"/>
          <w:lang w:val="uk-UA"/>
        </w:rPr>
        <w:t>ів</w:t>
      </w:r>
      <w:r w:rsidR="001227A0" w:rsidRPr="001227A0">
        <w:rPr>
          <w:bCs/>
          <w:sz w:val="28"/>
          <w:szCs w:val="28"/>
          <w:lang w:val="uk-UA"/>
        </w:rPr>
        <w:t>.</w:t>
      </w:r>
      <w:r w:rsidR="001227A0">
        <w:rPr>
          <w:bCs/>
          <w:sz w:val="28"/>
          <w:szCs w:val="28"/>
          <w:lang w:val="uk-UA"/>
        </w:rPr>
        <w:t>».</w:t>
      </w:r>
    </w:p>
    <w:p w14:paraId="553F2276" w14:textId="24ABA853" w:rsidR="001227A0" w:rsidRPr="008E358F" w:rsidRDefault="001227A0" w:rsidP="00FE0968">
      <w:pPr>
        <w:shd w:val="clear" w:color="auto" w:fill="FFFFFF"/>
        <w:tabs>
          <w:tab w:val="left" w:pos="851"/>
        </w:tabs>
        <w:spacing w:after="100"/>
        <w:ind w:firstLine="567"/>
        <w:jc w:val="both"/>
        <w:rPr>
          <w:bCs/>
          <w:sz w:val="28"/>
          <w:szCs w:val="28"/>
          <w:lang w:val="uk-UA"/>
        </w:rPr>
      </w:pPr>
      <w:r w:rsidRPr="008E358F">
        <w:rPr>
          <w:bCs/>
          <w:sz w:val="28"/>
          <w:szCs w:val="28"/>
          <w:lang w:val="uk-UA"/>
        </w:rPr>
        <w:t xml:space="preserve">У зв’язку з цим </w:t>
      </w:r>
      <w:r>
        <w:rPr>
          <w:bCs/>
          <w:sz w:val="28"/>
          <w:szCs w:val="28"/>
          <w:lang w:val="uk-UA"/>
        </w:rPr>
        <w:t>пункт 1.6</w:t>
      </w:r>
      <w:r w:rsidRPr="008E358F">
        <w:rPr>
          <w:bCs/>
          <w:sz w:val="28"/>
          <w:szCs w:val="28"/>
          <w:lang w:val="uk-UA"/>
        </w:rPr>
        <w:t xml:space="preserve"> вважати </w:t>
      </w:r>
      <w:r>
        <w:rPr>
          <w:bCs/>
          <w:sz w:val="28"/>
          <w:szCs w:val="28"/>
          <w:lang w:val="uk-UA"/>
        </w:rPr>
        <w:t>пунктом 1.7</w:t>
      </w:r>
      <w:r w:rsidRPr="008E358F">
        <w:rPr>
          <w:bCs/>
          <w:sz w:val="28"/>
          <w:szCs w:val="28"/>
          <w:lang w:val="uk-UA"/>
        </w:rPr>
        <w:t>;</w:t>
      </w:r>
    </w:p>
    <w:p w14:paraId="7BE6FE06" w14:textId="63CE467A" w:rsidR="00067293" w:rsidRDefault="009E78D8" w:rsidP="00FE0968">
      <w:pPr>
        <w:shd w:val="clear" w:color="auto" w:fill="FFFFFF"/>
        <w:tabs>
          <w:tab w:val="left" w:pos="851"/>
        </w:tabs>
        <w:spacing w:after="100"/>
        <w:ind w:firstLine="567"/>
        <w:jc w:val="both"/>
        <w:rPr>
          <w:sz w:val="28"/>
          <w:szCs w:val="28"/>
          <w:lang w:val="uk-UA" w:eastAsia="uk-UA"/>
        </w:rPr>
      </w:pPr>
      <w:r w:rsidRPr="008E358F">
        <w:rPr>
          <w:rStyle w:val="af3"/>
          <w:rFonts w:eastAsia="Calibri"/>
          <w:color w:val="auto"/>
          <w:sz w:val="28"/>
          <w:szCs w:val="28"/>
          <w:u w:val="none"/>
          <w:lang w:val="uk-UA" w:eastAsia="en-US"/>
        </w:rPr>
        <w:t>2) у пунктах 2.1, 2.2, 2.4, 2.7 розділу І</w:t>
      </w:r>
      <w:r w:rsidR="00F44002" w:rsidRPr="008E358F">
        <w:rPr>
          <w:rStyle w:val="af3"/>
          <w:rFonts w:eastAsia="Calibri"/>
          <w:color w:val="auto"/>
          <w:sz w:val="28"/>
          <w:szCs w:val="28"/>
          <w:u w:val="none"/>
          <w:lang w:val="uk-UA" w:eastAsia="en-US"/>
        </w:rPr>
        <w:t>I</w:t>
      </w:r>
      <w:r w:rsidR="00067293">
        <w:rPr>
          <w:rStyle w:val="af3"/>
          <w:rFonts w:eastAsia="Calibri"/>
          <w:color w:val="auto"/>
          <w:sz w:val="28"/>
          <w:szCs w:val="28"/>
          <w:u w:val="none"/>
          <w:lang w:val="uk-UA" w:eastAsia="en-US"/>
        </w:rPr>
        <w:t xml:space="preserve"> </w:t>
      </w:r>
      <w:r w:rsidR="00067293" w:rsidRPr="008E358F">
        <w:rPr>
          <w:rStyle w:val="af3"/>
          <w:rFonts w:eastAsia="Calibri"/>
          <w:color w:val="auto"/>
          <w:sz w:val="28"/>
          <w:szCs w:val="28"/>
          <w:u w:val="none"/>
          <w:lang w:val="uk-UA" w:eastAsia="en-US"/>
        </w:rPr>
        <w:t xml:space="preserve">слова </w:t>
      </w:r>
      <w:r w:rsidR="00067293" w:rsidRPr="008E358F">
        <w:rPr>
          <w:sz w:val="28"/>
          <w:szCs w:val="28"/>
          <w:lang w:val="uk-UA" w:eastAsia="uk-UA"/>
        </w:rPr>
        <w:t>«на паперових та електронних носіях інформації»</w:t>
      </w:r>
      <w:r w:rsidR="00067293">
        <w:rPr>
          <w:sz w:val="28"/>
          <w:szCs w:val="28"/>
          <w:lang w:val="uk-UA" w:eastAsia="uk-UA"/>
        </w:rPr>
        <w:t>,</w:t>
      </w:r>
      <w:r w:rsidR="00067293" w:rsidRPr="00067293">
        <w:rPr>
          <w:sz w:val="28"/>
          <w:szCs w:val="28"/>
          <w:lang w:val="uk-UA" w:eastAsia="uk-UA"/>
        </w:rPr>
        <w:t xml:space="preserve"> </w:t>
      </w:r>
      <w:r w:rsidR="00067293" w:rsidRPr="008E358F">
        <w:rPr>
          <w:sz w:val="28"/>
          <w:szCs w:val="28"/>
          <w:lang w:val="uk-UA" w:eastAsia="uk-UA"/>
        </w:rPr>
        <w:t>«на паперових та електронних носіях» замінити словами «в паперовій або електронній форм</w:t>
      </w:r>
      <w:r w:rsidR="00067293">
        <w:rPr>
          <w:sz w:val="28"/>
          <w:szCs w:val="28"/>
          <w:lang w:val="uk-UA" w:eastAsia="uk-UA"/>
        </w:rPr>
        <w:t>і</w:t>
      </w:r>
      <w:r w:rsidR="00067293" w:rsidRPr="008E358F">
        <w:rPr>
          <w:sz w:val="28"/>
          <w:szCs w:val="28"/>
          <w:lang w:val="uk-UA" w:eastAsia="uk-UA"/>
        </w:rPr>
        <w:t>»</w:t>
      </w:r>
      <w:r w:rsidR="00067293">
        <w:rPr>
          <w:sz w:val="28"/>
          <w:szCs w:val="28"/>
          <w:lang w:val="uk-UA" w:eastAsia="uk-UA"/>
        </w:rPr>
        <w:t>;</w:t>
      </w:r>
    </w:p>
    <w:p w14:paraId="7B72B34C" w14:textId="59013DDE" w:rsidR="00067293" w:rsidRDefault="00067293" w:rsidP="00FE0968">
      <w:pPr>
        <w:shd w:val="clear" w:color="auto" w:fill="FFFFFF"/>
        <w:tabs>
          <w:tab w:val="left" w:pos="851"/>
        </w:tabs>
        <w:ind w:firstLine="567"/>
        <w:jc w:val="both"/>
        <w:rPr>
          <w:rStyle w:val="af3"/>
          <w:rFonts w:eastAsia="Calibri"/>
          <w:color w:val="auto"/>
          <w:sz w:val="28"/>
          <w:szCs w:val="28"/>
          <w:u w:val="none"/>
          <w:lang w:val="uk-UA" w:eastAsia="en-US"/>
        </w:rPr>
      </w:pPr>
      <w:r>
        <w:rPr>
          <w:sz w:val="28"/>
          <w:szCs w:val="28"/>
          <w:lang w:val="uk-UA" w:eastAsia="uk-UA"/>
        </w:rPr>
        <w:t xml:space="preserve">3) </w:t>
      </w:r>
      <w:r w:rsidR="007E638F">
        <w:rPr>
          <w:sz w:val="28"/>
          <w:szCs w:val="28"/>
          <w:lang w:val="uk-UA" w:eastAsia="uk-UA"/>
        </w:rPr>
        <w:t xml:space="preserve">у розділі </w:t>
      </w:r>
      <w:r w:rsidR="007E638F" w:rsidRPr="008E358F">
        <w:rPr>
          <w:rStyle w:val="af3"/>
          <w:rFonts w:eastAsia="Calibri"/>
          <w:color w:val="auto"/>
          <w:sz w:val="28"/>
          <w:szCs w:val="28"/>
          <w:u w:val="none"/>
          <w:lang w:val="uk-UA" w:eastAsia="en-US"/>
        </w:rPr>
        <w:t>III</w:t>
      </w:r>
      <w:r w:rsidR="007E638F">
        <w:rPr>
          <w:rStyle w:val="af3"/>
          <w:rFonts w:eastAsia="Calibri"/>
          <w:color w:val="auto"/>
          <w:sz w:val="28"/>
          <w:szCs w:val="28"/>
          <w:u w:val="none"/>
          <w:lang w:val="uk-UA" w:eastAsia="en-US"/>
        </w:rPr>
        <w:t>:</w:t>
      </w:r>
    </w:p>
    <w:p w14:paraId="1FAF4A0A" w14:textId="250B1DAC" w:rsidR="007E638F" w:rsidRDefault="007E638F" w:rsidP="00FE0968">
      <w:pPr>
        <w:shd w:val="clear" w:color="auto" w:fill="FFFFFF"/>
        <w:tabs>
          <w:tab w:val="left" w:pos="851"/>
        </w:tabs>
        <w:ind w:firstLine="567"/>
        <w:jc w:val="both"/>
        <w:rPr>
          <w:rStyle w:val="af3"/>
          <w:rFonts w:eastAsia="Calibri"/>
          <w:color w:val="auto"/>
          <w:sz w:val="28"/>
          <w:szCs w:val="28"/>
          <w:u w:val="none"/>
          <w:lang w:val="uk-UA" w:eastAsia="en-US"/>
        </w:rPr>
      </w:pPr>
      <w:r>
        <w:rPr>
          <w:rStyle w:val="af3"/>
          <w:rFonts w:eastAsia="Calibri"/>
          <w:color w:val="auto"/>
          <w:sz w:val="28"/>
          <w:szCs w:val="28"/>
          <w:u w:val="none"/>
          <w:lang w:val="uk-UA" w:eastAsia="en-US"/>
        </w:rPr>
        <w:t xml:space="preserve">у пункті </w:t>
      </w:r>
      <w:r w:rsidRPr="008E358F">
        <w:rPr>
          <w:rStyle w:val="af3"/>
          <w:rFonts w:eastAsia="Calibri"/>
          <w:color w:val="auto"/>
          <w:sz w:val="28"/>
          <w:szCs w:val="28"/>
          <w:u w:val="none"/>
          <w:lang w:val="uk-UA" w:eastAsia="en-US"/>
        </w:rPr>
        <w:t>3.2</w:t>
      </w:r>
      <w:r>
        <w:rPr>
          <w:rStyle w:val="af3"/>
          <w:rFonts w:eastAsia="Calibri"/>
          <w:color w:val="auto"/>
          <w:sz w:val="28"/>
          <w:szCs w:val="28"/>
          <w:u w:val="none"/>
          <w:lang w:val="uk-UA" w:eastAsia="en-US"/>
        </w:rPr>
        <w:t>:</w:t>
      </w:r>
    </w:p>
    <w:p w14:paraId="7CC0E077" w14:textId="77777777" w:rsidR="007E638F" w:rsidRDefault="007E638F"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першому слова </w:t>
      </w:r>
      <w:r w:rsidRPr="008E358F">
        <w:rPr>
          <w:sz w:val="28"/>
          <w:szCs w:val="28"/>
          <w:lang w:val="uk-UA" w:eastAsia="uk-UA"/>
        </w:rPr>
        <w:t xml:space="preserve">«на паперових </w:t>
      </w:r>
      <w:r>
        <w:rPr>
          <w:sz w:val="28"/>
          <w:szCs w:val="28"/>
          <w:lang w:val="uk-UA" w:eastAsia="uk-UA"/>
        </w:rPr>
        <w:t>і</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474FF1A9" w14:textId="7AE37BFB" w:rsidR="007E638F" w:rsidRDefault="007E638F"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другому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форм</w:t>
      </w:r>
      <w:r>
        <w:rPr>
          <w:sz w:val="28"/>
          <w:szCs w:val="28"/>
          <w:lang w:val="uk-UA" w:eastAsia="uk-UA"/>
        </w:rPr>
        <w:t>і</w:t>
      </w:r>
      <w:r w:rsidRPr="008E358F">
        <w:rPr>
          <w:sz w:val="28"/>
          <w:szCs w:val="28"/>
          <w:lang w:val="uk-UA" w:eastAsia="uk-UA"/>
        </w:rPr>
        <w:t>»</w:t>
      </w:r>
      <w:r>
        <w:rPr>
          <w:sz w:val="28"/>
          <w:szCs w:val="28"/>
          <w:lang w:val="uk-UA" w:eastAsia="uk-UA"/>
        </w:rPr>
        <w:t>;</w:t>
      </w:r>
    </w:p>
    <w:p w14:paraId="041836E3" w14:textId="071AD13A" w:rsidR="007E638F" w:rsidRDefault="007E638F" w:rsidP="00FE0968">
      <w:pPr>
        <w:shd w:val="clear" w:color="auto" w:fill="FFFFFF"/>
        <w:tabs>
          <w:tab w:val="left" w:pos="851"/>
        </w:tabs>
        <w:ind w:firstLine="567"/>
        <w:jc w:val="both"/>
        <w:rPr>
          <w:sz w:val="28"/>
          <w:szCs w:val="28"/>
          <w:lang w:val="uk-UA" w:eastAsia="uk-UA"/>
        </w:rPr>
      </w:pPr>
      <w:r>
        <w:rPr>
          <w:sz w:val="28"/>
          <w:szCs w:val="28"/>
          <w:lang w:val="uk-UA" w:eastAsia="uk-UA"/>
        </w:rPr>
        <w:t>у пункті 3.4:</w:t>
      </w:r>
    </w:p>
    <w:p w14:paraId="2441F334" w14:textId="3CFA8E0F" w:rsidR="00F83488" w:rsidRDefault="00F83488"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першому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111BD70D" w14:textId="77777777" w:rsidR="00F83488" w:rsidRDefault="00F83488"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другому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форм</w:t>
      </w:r>
      <w:r>
        <w:rPr>
          <w:sz w:val="28"/>
          <w:szCs w:val="28"/>
          <w:lang w:val="uk-UA" w:eastAsia="uk-UA"/>
        </w:rPr>
        <w:t>і</w:t>
      </w:r>
      <w:r w:rsidRPr="008E358F">
        <w:rPr>
          <w:sz w:val="28"/>
          <w:szCs w:val="28"/>
          <w:lang w:val="uk-UA" w:eastAsia="uk-UA"/>
        </w:rPr>
        <w:t>»</w:t>
      </w:r>
      <w:r>
        <w:rPr>
          <w:sz w:val="28"/>
          <w:szCs w:val="28"/>
          <w:lang w:val="uk-UA" w:eastAsia="uk-UA"/>
        </w:rPr>
        <w:t>;</w:t>
      </w:r>
    </w:p>
    <w:p w14:paraId="5E34E0B7" w14:textId="69D9A1E4" w:rsidR="00F83488" w:rsidRDefault="00F83488" w:rsidP="00FE0968">
      <w:pPr>
        <w:shd w:val="clear" w:color="auto" w:fill="FFFFFF"/>
        <w:tabs>
          <w:tab w:val="left" w:pos="851"/>
        </w:tabs>
        <w:spacing w:after="100"/>
        <w:ind w:firstLine="567"/>
        <w:jc w:val="both"/>
        <w:rPr>
          <w:sz w:val="28"/>
          <w:szCs w:val="28"/>
          <w:lang w:val="uk-UA" w:eastAsia="uk-UA"/>
        </w:rPr>
      </w:pPr>
      <w:r>
        <w:rPr>
          <w:sz w:val="28"/>
          <w:szCs w:val="28"/>
          <w:lang w:val="uk-UA" w:eastAsia="uk-UA"/>
        </w:rPr>
        <w:t xml:space="preserve">в абзацах першому, другому пункту 3.5 </w:t>
      </w:r>
      <w:r>
        <w:rPr>
          <w:rStyle w:val="af3"/>
          <w:rFonts w:eastAsia="Calibri"/>
          <w:color w:val="auto"/>
          <w:sz w:val="28"/>
          <w:szCs w:val="28"/>
          <w:u w:val="none"/>
          <w:lang w:val="uk-UA" w:eastAsia="en-US"/>
        </w:rPr>
        <w:t xml:space="preserve">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2AD95AB0" w14:textId="6C73DE26" w:rsidR="00F83488" w:rsidRDefault="00F83488" w:rsidP="00FE0968">
      <w:pPr>
        <w:shd w:val="clear" w:color="auto" w:fill="FFFFFF"/>
        <w:tabs>
          <w:tab w:val="left" w:pos="851"/>
        </w:tabs>
        <w:ind w:firstLine="567"/>
        <w:jc w:val="both"/>
        <w:rPr>
          <w:sz w:val="28"/>
          <w:szCs w:val="28"/>
          <w:lang w:val="uk-UA" w:eastAsia="uk-UA"/>
        </w:rPr>
      </w:pPr>
      <w:r>
        <w:rPr>
          <w:sz w:val="28"/>
          <w:szCs w:val="28"/>
          <w:lang w:val="uk-UA" w:eastAsia="uk-UA"/>
        </w:rPr>
        <w:t xml:space="preserve">4) у розділі </w:t>
      </w:r>
      <w:r w:rsidRPr="008E358F">
        <w:rPr>
          <w:rStyle w:val="af3"/>
          <w:rFonts w:eastAsia="Calibri"/>
          <w:color w:val="auto"/>
          <w:sz w:val="28"/>
          <w:szCs w:val="28"/>
          <w:u w:val="none"/>
          <w:lang w:val="uk-UA" w:eastAsia="en-US"/>
        </w:rPr>
        <w:t>IV</w:t>
      </w:r>
      <w:r>
        <w:rPr>
          <w:rStyle w:val="af3"/>
          <w:rFonts w:eastAsia="Calibri"/>
          <w:color w:val="auto"/>
          <w:sz w:val="28"/>
          <w:szCs w:val="28"/>
          <w:u w:val="none"/>
          <w:lang w:val="uk-UA" w:eastAsia="en-US"/>
        </w:rPr>
        <w:t>:</w:t>
      </w:r>
    </w:p>
    <w:p w14:paraId="4D2DF81C" w14:textId="3E455833" w:rsidR="00D17B86" w:rsidRDefault="00D17B86" w:rsidP="00FE0968">
      <w:pPr>
        <w:shd w:val="clear" w:color="auto" w:fill="FFFFFF"/>
        <w:tabs>
          <w:tab w:val="left" w:pos="851"/>
        </w:tabs>
        <w:ind w:firstLine="567"/>
        <w:jc w:val="both"/>
        <w:rPr>
          <w:sz w:val="28"/>
          <w:szCs w:val="28"/>
          <w:lang w:val="uk-UA" w:eastAsia="uk-UA"/>
        </w:rPr>
      </w:pPr>
      <w:r>
        <w:rPr>
          <w:sz w:val="28"/>
          <w:szCs w:val="28"/>
          <w:lang w:val="uk-UA" w:eastAsia="uk-UA"/>
        </w:rPr>
        <w:t>у пункті 4.4:</w:t>
      </w:r>
    </w:p>
    <w:p w14:paraId="779419D1" w14:textId="77777777" w:rsidR="00D17B86" w:rsidRDefault="00D17B86"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lastRenderedPageBreak/>
        <w:t xml:space="preserve">в абзаці першому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07AF6A5B" w14:textId="77777777" w:rsidR="00D17B86" w:rsidRDefault="00D17B86"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другому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форм</w:t>
      </w:r>
      <w:r>
        <w:rPr>
          <w:sz w:val="28"/>
          <w:szCs w:val="28"/>
          <w:lang w:val="uk-UA" w:eastAsia="uk-UA"/>
        </w:rPr>
        <w:t>і</w:t>
      </w:r>
      <w:r w:rsidRPr="008E358F">
        <w:rPr>
          <w:sz w:val="28"/>
          <w:szCs w:val="28"/>
          <w:lang w:val="uk-UA" w:eastAsia="uk-UA"/>
        </w:rPr>
        <w:t>»</w:t>
      </w:r>
      <w:r>
        <w:rPr>
          <w:sz w:val="28"/>
          <w:szCs w:val="28"/>
          <w:lang w:val="uk-UA" w:eastAsia="uk-UA"/>
        </w:rPr>
        <w:t>;</w:t>
      </w:r>
    </w:p>
    <w:p w14:paraId="0ECAB13B" w14:textId="4535301A" w:rsidR="00D17B86" w:rsidRDefault="00D17B86" w:rsidP="00FE0968">
      <w:pPr>
        <w:shd w:val="clear" w:color="auto" w:fill="FFFFFF"/>
        <w:tabs>
          <w:tab w:val="left" w:pos="851"/>
        </w:tabs>
        <w:ind w:firstLine="567"/>
        <w:jc w:val="both"/>
        <w:rPr>
          <w:sz w:val="28"/>
          <w:szCs w:val="28"/>
          <w:lang w:val="uk-UA" w:eastAsia="uk-UA"/>
        </w:rPr>
      </w:pPr>
      <w:r>
        <w:rPr>
          <w:sz w:val="28"/>
          <w:szCs w:val="28"/>
          <w:lang w:val="uk-UA" w:eastAsia="uk-UA"/>
        </w:rPr>
        <w:t>у пункті 4.5:</w:t>
      </w:r>
    </w:p>
    <w:p w14:paraId="10FDEB18" w14:textId="3E0367FD" w:rsidR="00D17B86" w:rsidRDefault="00D17B86"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третьому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7830B635" w14:textId="167C6A6A" w:rsidR="00D17B86" w:rsidRDefault="00D17B86" w:rsidP="00FE0968">
      <w:pPr>
        <w:shd w:val="clear" w:color="auto" w:fill="FFFFFF"/>
        <w:tabs>
          <w:tab w:val="left" w:pos="851"/>
        </w:tabs>
        <w:ind w:firstLine="567"/>
        <w:jc w:val="both"/>
        <w:rPr>
          <w:sz w:val="28"/>
          <w:szCs w:val="28"/>
          <w:lang w:val="uk-UA" w:eastAsia="uk-UA"/>
        </w:rPr>
      </w:pPr>
      <w:r>
        <w:rPr>
          <w:rStyle w:val="af3"/>
          <w:rFonts w:eastAsia="Calibri"/>
          <w:color w:val="auto"/>
          <w:sz w:val="28"/>
          <w:szCs w:val="28"/>
          <w:u w:val="none"/>
          <w:lang w:val="uk-UA" w:eastAsia="en-US"/>
        </w:rPr>
        <w:t xml:space="preserve">в абзаці п’ятому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форм</w:t>
      </w:r>
      <w:r>
        <w:rPr>
          <w:sz w:val="28"/>
          <w:szCs w:val="28"/>
          <w:lang w:val="uk-UA" w:eastAsia="uk-UA"/>
        </w:rPr>
        <w:t>і</w:t>
      </w:r>
      <w:r w:rsidRPr="008E358F">
        <w:rPr>
          <w:sz w:val="28"/>
          <w:szCs w:val="28"/>
          <w:lang w:val="uk-UA" w:eastAsia="uk-UA"/>
        </w:rPr>
        <w:t>»</w:t>
      </w:r>
      <w:r>
        <w:rPr>
          <w:sz w:val="28"/>
          <w:szCs w:val="28"/>
          <w:lang w:val="uk-UA" w:eastAsia="uk-UA"/>
        </w:rPr>
        <w:t>;</w:t>
      </w:r>
    </w:p>
    <w:p w14:paraId="3333D272" w14:textId="77777777" w:rsidR="00FF7F19" w:rsidRDefault="00FF7F19" w:rsidP="00FE0968">
      <w:pPr>
        <w:shd w:val="clear" w:color="auto" w:fill="FFFFFF"/>
        <w:tabs>
          <w:tab w:val="left" w:pos="851"/>
        </w:tabs>
        <w:spacing w:after="100"/>
        <w:ind w:firstLine="567"/>
        <w:jc w:val="both"/>
        <w:rPr>
          <w:sz w:val="28"/>
          <w:szCs w:val="28"/>
          <w:lang w:val="uk-UA" w:eastAsia="uk-UA"/>
        </w:rPr>
      </w:pPr>
      <w:r>
        <w:rPr>
          <w:sz w:val="28"/>
          <w:szCs w:val="28"/>
          <w:lang w:val="uk-UA" w:eastAsia="uk-UA"/>
        </w:rPr>
        <w:t xml:space="preserve">в абзаці першому пункту </w:t>
      </w:r>
      <w:r w:rsidRPr="008E358F">
        <w:rPr>
          <w:rStyle w:val="af3"/>
          <w:rFonts w:eastAsia="Calibri"/>
          <w:color w:val="auto"/>
          <w:sz w:val="28"/>
          <w:szCs w:val="28"/>
          <w:u w:val="none"/>
          <w:lang w:val="uk-UA" w:eastAsia="en-US"/>
        </w:rPr>
        <w:t>4.6</w:t>
      </w:r>
      <w:r>
        <w:rPr>
          <w:rStyle w:val="af3"/>
          <w:rFonts w:eastAsia="Calibri"/>
          <w:color w:val="auto"/>
          <w:sz w:val="28"/>
          <w:szCs w:val="28"/>
          <w:u w:val="none"/>
          <w:lang w:val="uk-UA" w:eastAsia="en-US"/>
        </w:rPr>
        <w:t xml:space="preserve"> слова </w:t>
      </w:r>
      <w:r w:rsidRPr="008E358F">
        <w:rPr>
          <w:sz w:val="28"/>
          <w:szCs w:val="28"/>
          <w:lang w:val="uk-UA" w:eastAsia="uk-UA"/>
        </w:rPr>
        <w:t xml:space="preserve">«на паперових </w:t>
      </w:r>
      <w:r>
        <w:rPr>
          <w:sz w:val="28"/>
          <w:szCs w:val="28"/>
          <w:lang w:val="uk-UA" w:eastAsia="uk-UA"/>
        </w:rPr>
        <w:t>та</w:t>
      </w:r>
      <w:r w:rsidRPr="008E358F">
        <w:rPr>
          <w:sz w:val="28"/>
          <w:szCs w:val="28"/>
          <w:lang w:val="uk-UA" w:eastAsia="uk-UA"/>
        </w:rPr>
        <w:t xml:space="preserve"> електронних носіях»</w:t>
      </w:r>
      <w:r>
        <w:rPr>
          <w:sz w:val="28"/>
          <w:szCs w:val="28"/>
          <w:lang w:val="uk-UA" w:eastAsia="uk-UA"/>
        </w:rPr>
        <w:t xml:space="preserve"> замінити словами </w:t>
      </w:r>
      <w:r w:rsidRPr="008E358F">
        <w:rPr>
          <w:sz w:val="28"/>
          <w:szCs w:val="28"/>
          <w:lang w:val="uk-UA" w:eastAsia="uk-UA"/>
        </w:rPr>
        <w:t>«в паперовій або електронній форм</w:t>
      </w:r>
      <w:r>
        <w:rPr>
          <w:sz w:val="28"/>
          <w:szCs w:val="28"/>
          <w:lang w:val="uk-UA" w:eastAsia="uk-UA"/>
        </w:rPr>
        <w:t>і</w:t>
      </w:r>
      <w:r w:rsidRPr="008E358F">
        <w:rPr>
          <w:sz w:val="28"/>
          <w:szCs w:val="28"/>
          <w:lang w:val="uk-UA" w:eastAsia="uk-UA"/>
        </w:rPr>
        <w:t>»</w:t>
      </w:r>
      <w:r>
        <w:rPr>
          <w:sz w:val="28"/>
          <w:szCs w:val="28"/>
          <w:lang w:val="uk-UA" w:eastAsia="uk-UA"/>
        </w:rPr>
        <w:t>;</w:t>
      </w:r>
    </w:p>
    <w:p w14:paraId="1510BF98" w14:textId="631C9930" w:rsidR="00F44002" w:rsidRPr="008E358F" w:rsidRDefault="00FF7F19" w:rsidP="00FE0968">
      <w:pPr>
        <w:shd w:val="clear" w:color="auto" w:fill="FFFFFF"/>
        <w:tabs>
          <w:tab w:val="left" w:pos="851"/>
        </w:tabs>
        <w:ind w:firstLine="567"/>
        <w:jc w:val="both"/>
        <w:rPr>
          <w:bCs/>
          <w:sz w:val="28"/>
          <w:szCs w:val="28"/>
          <w:lang w:val="uk-UA"/>
        </w:rPr>
      </w:pPr>
      <w:r>
        <w:rPr>
          <w:bCs/>
          <w:sz w:val="28"/>
          <w:szCs w:val="28"/>
          <w:lang w:val="uk-UA"/>
        </w:rPr>
        <w:t>5</w:t>
      </w:r>
      <w:r w:rsidR="00EF1F6F" w:rsidRPr="008E358F">
        <w:rPr>
          <w:bCs/>
          <w:sz w:val="28"/>
          <w:szCs w:val="28"/>
          <w:lang w:val="uk-UA"/>
        </w:rPr>
        <w:t xml:space="preserve">) </w:t>
      </w:r>
      <w:r w:rsidR="00F44002" w:rsidRPr="008E358F">
        <w:rPr>
          <w:bCs/>
          <w:sz w:val="28"/>
          <w:szCs w:val="28"/>
          <w:lang w:val="uk-UA"/>
        </w:rPr>
        <w:t>у розділі V:</w:t>
      </w:r>
    </w:p>
    <w:p w14:paraId="26656AAD" w14:textId="716B02F2" w:rsidR="004510B8" w:rsidRPr="008E358F" w:rsidRDefault="004510B8" w:rsidP="00FE0968">
      <w:pPr>
        <w:shd w:val="clear" w:color="auto" w:fill="FFFFFF"/>
        <w:tabs>
          <w:tab w:val="left" w:pos="851"/>
        </w:tabs>
        <w:ind w:firstLine="567"/>
        <w:jc w:val="both"/>
        <w:rPr>
          <w:bCs/>
          <w:sz w:val="28"/>
          <w:szCs w:val="28"/>
          <w:lang w:val="uk-UA"/>
        </w:rPr>
      </w:pPr>
      <w:r w:rsidRPr="008E358F">
        <w:rPr>
          <w:bCs/>
          <w:sz w:val="28"/>
          <w:szCs w:val="28"/>
          <w:lang w:val="uk-UA"/>
        </w:rPr>
        <w:t>у пункті 5.2</w:t>
      </w:r>
      <w:r w:rsidR="00F44002" w:rsidRPr="008E358F">
        <w:rPr>
          <w:bCs/>
          <w:sz w:val="28"/>
          <w:szCs w:val="28"/>
          <w:lang w:val="uk-UA"/>
        </w:rPr>
        <w:t>:</w:t>
      </w:r>
      <w:r w:rsidRPr="008E358F">
        <w:rPr>
          <w:bCs/>
          <w:sz w:val="28"/>
          <w:szCs w:val="28"/>
          <w:lang w:val="uk-UA"/>
        </w:rPr>
        <w:t xml:space="preserve"> </w:t>
      </w:r>
    </w:p>
    <w:p w14:paraId="1A2B0EB1" w14:textId="011AE4E8" w:rsidR="004510B8" w:rsidRPr="008E358F" w:rsidRDefault="004510B8" w:rsidP="00FE0968">
      <w:pPr>
        <w:shd w:val="clear" w:color="auto" w:fill="FFFFFF"/>
        <w:tabs>
          <w:tab w:val="left" w:pos="851"/>
        </w:tabs>
        <w:ind w:firstLine="567"/>
        <w:jc w:val="both"/>
        <w:rPr>
          <w:bCs/>
          <w:sz w:val="28"/>
          <w:szCs w:val="28"/>
          <w:lang w:val="uk-UA"/>
        </w:rPr>
      </w:pPr>
      <w:r w:rsidRPr="008E358F">
        <w:rPr>
          <w:bCs/>
          <w:sz w:val="28"/>
          <w:szCs w:val="28"/>
          <w:lang w:val="uk-UA"/>
        </w:rPr>
        <w:t xml:space="preserve">в абзаці п’ятому слова </w:t>
      </w:r>
      <w:r w:rsidRPr="008E358F">
        <w:rPr>
          <w:sz w:val="28"/>
          <w:szCs w:val="28"/>
          <w:lang w:val="uk-UA" w:eastAsia="uk-UA"/>
        </w:rPr>
        <w:t>«на паперових та електронних носіях» замінити словами «в паперовій або електронній форм</w:t>
      </w:r>
      <w:r w:rsidR="00FF7F19">
        <w:rPr>
          <w:sz w:val="28"/>
          <w:szCs w:val="28"/>
          <w:lang w:val="uk-UA" w:eastAsia="uk-UA"/>
        </w:rPr>
        <w:t>і</w:t>
      </w:r>
      <w:r w:rsidR="00C87FAD" w:rsidRPr="008E358F">
        <w:rPr>
          <w:sz w:val="28"/>
          <w:szCs w:val="28"/>
          <w:lang w:val="uk-UA" w:eastAsia="uk-UA"/>
        </w:rPr>
        <w:t>»</w:t>
      </w:r>
      <w:r w:rsidR="00F44002" w:rsidRPr="008E358F">
        <w:rPr>
          <w:sz w:val="28"/>
          <w:szCs w:val="28"/>
          <w:lang w:val="uk-UA" w:eastAsia="uk-UA"/>
        </w:rPr>
        <w:t>;</w:t>
      </w:r>
    </w:p>
    <w:p w14:paraId="3A4E669C" w14:textId="02F7B87E" w:rsidR="001D329C" w:rsidRPr="008E358F" w:rsidRDefault="008249CD" w:rsidP="00FE0968">
      <w:pPr>
        <w:shd w:val="clear" w:color="auto" w:fill="FFFFFF"/>
        <w:tabs>
          <w:tab w:val="left" w:pos="851"/>
        </w:tabs>
        <w:ind w:firstLine="567"/>
        <w:jc w:val="both"/>
        <w:rPr>
          <w:bCs/>
          <w:sz w:val="28"/>
          <w:szCs w:val="28"/>
          <w:lang w:val="uk-UA"/>
        </w:rPr>
      </w:pPr>
      <w:r w:rsidRPr="008E358F">
        <w:rPr>
          <w:bCs/>
          <w:sz w:val="28"/>
          <w:szCs w:val="28"/>
          <w:lang w:val="uk-UA"/>
        </w:rPr>
        <w:t xml:space="preserve">абзац восьмий </w:t>
      </w:r>
      <w:r w:rsidR="009F2C12" w:rsidRPr="008E358F">
        <w:rPr>
          <w:bCs/>
          <w:sz w:val="28"/>
          <w:szCs w:val="28"/>
          <w:lang w:val="uk-UA"/>
        </w:rPr>
        <w:t>викласти в такій редакції:</w:t>
      </w:r>
    </w:p>
    <w:p w14:paraId="0567ABDF" w14:textId="609E8ECC" w:rsidR="009F2C12" w:rsidRPr="008E358F" w:rsidRDefault="009F2C12" w:rsidP="00FE0968">
      <w:pPr>
        <w:tabs>
          <w:tab w:val="center" w:pos="4819"/>
          <w:tab w:val="right" w:pos="9639"/>
        </w:tabs>
        <w:ind w:firstLine="567"/>
        <w:jc w:val="both"/>
        <w:rPr>
          <w:sz w:val="28"/>
          <w:szCs w:val="28"/>
          <w:lang w:val="uk-UA"/>
        </w:rPr>
      </w:pPr>
      <w:r w:rsidRPr="008E358F">
        <w:rPr>
          <w:sz w:val="28"/>
          <w:szCs w:val="28"/>
          <w:lang w:val="uk-UA"/>
        </w:rPr>
        <w:t>«Розподіли подаються за підписом керівника та головного бухгалтера установи або осіб, яким відповідно до розпорядчих документів надано право їх підписання.</w:t>
      </w:r>
      <w:r w:rsidR="00C87FAD" w:rsidRPr="008E358F">
        <w:rPr>
          <w:sz w:val="28"/>
          <w:szCs w:val="28"/>
          <w:lang w:val="uk-UA"/>
        </w:rPr>
        <w:t>»</w:t>
      </w:r>
      <w:r w:rsidR="00F44002" w:rsidRPr="008E358F">
        <w:rPr>
          <w:sz w:val="28"/>
          <w:szCs w:val="28"/>
          <w:lang w:val="uk-UA"/>
        </w:rPr>
        <w:t>;</w:t>
      </w:r>
    </w:p>
    <w:p w14:paraId="3FFE8A5F" w14:textId="54924E8E" w:rsidR="00F44002" w:rsidRPr="008E358F" w:rsidRDefault="00F44002" w:rsidP="00FE0968">
      <w:pPr>
        <w:tabs>
          <w:tab w:val="center" w:pos="4819"/>
          <w:tab w:val="right" w:pos="9639"/>
        </w:tabs>
        <w:spacing w:after="100"/>
        <w:ind w:firstLine="567"/>
        <w:jc w:val="both"/>
        <w:rPr>
          <w:sz w:val="28"/>
          <w:szCs w:val="28"/>
          <w:lang w:val="uk-UA"/>
        </w:rPr>
      </w:pPr>
      <w:r w:rsidRPr="008E358F">
        <w:rPr>
          <w:sz w:val="28"/>
          <w:szCs w:val="28"/>
          <w:lang w:val="uk-UA"/>
        </w:rPr>
        <w:t xml:space="preserve">у пунктах 5.3, 5.4 слова </w:t>
      </w:r>
      <w:r w:rsidRPr="008E358F">
        <w:rPr>
          <w:sz w:val="28"/>
          <w:szCs w:val="28"/>
          <w:lang w:val="uk-UA" w:eastAsia="uk-UA"/>
        </w:rPr>
        <w:t>«на паперових та електронних носіях»</w:t>
      </w:r>
      <w:r w:rsidR="00247B37">
        <w:rPr>
          <w:sz w:val="28"/>
          <w:szCs w:val="28"/>
          <w:lang w:val="uk-UA" w:eastAsia="uk-UA"/>
        </w:rPr>
        <w:t>,</w:t>
      </w:r>
      <w:r w:rsidRPr="008E358F">
        <w:rPr>
          <w:sz w:val="28"/>
          <w:szCs w:val="28"/>
          <w:lang w:val="uk-UA" w:eastAsia="uk-UA"/>
        </w:rPr>
        <w:t xml:space="preserve"> </w:t>
      </w:r>
      <w:r w:rsidR="00247B37" w:rsidRPr="008E358F">
        <w:rPr>
          <w:sz w:val="28"/>
          <w:szCs w:val="28"/>
          <w:lang w:val="uk-UA" w:eastAsia="uk-UA"/>
        </w:rPr>
        <w:t xml:space="preserve">«на паперових </w:t>
      </w:r>
      <w:r w:rsidR="00247B37">
        <w:rPr>
          <w:sz w:val="28"/>
          <w:szCs w:val="28"/>
          <w:lang w:val="uk-UA" w:eastAsia="uk-UA"/>
        </w:rPr>
        <w:t>і</w:t>
      </w:r>
      <w:r w:rsidR="00247B37" w:rsidRPr="008E358F">
        <w:rPr>
          <w:sz w:val="28"/>
          <w:szCs w:val="28"/>
          <w:lang w:val="uk-UA" w:eastAsia="uk-UA"/>
        </w:rPr>
        <w:t xml:space="preserve"> електронних носіях»</w:t>
      </w:r>
      <w:r w:rsidR="008E00AB">
        <w:rPr>
          <w:sz w:val="28"/>
          <w:szCs w:val="28"/>
          <w:lang w:val="uk-UA" w:eastAsia="uk-UA"/>
        </w:rPr>
        <w:t xml:space="preserve"> </w:t>
      </w:r>
      <w:r w:rsidRPr="008E358F">
        <w:rPr>
          <w:sz w:val="28"/>
          <w:szCs w:val="28"/>
          <w:lang w:val="uk-UA" w:eastAsia="uk-UA"/>
        </w:rPr>
        <w:t>замінити словами «в паперовій або електронній форм</w:t>
      </w:r>
      <w:r w:rsidR="00FF7F19">
        <w:rPr>
          <w:sz w:val="28"/>
          <w:szCs w:val="28"/>
          <w:lang w:val="uk-UA" w:eastAsia="uk-UA"/>
        </w:rPr>
        <w:t>і</w:t>
      </w:r>
      <w:r w:rsidRPr="008E358F">
        <w:rPr>
          <w:sz w:val="28"/>
          <w:szCs w:val="28"/>
          <w:lang w:val="uk-UA" w:eastAsia="uk-UA"/>
        </w:rPr>
        <w:t>»;</w:t>
      </w:r>
    </w:p>
    <w:p w14:paraId="308A71D3" w14:textId="109A915A" w:rsidR="005948B0" w:rsidRPr="008E358F" w:rsidRDefault="008E00AB" w:rsidP="00FE0968">
      <w:pPr>
        <w:tabs>
          <w:tab w:val="center" w:pos="4819"/>
          <w:tab w:val="right" w:pos="9639"/>
        </w:tabs>
        <w:spacing w:after="100"/>
        <w:ind w:firstLine="567"/>
        <w:jc w:val="both"/>
        <w:rPr>
          <w:sz w:val="28"/>
          <w:szCs w:val="28"/>
          <w:lang w:val="uk-UA" w:eastAsia="uk-UA"/>
        </w:rPr>
      </w:pPr>
      <w:r>
        <w:rPr>
          <w:sz w:val="28"/>
          <w:szCs w:val="28"/>
          <w:lang w:val="uk-UA"/>
        </w:rPr>
        <w:t>6</w:t>
      </w:r>
      <w:r w:rsidR="00C87FAD" w:rsidRPr="008E358F">
        <w:rPr>
          <w:sz w:val="28"/>
          <w:szCs w:val="28"/>
          <w:lang w:val="uk-UA"/>
        </w:rPr>
        <w:t>)</w:t>
      </w:r>
      <w:r w:rsidR="00F44002" w:rsidRPr="008E358F">
        <w:rPr>
          <w:sz w:val="28"/>
          <w:szCs w:val="28"/>
          <w:lang w:val="uk-UA"/>
        </w:rPr>
        <w:t xml:space="preserve"> у пункт</w:t>
      </w:r>
      <w:r w:rsidR="00126CA6">
        <w:rPr>
          <w:sz w:val="28"/>
          <w:szCs w:val="28"/>
          <w:lang w:val="uk-UA"/>
        </w:rPr>
        <w:t>і</w:t>
      </w:r>
      <w:r w:rsidR="00F44002" w:rsidRPr="008E358F">
        <w:rPr>
          <w:sz w:val="28"/>
          <w:szCs w:val="28"/>
          <w:lang w:val="uk-UA"/>
        </w:rPr>
        <w:t xml:space="preserve"> 6.4 розділу VI, </w:t>
      </w:r>
      <w:r w:rsidR="00126CA6">
        <w:rPr>
          <w:sz w:val="28"/>
          <w:szCs w:val="28"/>
          <w:lang w:val="uk-UA"/>
        </w:rPr>
        <w:t xml:space="preserve">пунктах </w:t>
      </w:r>
      <w:r w:rsidR="00F44002" w:rsidRPr="008E358F">
        <w:rPr>
          <w:sz w:val="28"/>
          <w:szCs w:val="28"/>
          <w:lang w:val="uk-UA"/>
        </w:rPr>
        <w:t xml:space="preserve">7.3, 7.7 розділу VII слова </w:t>
      </w:r>
      <w:r w:rsidR="00F44002" w:rsidRPr="008E358F">
        <w:rPr>
          <w:sz w:val="28"/>
          <w:szCs w:val="28"/>
          <w:lang w:val="uk-UA" w:eastAsia="uk-UA"/>
        </w:rPr>
        <w:t>«на паперових та електронних носіях» замінити словами «в паперовій або електронній форм</w:t>
      </w:r>
      <w:r w:rsidR="007E31D5">
        <w:rPr>
          <w:sz w:val="28"/>
          <w:szCs w:val="28"/>
          <w:lang w:val="uk-UA" w:eastAsia="uk-UA"/>
        </w:rPr>
        <w:t>і</w:t>
      </w:r>
      <w:r w:rsidR="00F44002" w:rsidRPr="008E358F">
        <w:rPr>
          <w:sz w:val="28"/>
          <w:szCs w:val="28"/>
          <w:lang w:val="uk-UA" w:eastAsia="uk-UA"/>
        </w:rPr>
        <w:t>»;</w:t>
      </w:r>
    </w:p>
    <w:p w14:paraId="2E6E82A5" w14:textId="4E246E57" w:rsidR="005948B0" w:rsidRPr="008E358F" w:rsidRDefault="008E00AB" w:rsidP="00FE0968">
      <w:pPr>
        <w:tabs>
          <w:tab w:val="center" w:pos="4819"/>
          <w:tab w:val="right" w:pos="9639"/>
        </w:tabs>
        <w:ind w:firstLine="567"/>
        <w:jc w:val="both"/>
        <w:rPr>
          <w:sz w:val="28"/>
          <w:szCs w:val="28"/>
          <w:lang w:val="uk-UA" w:eastAsia="uk-UA"/>
        </w:rPr>
      </w:pPr>
      <w:r>
        <w:rPr>
          <w:sz w:val="28"/>
          <w:szCs w:val="28"/>
          <w:lang w:val="uk-UA" w:eastAsia="uk-UA"/>
        </w:rPr>
        <w:t>7</w:t>
      </w:r>
      <w:r w:rsidR="005948B0" w:rsidRPr="008E358F">
        <w:rPr>
          <w:sz w:val="28"/>
          <w:szCs w:val="28"/>
          <w:lang w:val="uk-UA" w:eastAsia="uk-UA"/>
        </w:rPr>
        <w:t>) у пункті 8.1 розділу</w:t>
      </w:r>
      <w:r w:rsidR="005948B0" w:rsidRPr="008E358F">
        <w:rPr>
          <w:sz w:val="28"/>
          <w:szCs w:val="28"/>
          <w:lang w:val="uk-UA"/>
        </w:rPr>
        <w:t xml:space="preserve"> VIII</w:t>
      </w:r>
      <w:r w:rsidR="005948B0" w:rsidRPr="008E358F">
        <w:rPr>
          <w:sz w:val="28"/>
          <w:szCs w:val="28"/>
          <w:lang w:val="uk-UA" w:eastAsia="uk-UA"/>
        </w:rPr>
        <w:t>:</w:t>
      </w:r>
    </w:p>
    <w:p w14:paraId="5B07DF27" w14:textId="443EE46D" w:rsidR="005948B0" w:rsidRPr="008E358F" w:rsidRDefault="005948B0" w:rsidP="00FE0968">
      <w:pPr>
        <w:tabs>
          <w:tab w:val="center" w:pos="4819"/>
          <w:tab w:val="right" w:pos="9639"/>
        </w:tabs>
        <w:ind w:firstLine="567"/>
        <w:jc w:val="both"/>
        <w:rPr>
          <w:sz w:val="28"/>
          <w:szCs w:val="28"/>
          <w:lang w:val="uk-UA" w:eastAsia="uk-UA"/>
        </w:rPr>
      </w:pPr>
      <w:r w:rsidRPr="008E358F">
        <w:rPr>
          <w:sz w:val="28"/>
          <w:szCs w:val="28"/>
          <w:lang w:val="uk-UA"/>
        </w:rPr>
        <w:t xml:space="preserve">у підпунктах 8.1.1, 8.1.2 слова </w:t>
      </w:r>
      <w:r w:rsidRPr="008E358F">
        <w:rPr>
          <w:sz w:val="28"/>
          <w:szCs w:val="28"/>
          <w:lang w:val="uk-UA" w:eastAsia="uk-UA"/>
        </w:rPr>
        <w:t>«на паперових та електронних носіях» замінити словами «в паперовій або електронній форм</w:t>
      </w:r>
      <w:r w:rsidR="007E31D5">
        <w:rPr>
          <w:sz w:val="28"/>
          <w:szCs w:val="28"/>
          <w:lang w:val="uk-UA" w:eastAsia="uk-UA"/>
        </w:rPr>
        <w:t>і</w:t>
      </w:r>
      <w:r w:rsidRPr="008E358F">
        <w:rPr>
          <w:sz w:val="28"/>
          <w:szCs w:val="28"/>
          <w:lang w:val="uk-UA" w:eastAsia="uk-UA"/>
        </w:rPr>
        <w:t>»;</w:t>
      </w:r>
    </w:p>
    <w:p w14:paraId="107D64A4" w14:textId="47012A87" w:rsidR="00C87FAD" w:rsidRPr="008E358F" w:rsidRDefault="005948B0" w:rsidP="00FE0968">
      <w:pPr>
        <w:tabs>
          <w:tab w:val="center" w:pos="4819"/>
          <w:tab w:val="right" w:pos="9639"/>
        </w:tabs>
        <w:ind w:firstLine="567"/>
        <w:jc w:val="both"/>
        <w:rPr>
          <w:sz w:val="28"/>
          <w:szCs w:val="28"/>
          <w:lang w:val="uk-UA"/>
        </w:rPr>
      </w:pPr>
      <w:r w:rsidRPr="008E358F">
        <w:rPr>
          <w:sz w:val="28"/>
          <w:szCs w:val="28"/>
          <w:lang w:val="uk-UA"/>
        </w:rPr>
        <w:t>у підпункті 8.1.3</w:t>
      </w:r>
      <w:r w:rsidR="001C5907" w:rsidRPr="008E358F">
        <w:rPr>
          <w:sz w:val="28"/>
          <w:szCs w:val="28"/>
          <w:lang w:val="uk-UA"/>
        </w:rPr>
        <w:t xml:space="preserve"> слова «на паперових носіях» замінити словами «в паперовій або електронній форм</w:t>
      </w:r>
      <w:r w:rsidR="007E31D5">
        <w:rPr>
          <w:sz w:val="28"/>
          <w:szCs w:val="28"/>
          <w:lang w:val="uk-UA"/>
        </w:rPr>
        <w:t>і</w:t>
      </w:r>
      <w:r w:rsidR="001C5907" w:rsidRPr="008E358F">
        <w:rPr>
          <w:sz w:val="28"/>
          <w:szCs w:val="28"/>
          <w:lang w:val="uk-UA"/>
        </w:rPr>
        <w:t>»;</w:t>
      </w:r>
    </w:p>
    <w:p w14:paraId="41AB499B" w14:textId="769C4F5F" w:rsidR="001C5907" w:rsidRPr="008E358F" w:rsidRDefault="001C5907" w:rsidP="00FE0968">
      <w:pPr>
        <w:tabs>
          <w:tab w:val="center" w:pos="4819"/>
          <w:tab w:val="right" w:pos="9639"/>
        </w:tabs>
        <w:ind w:firstLine="567"/>
        <w:jc w:val="both"/>
        <w:rPr>
          <w:sz w:val="28"/>
          <w:szCs w:val="28"/>
          <w:lang w:val="uk-UA" w:eastAsia="uk-UA"/>
        </w:rPr>
      </w:pPr>
      <w:r w:rsidRPr="008E358F">
        <w:rPr>
          <w:sz w:val="28"/>
          <w:szCs w:val="28"/>
          <w:lang w:val="uk-UA"/>
        </w:rPr>
        <w:t xml:space="preserve">в абзаці другому підпункту 8.1.7 слова </w:t>
      </w:r>
      <w:r w:rsidRPr="008E358F">
        <w:rPr>
          <w:sz w:val="28"/>
          <w:szCs w:val="28"/>
          <w:lang w:val="uk-UA" w:eastAsia="uk-UA"/>
        </w:rPr>
        <w:t>«на паперових та електронних носіях» замінити словами «в паперовій або електронній форм</w:t>
      </w:r>
      <w:r w:rsidR="007E31D5">
        <w:rPr>
          <w:sz w:val="28"/>
          <w:szCs w:val="28"/>
          <w:lang w:val="uk-UA" w:eastAsia="uk-UA"/>
        </w:rPr>
        <w:t>і</w:t>
      </w:r>
      <w:r w:rsidRPr="008E358F">
        <w:rPr>
          <w:sz w:val="28"/>
          <w:szCs w:val="28"/>
          <w:lang w:val="uk-UA" w:eastAsia="uk-UA"/>
        </w:rPr>
        <w:t>»;</w:t>
      </w:r>
    </w:p>
    <w:p w14:paraId="3DCA50A1" w14:textId="6BE6E6B5" w:rsidR="009F2C12" w:rsidRPr="008E358F" w:rsidRDefault="00D55B57" w:rsidP="00FE0968">
      <w:pPr>
        <w:tabs>
          <w:tab w:val="center" w:pos="4819"/>
          <w:tab w:val="right" w:pos="9639"/>
        </w:tabs>
        <w:spacing w:after="100"/>
        <w:ind w:firstLine="567"/>
        <w:jc w:val="both"/>
        <w:rPr>
          <w:sz w:val="28"/>
          <w:szCs w:val="28"/>
          <w:lang w:val="uk-UA"/>
        </w:rPr>
      </w:pPr>
      <w:r w:rsidRPr="008E358F">
        <w:rPr>
          <w:sz w:val="28"/>
          <w:szCs w:val="28"/>
          <w:lang w:val="uk-UA"/>
        </w:rPr>
        <w:t xml:space="preserve">в абзаці третьому підпункту 8.1.9 слова «платіжного </w:t>
      </w:r>
      <w:r w:rsidR="00CB2E34" w:rsidRPr="008E358F">
        <w:rPr>
          <w:sz w:val="28"/>
          <w:szCs w:val="28"/>
          <w:lang w:val="uk-UA"/>
        </w:rPr>
        <w:t>доручення, наданого» замінити словами «платіжної інструкції, наданої»;</w:t>
      </w:r>
    </w:p>
    <w:p w14:paraId="2C21E0F8" w14:textId="166E91D9" w:rsidR="003B3C0F" w:rsidRPr="008E358F" w:rsidRDefault="007E31D5" w:rsidP="00FE0968">
      <w:pPr>
        <w:tabs>
          <w:tab w:val="center" w:pos="4819"/>
          <w:tab w:val="right" w:pos="9639"/>
        </w:tabs>
        <w:spacing w:after="100"/>
        <w:ind w:firstLine="567"/>
        <w:jc w:val="both"/>
        <w:rPr>
          <w:sz w:val="28"/>
          <w:szCs w:val="28"/>
          <w:lang w:val="uk-UA" w:eastAsia="uk-UA"/>
        </w:rPr>
      </w:pPr>
      <w:r>
        <w:rPr>
          <w:sz w:val="28"/>
          <w:szCs w:val="28"/>
          <w:lang w:val="uk-UA"/>
        </w:rPr>
        <w:t>8</w:t>
      </w:r>
      <w:r w:rsidR="003B3C0F" w:rsidRPr="008E358F">
        <w:rPr>
          <w:sz w:val="28"/>
          <w:szCs w:val="28"/>
          <w:lang w:val="uk-UA"/>
        </w:rPr>
        <w:t xml:space="preserve">) </w:t>
      </w:r>
      <w:r w:rsidR="008E358F" w:rsidRPr="008E358F">
        <w:rPr>
          <w:sz w:val="28"/>
          <w:szCs w:val="28"/>
          <w:lang w:val="uk-UA"/>
        </w:rPr>
        <w:t xml:space="preserve">у </w:t>
      </w:r>
      <w:r w:rsidR="003B3C0F" w:rsidRPr="008E358F">
        <w:rPr>
          <w:sz w:val="28"/>
          <w:szCs w:val="28"/>
          <w:lang w:val="uk-UA"/>
        </w:rPr>
        <w:t xml:space="preserve">пунктах 9.2, 9.6, 9.8 розділу IX, </w:t>
      </w:r>
      <w:r w:rsidR="00126CA6">
        <w:rPr>
          <w:sz w:val="28"/>
          <w:szCs w:val="28"/>
          <w:lang w:val="uk-UA"/>
        </w:rPr>
        <w:t xml:space="preserve">пункті </w:t>
      </w:r>
      <w:r w:rsidR="003B3C0F" w:rsidRPr="008E358F">
        <w:rPr>
          <w:sz w:val="28"/>
          <w:szCs w:val="28"/>
          <w:lang w:val="uk-UA"/>
        </w:rPr>
        <w:t xml:space="preserve">10.5 розділу X слова </w:t>
      </w:r>
      <w:r w:rsidR="003B3C0F" w:rsidRPr="008E358F">
        <w:rPr>
          <w:sz w:val="28"/>
          <w:szCs w:val="28"/>
          <w:lang w:val="uk-UA" w:eastAsia="uk-UA"/>
        </w:rPr>
        <w:t>«на паперових та електронних носіях» замінити словами «в паперовій або електронній форм</w:t>
      </w:r>
      <w:r w:rsidR="00C72CED">
        <w:rPr>
          <w:sz w:val="28"/>
          <w:szCs w:val="28"/>
          <w:lang w:val="uk-UA" w:eastAsia="uk-UA"/>
        </w:rPr>
        <w:t>і</w:t>
      </w:r>
      <w:r w:rsidR="003B3C0F" w:rsidRPr="008E358F">
        <w:rPr>
          <w:sz w:val="28"/>
          <w:szCs w:val="28"/>
          <w:lang w:val="uk-UA" w:eastAsia="uk-UA"/>
        </w:rPr>
        <w:t>»;</w:t>
      </w:r>
    </w:p>
    <w:p w14:paraId="59F37055" w14:textId="4DF85524" w:rsidR="00AB388D" w:rsidRPr="008E358F" w:rsidRDefault="007E31D5" w:rsidP="00FE0968">
      <w:pPr>
        <w:tabs>
          <w:tab w:val="center" w:pos="4819"/>
          <w:tab w:val="right" w:pos="9639"/>
        </w:tabs>
        <w:ind w:firstLine="567"/>
        <w:jc w:val="both"/>
        <w:rPr>
          <w:sz w:val="28"/>
          <w:szCs w:val="28"/>
          <w:lang w:val="uk-UA"/>
        </w:rPr>
      </w:pPr>
      <w:r>
        <w:rPr>
          <w:sz w:val="28"/>
          <w:szCs w:val="28"/>
          <w:lang w:val="uk-UA"/>
        </w:rPr>
        <w:t>9</w:t>
      </w:r>
      <w:r w:rsidR="00A054C1" w:rsidRPr="008E358F">
        <w:rPr>
          <w:sz w:val="28"/>
          <w:szCs w:val="28"/>
          <w:lang w:val="uk-UA"/>
        </w:rPr>
        <w:t>) у розділі XI:</w:t>
      </w:r>
    </w:p>
    <w:p w14:paraId="6676F7F2" w14:textId="5E1C10FC" w:rsidR="00A054C1" w:rsidRPr="008E358F" w:rsidRDefault="00A054C1" w:rsidP="00FE0968">
      <w:pPr>
        <w:tabs>
          <w:tab w:val="center" w:pos="4819"/>
          <w:tab w:val="right" w:pos="9639"/>
        </w:tabs>
        <w:ind w:firstLine="567"/>
        <w:jc w:val="both"/>
        <w:rPr>
          <w:sz w:val="28"/>
          <w:szCs w:val="28"/>
          <w:lang w:val="uk-UA"/>
        </w:rPr>
      </w:pPr>
      <w:r w:rsidRPr="008E358F">
        <w:rPr>
          <w:sz w:val="28"/>
          <w:szCs w:val="28"/>
          <w:lang w:val="uk-UA"/>
        </w:rPr>
        <w:t>у пунктах 11.3, 11</w:t>
      </w:r>
      <w:r w:rsidR="009B086E" w:rsidRPr="008E358F">
        <w:rPr>
          <w:sz w:val="28"/>
          <w:szCs w:val="28"/>
          <w:lang w:val="uk-UA"/>
        </w:rPr>
        <w:t>.</w:t>
      </w:r>
      <w:r w:rsidRPr="008E358F">
        <w:rPr>
          <w:sz w:val="28"/>
          <w:szCs w:val="28"/>
          <w:lang w:val="uk-UA"/>
        </w:rPr>
        <w:t>4 слово</w:t>
      </w:r>
      <w:r w:rsidR="00753CBE" w:rsidRPr="008E358F">
        <w:rPr>
          <w:sz w:val="28"/>
          <w:szCs w:val="28"/>
          <w:lang w:val="uk-UA"/>
        </w:rPr>
        <w:t xml:space="preserve"> «доручень» замінити словом «інструкцій»;</w:t>
      </w:r>
    </w:p>
    <w:p w14:paraId="45D6C977" w14:textId="47B8F3C7" w:rsidR="00753CBE" w:rsidRPr="008E358F" w:rsidRDefault="009B086E" w:rsidP="00FE0968">
      <w:pPr>
        <w:tabs>
          <w:tab w:val="center" w:pos="4819"/>
          <w:tab w:val="right" w:pos="9639"/>
        </w:tabs>
        <w:ind w:firstLine="567"/>
        <w:jc w:val="both"/>
        <w:rPr>
          <w:sz w:val="28"/>
          <w:szCs w:val="28"/>
          <w:lang w:val="uk-UA"/>
        </w:rPr>
      </w:pPr>
      <w:r w:rsidRPr="008E358F">
        <w:rPr>
          <w:sz w:val="28"/>
          <w:szCs w:val="28"/>
          <w:lang w:val="uk-UA"/>
        </w:rPr>
        <w:t>у пункті 11.5:</w:t>
      </w:r>
    </w:p>
    <w:p w14:paraId="1D6CF4A2" w14:textId="6999C967" w:rsidR="009B086E" w:rsidRPr="008E358F" w:rsidRDefault="009B086E" w:rsidP="00FE0968">
      <w:pPr>
        <w:tabs>
          <w:tab w:val="center" w:pos="4819"/>
          <w:tab w:val="right" w:pos="9639"/>
        </w:tabs>
        <w:ind w:firstLine="567"/>
        <w:jc w:val="both"/>
        <w:rPr>
          <w:sz w:val="28"/>
          <w:szCs w:val="28"/>
          <w:lang w:val="uk-UA"/>
        </w:rPr>
      </w:pPr>
      <w:r w:rsidRPr="008E358F">
        <w:rPr>
          <w:sz w:val="28"/>
          <w:szCs w:val="28"/>
          <w:lang w:val="uk-UA"/>
        </w:rPr>
        <w:t>в абзаці першому слова «платіжного доручення» замінити словами «платіжної інструкції», слово «якого» замінити словом «якої»;</w:t>
      </w:r>
    </w:p>
    <w:p w14:paraId="4BD06BEE" w14:textId="5A424718" w:rsidR="009B086E" w:rsidRPr="008E358F" w:rsidRDefault="009B086E" w:rsidP="00FE0968">
      <w:pPr>
        <w:tabs>
          <w:tab w:val="center" w:pos="4819"/>
          <w:tab w:val="right" w:pos="9639"/>
        </w:tabs>
        <w:ind w:firstLine="567"/>
        <w:jc w:val="both"/>
        <w:rPr>
          <w:sz w:val="28"/>
          <w:szCs w:val="28"/>
          <w:lang w:val="uk-UA"/>
        </w:rPr>
      </w:pPr>
      <w:r w:rsidRPr="008E358F">
        <w:rPr>
          <w:sz w:val="28"/>
          <w:szCs w:val="28"/>
          <w:lang w:val="uk-UA"/>
        </w:rPr>
        <w:t>в абзац</w:t>
      </w:r>
      <w:r w:rsidR="008E358F" w:rsidRPr="008E358F">
        <w:rPr>
          <w:sz w:val="28"/>
          <w:szCs w:val="28"/>
          <w:lang w:val="uk-UA"/>
        </w:rPr>
        <w:t>і</w:t>
      </w:r>
      <w:r w:rsidRPr="008E358F">
        <w:rPr>
          <w:sz w:val="28"/>
          <w:szCs w:val="28"/>
          <w:lang w:val="uk-UA"/>
        </w:rPr>
        <w:t xml:space="preserve"> другому слово </w:t>
      </w:r>
      <w:r w:rsidR="000B098B" w:rsidRPr="008E358F">
        <w:rPr>
          <w:sz w:val="28"/>
          <w:szCs w:val="28"/>
          <w:lang w:val="uk-UA"/>
        </w:rPr>
        <w:t>«доручення» замінити словом «інструкції»;</w:t>
      </w:r>
    </w:p>
    <w:p w14:paraId="4AAE6D60" w14:textId="3A6DB35B" w:rsidR="000B098B" w:rsidRPr="008E358F" w:rsidRDefault="000B098B" w:rsidP="00FE0968">
      <w:pPr>
        <w:tabs>
          <w:tab w:val="center" w:pos="4819"/>
          <w:tab w:val="right" w:pos="9639"/>
        </w:tabs>
        <w:ind w:firstLine="567"/>
        <w:jc w:val="both"/>
        <w:rPr>
          <w:bCs/>
          <w:sz w:val="28"/>
          <w:szCs w:val="28"/>
          <w:lang w:val="uk-UA"/>
        </w:rPr>
      </w:pPr>
      <w:r w:rsidRPr="008E358F">
        <w:rPr>
          <w:sz w:val="28"/>
          <w:szCs w:val="28"/>
          <w:lang w:val="uk-UA"/>
        </w:rPr>
        <w:t xml:space="preserve">в абзаці </w:t>
      </w:r>
      <w:r w:rsidR="00E849BC" w:rsidRPr="008E358F">
        <w:rPr>
          <w:sz w:val="28"/>
          <w:szCs w:val="28"/>
          <w:lang w:val="uk-UA"/>
        </w:rPr>
        <w:t>третьому слова «платіжного доручення» замінити словами «платіжної інструкції», слова «на розрахункових документах» замінити словами «</w:t>
      </w:r>
      <w:r w:rsidR="00776222">
        <w:rPr>
          <w:sz w:val="28"/>
          <w:szCs w:val="28"/>
          <w:lang w:val="uk-UA"/>
        </w:rPr>
        <w:t xml:space="preserve">згідно </w:t>
      </w:r>
      <w:r w:rsidR="00E849BC" w:rsidRPr="008E358F">
        <w:rPr>
          <w:bCs/>
          <w:sz w:val="28"/>
          <w:szCs w:val="28"/>
          <w:lang w:val="uk-UA"/>
        </w:rPr>
        <w:t>з карткою із зразками підписів та відбитка печатки»;</w:t>
      </w:r>
    </w:p>
    <w:p w14:paraId="51E24E86" w14:textId="595FDC31" w:rsidR="00E849BC" w:rsidRPr="008E358F" w:rsidRDefault="00E849BC" w:rsidP="00FE0968">
      <w:pPr>
        <w:tabs>
          <w:tab w:val="center" w:pos="4819"/>
          <w:tab w:val="right" w:pos="9639"/>
        </w:tabs>
        <w:ind w:firstLine="567"/>
        <w:jc w:val="both"/>
        <w:rPr>
          <w:bCs/>
          <w:sz w:val="28"/>
          <w:szCs w:val="28"/>
          <w:lang w:val="uk-UA"/>
        </w:rPr>
      </w:pPr>
      <w:r w:rsidRPr="008E358F">
        <w:rPr>
          <w:bCs/>
          <w:sz w:val="28"/>
          <w:szCs w:val="28"/>
          <w:lang w:val="uk-UA"/>
        </w:rPr>
        <w:t>пункт</w:t>
      </w:r>
      <w:r w:rsidR="00C243DF" w:rsidRPr="008E358F">
        <w:rPr>
          <w:bCs/>
          <w:sz w:val="28"/>
          <w:szCs w:val="28"/>
          <w:lang w:val="uk-UA"/>
        </w:rPr>
        <w:t>и</w:t>
      </w:r>
      <w:r w:rsidRPr="008E358F">
        <w:rPr>
          <w:bCs/>
          <w:sz w:val="28"/>
          <w:szCs w:val="28"/>
          <w:lang w:val="uk-UA"/>
        </w:rPr>
        <w:t xml:space="preserve"> 11.6</w:t>
      </w:r>
      <w:r w:rsidR="00A56ED9" w:rsidRPr="008E358F">
        <w:rPr>
          <w:bCs/>
          <w:sz w:val="28"/>
          <w:szCs w:val="28"/>
          <w:lang w:val="uk-UA"/>
        </w:rPr>
        <w:t>, 11.7</w:t>
      </w:r>
      <w:r w:rsidRPr="008E358F">
        <w:rPr>
          <w:bCs/>
          <w:sz w:val="28"/>
          <w:szCs w:val="28"/>
          <w:lang w:val="uk-UA"/>
        </w:rPr>
        <w:t xml:space="preserve"> викла</w:t>
      </w:r>
      <w:r w:rsidR="004715B0" w:rsidRPr="008E358F">
        <w:rPr>
          <w:bCs/>
          <w:sz w:val="28"/>
          <w:szCs w:val="28"/>
          <w:lang w:val="uk-UA"/>
        </w:rPr>
        <w:t>с</w:t>
      </w:r>
      <w:r w:rsidRPr="008E358F">
        <w:rPr>
          <w:bCs/>
          <w:sz w:val="28"/>
          <w:szCs w:val="28"/>
          <w:lang w:val="uk-UA"/>
        </w:rPr>
        <w:t>ти в такій редакції:</w:t>
      </w:r>
    </w:p>
    <w:p w14:paraId="3FF8CC63" w14:textId="77777777" w:rsidR="00692628" w:rsidRPr="00B53F47" w:rsidRDefault="004715B0" w:rsidP="00692628">
      <w:pPr>
        <w:pStyle w:val="rvps2"/>
        <w:shd w:val="clear" w:color="auto" w:fill="FFFFFF"/>
        <w:spacing w:before="0" w:beforeAutospacing="0" w:after="0" w:afterAutospacing="0"/>
        <w:ind w:firstLine="448"/>
        <w:jc w:val="both"/>
        <w:rPr>
          <w:bCs/>
          <w:sz w:val="28"/>
          <w:szCs w:val="28"/>
          <w:lang w:eastAsia="ru-RU"/>
        </w:rPr>
      </w:pPr>
      <w:r w:rsidRPr="008E358F">
        <w:rPr>
          <w:bCs/>
          <w:sz w:val="28"/>
          <w:szCs w:val="28"/>
          <w:lang w:eastAsia="ru-RU"/>
        </w:rPr>
        <w:t>«</w:t>
      </w:r>
      <w:r w:rsidR="00692628" w:rsidRPr="00B53F47">
        <w:rPr>
          <w:bCs/>
          <w:sz w:val="28"/>
          <w:szCs w:val="28"/>
          <w:lang w:eastAsia="ru-RU"/>
        </w:rPr>
        <w:t>11.6. Платіжні інструкції подаються до органів Казначейства в паперовій або електронній формі.</w:t>
      </w:r>
    </w:p>
    <w:p w14:paraId="46C5C18A" w14:textId="5426501C" w:rsidR="00692628" w:rsidRPr="00B53F47" w:rsidRDefault="00692628" w:rsidP="00692628">
      <w:pPr>
        <w:pStyle w:val="rvps2"/>
        <w:shd w:val="clear" w:color="auto" w:fill="FFFFFF"/>
        <w:spacing w:before="0" w:beforeAutospacing="0" w:after="0" w:afterAutospacing="0"/>
        <w:ind w:firstLine="448"/>
        <w:jc w:val="both"/>
        <w:rPr>
          <w:bCs/>
          <w:sz w:val="28"/>
          <w:szCs w:val="28"/>
          <w:lang w:eastAsia="ru-RU"/>
        </w:rPr>
      </w:pPr>
      <w:r w:rsidRPr="00B53F47">
        <w:rPr>
          <w:bCs/>
          <w:sz w:val="28"/>
          <w:szCs w:val="28"/>
          <w:lang w:eastAsia="ru-RU"/>
        </w:rPr>
        <w:t>Форм</w:t>
      </w:r>
      <w:r w:rsidR="009E2482">
        <w:rPr>
          <w:bCs/>
          <w:sz w:val="28"/>
          <w:szCs w:val="28"/>
          <w:lang w:eastAsia="ru-RU"/>
        </w:rPr>
        <w:t>у</w:t>
      </w:r>
      <w:r w:rsidRPr="00B53F47">
        <w:rPr>
          <w:bCs/>
          <w:sz w:val="28"/>
          <w:szCs w:val="28"/>
          <w:lang w:eastAsia="ru-RU"/>
        </w:rPr>
        <w:t xml:space="preserve"> платіжної інструкції наведен</w:t>
      </w:r>
      <w:r w:rsidR="009E2482">
        <w:rPr>
          <w:bCs/>
          <w:sz w:val="28"/>
          <w:szCs w:val="28"/>
          <w:lang w:eastAsia="ru-RU"/>
        </w:rPr>
        <w:t>о</w:t>
      </w:r>
      <w:r w:rsidRPr="00B53F47">
        <w:rPr>
          <w:bCs/>
          <w:sz w:val="28"/>
          <w:szCs w:val="28"/>
          <w:lang w:eastAsia="ru-RU"/>
        </w:rPr>
        <w:t xml:space="preserve"> </w:t>
      </w:r>
      <w:r w:rsidR="009E2482">
        <w:rPr>
          <w:bCs/>
          <w:sz w:val="28"/>
          <w:szCs w:val="28"/>
          <w:lang w:eastAsia="ru-RU"/>
        </w:rPr>
        <w:t>у</w:t>
      </w:r>
      <w:r w:rsidRPr="00B53F47">
        <w:rPr>
          <w:bCs/>
          <w:sz w:val="28"/>
          <w:szCs w:val="28"/>
          <w:lang w:eastAsia="ru-RU"/>
        </w:rPr>
        <w:t xml:space="preserve"> додатку 35 до цього Порядку.</w:t>
      </w:r>
    </w:p>
    <w:p w14:paraId="2B9EA13A" w14:textId="77777777" w:rsidR="00692628" w:rsidRPr="00692628" w:rsidRDefault="00692628" w:rsidP="00692628">
      <w:pPr>
        <w:pStyle w:val="rvps2"/>
        <w:shd w:val="clear" w:color="auto" w:fill="FFFFFF"/>
        <w:spacing w:before="0" w:beforeAutospacing="0" w:after="0" w:afterAutospacing="0"/>
        <w:ind w:firstLine="448"/>
        <w:jc w:val="both"/>
        <w:rPr>
          <w:bCs/>
          <w:sz w:val="28"/>
          <w:szCs w:val="28"/>
          <w:lang w:eastAsia="ru-RU"/>
        </w:rPr>
      </w:pPr>
      <w:r w:rsidRPr="00B53F47">
        <w:rPr>
          <w:bCs/>
          <w:sz w:val="28"/>
          <w:szCs w:val="28"/>
          <w:lang w:eastAsia="ru-RU"/>
        </w:rPr>
        <w:t>Обов’язкові реквізити, строк дії платіжних інструкцій (у тому числі, які формуються органами Казначейства для здійснення внутрішніх операцій) та вимоги щодо їх заповнення визначаються Національним банком України.</w:t>
      </w:r>
      <w:r w:rsidRPr="00692628">
        <w:rPr>
          <w:bCs/>
          <w:sz w:val="28"/>
          <w:szCs w:val="28"/>
          <w:lang w:eastAsia="ru-RU"/>
        </w:rPr>
        <w:t xml:space="preserve"> </w:t>
      </w:r>
    </w:p>
    <w:p w14:paraId="7F9BFC97" w14:textId="77777777" w:rsidR="00692628" w:rsidRPr="00692628" w:rsidRDefault="00692628" w:rsidP="00692628">
      <w:pPr>
        <w:pStyle w:val="rvps2"/>
        <w:shd w:val="clear" w:color="auto" w:fill="FFFFFF"/>
        <w:spacing w:before="0" w:beforeAutospacing="0" w:after="0" w:afterAutospacing="0"/>
        <w:ind w:firstLine="448"/>
        <w:jc w:val="both"/>
        <w:rPr>
          <w:bCs/>
          <w:sz w:val="28"/>
          <w:szCs w:val="28"/>
          <w:lang w:eastAsia="ru-RU"/>
        </w:rPr>
      </w:pPr>
      <w:r w:rsidRPr="00B53F47">
        <w:rPr>
          <w:bCs/>
          <w:sz w:val="28"/>
          <w:szCs w:val="28"/>
          <w:lang w:eastAsia="ru-RU"/>
        </w:rPr>
        <w:t>Платіжні інструкції в паперовій формі подаються до органів Казначейства в кількості примірників, необхідних для всіх учасників безготівкових розрахунків</w:t>
      </w:r>
      <w:r w:rsidRPr="00692628">
        <w:rPr>
          <w:bCs/>
          <w:sz w:val="28"/>
          <w:szCs w:val="28"/>
          <w:lang w:eastAsia="ru-RU"/>
        </w:rPr>
        <w:t>.</w:t>
      </w:r>
    </w:p>
    <w:p w14:paraId="527E1F83" w14:textId="14D49E95" w:rsidR="00C72CED" w:rsidRPr="00C72CED" w:rsidRDefault="00C72CED" w:rsidP="00FE0968">
      <w:pPr>
        <w:pStyle w:val="rvps2"/>
        <w:shd w:val="clear" w:color="auto" w:fill="FFFFFF"/>
        <w:spacing w:before="0" w:beforeAutospacing="0" w:after="0" w:afterAutospacing="0"/>
        <w:ind w:firstLine="567"/>
        <w:jc w:val="both"/>
        <w:rPr>
          <w:bCs/>
          <w:sz w:val="28"/>
          <w:szCs w:val="28"/>
          <w:lang w:eastAsia="ru-RU"/>
        </w:rPr>
      </w:pPr>
      <w:r w:rsidRPr="00C72CED">
        <w:rPr>
          <w:bCs/>
          <w:sz w:val="28"/>
          <w:szCs w:val="28"/>
          <w:lang w:eastAsia="ru-RU"/>
        </w:rPr>
        <w:t xml:space="preserve">11.7. Подані розпорядниками бюджетних коштів та одержувачами бюджетних коштів платіжні інструкції перевіряються органами Казначейства щодо наявності всіх необхідних реквізитів, відповідності підписів відповідальних посадових осіб і відбитка печатки установи зразкам (якщо картка із зразками підписів та відбитка печатки містить відбиток печатки). За правильність оформлення та достовірність інформації, наведеної у платіжній інструкції, відповідає розпорядник бюджетних коштів (одержувач бюджетних коштів). У разі невідповідності дати подання платіжної інструкції у паперовій формі даті, зазначеній у полі «Дата </w:t>
      </w:r>
      <w:r w:rsidR="00696C66">
        <w:rPr>
          <w:bCs/>
          <w:sz w:val="28"/>
          <w:szCs w:val="28"/>
          <w:lang w:eastAsia="ru-RU"/>
        </w:rPr>
        <w:t>складання</w:t>
      </w:r>
      <w:r w:rsidRPr="00C72CED">
        <w:rPr>
          <w:bCs/>
          <w:sz w:val="28"/>
          <w:szCs w:val="28"/>
          <w:lang w:eastAsia="ru-RU"/>
        </w:rPr>
        <w:t>», на всіх пр</w:t>
      </w:r>
      <w:r w:rsidR="00FE0968">
        <w:rPr>
          <w:bCs/>
          <w:sz w:val="28"/>
          <w:szCs w:val="28"/>
          <w:lang w:eastAsia="ru-RU"/>
        </w:rPr>
        <w:t>имірниках такої інструкції обов’</w:t>
      </w:r>
      <w:r w:rsidRPr="00C72CED">
        <w:rPr>
          <w:bCs/>
          <w:sz w:val="28"/>
          <w:szCs w:val="28"/>
          <w:lang w:eastAsia="ru-RU"/>
        </w:rPr>
        <w:t xml:space="preserve">язково проставляються дата її </w:t>
      </w:r>
      <w:r w:rsidR="00696C66">
        <w:rPr>
          <w:bCs/>
          <w:sz w:val="28"/>
          <w:szCs w:val="28"/>
          <w:lang w:eastAsia="ru-RU"/>
        </w:rPr>
        <w:t>отримання</w:t>
      </w:r>
      <w:r w:rsidRPr="00C72CED">
        <w:rPr>
          <w:bCs/>
          <w:sz w:val="28"/>
          <w:szCs w:val="28"/>
          <w:lang w:eastAsia="ru-RU"/>
        </w:rPr>
        <w:t xml:space="preserve"> та підпис відповідного працівника органу Казначейства.</w:t>
      </w:r>
    </w:p>
    <w:p w14:paraId="6961C8D3" w14:textId="0FD58B6D" w:rsidR="005F7E7F" w:rsidRPr="008E358F" w:rsidRDefault="00C72CED" w:rsidP="00FE0968">
      <w:pPr>
        <w:pStyle w:val="rvps2"/>
        <w:shd w:val="clear" w:color="auto" w:fill="FFFFFF"/>
        <w:spacing w:before="0" w:beforeAutospacing="0" w:after="0" w:afterAutospacing="0"/>
        <w:ind w:firstLine="567"/>
        <w:jc w:val="both"/>
        <w:rPr>
          <w:bCs/>
          <w:sz w:val="28"/>
          <w:szCs w:val="28"/>
          <w:lang w:eastAsia="ru-RU"/>
        </w:rPr>
      </w:pPr>
      <w:r w:rsidRPr="00C72CED">
        <w:rPr>
          <w:bCs/>
          <w:sz w:val="28"/>
          <w:szCs w:val="28"/>
          <w:lang w:eastAsia="ru-RU"/>
        </w:rPr>
        <w:t xml:space="preserve">Після </w:t>
      </w:r>
      <w:r w:rsidR="00325941">
        <w:rPr>
          <w:bCs/>
          <w:sz w:val="28"/>
          <w:szCs w:val="28"/>
          <w:lang w:eastAsia="ru-RU"/>
        </w:rPr>
        <w:t>здійснення</w:t>
      </w:r>
      <w:r w:rsidRPr="00C72CED">
        <w:rPr>
          <w:bCs/>
          <w:sz w:val="28"/>
          <w:szCs w:val="28"/>
          <w:lang w:eastAsia="ru-RU"/>
        </w:rPr>
        <w:t xml:space="preserve"> платежу на платіжних інструкціях ставиться відбиток штампа «</w:t>
      </w:r>
      <w:proofErr w:type="spellStart"/>
      <w:r w:rsidRPr="00C72CED">
        <w:rPr>
          <w:bCs/>
          <w:sz w:val="28"/>
          <w:szCs w:val="28"/>
          <w:lang w:eastAsia="ru-RU"/>
        </w:rPr>
        <w:t>Оплачено</w:t>
      </w:r>
      <w:proofErr w:type="spellEnd"/>
      <w:r w:rsidRPr="00C72CED">
        <w:rPr>
          <w:bCs/>
          <w:sz w:val="28"/>
          <w:szCs w:val="28"/>
          <w:lang w:eastAsia="ru-RU"/>
        </w:rPr>
        <w:t>» (додаток 36 до цього Порядку).</w:t>
      </w:r>
      <w:r>
        <w:rPr>
          <w:bCs/>
          <w:sz w:val="28"/>
          <w:szCs w:val="28"/>
          <w:lang w:eastAsia="ru-RU"/>
        </w:rPr>
        <w:t>»</w:t>
      </w:r>
      <w:r w:rsidR="00100E73">
        <w:rPr>
          <w:bCs/>
          <w:sz w:val="28"/>
          <w:szCs w:val="28"/>
          <w:lang w:eastAsia="ru-RU"/>
        </w:rPr>
        <w:t>;</w:t>
      </w:r>
      <w:r w:rsidRPr="00C72CED">
        <w:rPr>
          <w:bCs/>
          <w:sz w:val="28"/>
          <w:szCs w:val="28"/>
          <w:lang w:eastAsia="ru-RU"/>
        </w:rPr>
        <w:cr/>
      </w:r>
      <w:r w:rsidR="00684367">
        <w:rPr>
          <w:bCs/>
          <w:sz w:val="28"/>
          <w:szCs w:val="28"/>
          <w:lang w:eastAsia="ru-RU"/>
        </w:rPr>
        <w:t xml:space="preserve">        </w:t>
      </w:r>
      <w:r w:rsidR="005F7E7F" w:rsidRPr="008E358F">
        <w:rPr>
          <w:bCs/>
          <w:sz w:val="28"/>
          <w:szCs w:val="28"/>
          <w:lang w:eastAsia="ru-RU"/>
        </w:rPr>
        <w:t>у пункті 11.8:</w:t>
      </w:r>
    </w:p>
    <w:p w14:paraId="38100DB8" w14:textId="7080DBCF" w:rsidR="00A2273A" w:rsidRPr="008E358F" w:rsidRDefault="00A2273A"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в абзаці першому слова «</w:t>
      </w:r>
      <w:r w:rsidR="002C7316" w:rsidRPr="008E358F">
        <w:rPr>
          <w:bCs/>
          <w:sz w:val="28"/>
          <w:szCs w:val="28"/>
          <w:lang w:eastAsia="ru-RU"/>
        </w:rPr>
        <w:t>П</w:t>
      </w:r>
      <w:r w:rsidRPr="008E358F">
        <w:rPr>
          <w:bCs/>
          <w:sz w:val="28"/>
          <w:szCs w:val="28"/>
          <w:lang w:eastAsia="ru-RU"/>
        </w:rPr>
        <w:t>латіжн</w:t>
      </w:r>
      <w:r w:rsidR="002C7316" w:rsidRPr="008E358F">
        <w:rPr>
          <w:bCs/>
          <w:sz w:val="28"/>
          <w:szCs w:val="28"/>
          <w:lang w:eastAsia="ru-RU"/>
        </w:rPr>
        <w:t>е</w:t>
      </w:r>
      <w:r w:rsidRPr="008E358F">
        <w:rPr>
          <w:bCs/>
          <w:sz w:val="28"/>
          <w:szCs w:val="28"/>
          <w:lang w:eastAsia="ru-RU"/>
        </w:rPr>
        <w:t xml:space="preserve"> </w:t>
      </w:r>
      <w:r w:rsidR="002C7316" w:rsidRPr="008E358F">
        <w:rPr>
          <w:bCs/>
          <w:sz w:val="28"/>
          <w:szCs w:val="28"/>
          <w:lang w:eastAsia="ru-RU"/>
        </w:rPr>
        <w:t>доручення</w:t>
      </w:r>
      <w:r w:rsidRPr="008E358F">
        <w:rPr>
          <w:bCs/>
          <w:sz w:val="28"/>
          <w:szCs w:val="28"/>
          <w:lang w:eastAsia="ru-RU"/>
        </w:rPr>
        <w:t>» замінити словами «</w:t>
      </w:r>
      <w:r w:rsidR="002C7316" w:rsidRPr="008E358F">
        <w:rPr>
          <w:bCs/>
          <w:sz w:val="28"/>
          <w:szCs w:val="28"/>
          <w:lang w:eastAsia="ru-RU"/>
        </w:rPr>
        <w:t>П</w:t>
      </w:r>
      <w:r w:rsidRPr="008E358F">
        <w:rPr>
          <w:bCs/>
          <w:sz w:val="28"/>
          <w:szCs w:val="28"/>
          <w:lang w:eastAsia="ru-RU"/>
        </w:rPr>
        <w:t>латіжн</w:t>
      </w:r>
      <w:r w:rsidR="002C7316" w:rsidRPr="008E358F">
        <w:rPr>
          <w:bCs/>
          <w:sz w:val="28"/>
          <w:szCs w:val="28"/>
          <w:lang w:eastAsia="ru-RU"/>
        </w:rPr>
        <w:t>а</w:t>
      </w:r>
      <w:r w:rsidRPr="008E358F">
        <w:rPr>
          <w:bCs/>
          <w:sz w:val="28"/>
          <w:szCs w:val="28"/>
          <w:lang w:eastAsia="ru-RU"/>
        </w:rPr>
        <w:t xml:space="preserve"> інструкці</w:t>
      </w:r>
      <w:r w:rsidR="002C7316" w:rsidRPr="008E358F">
        <w:rPr>
          <w:bCs/>
          <w:sz w:val="28"/>
          <w:szCs w:val="28"/>
          <w:lang w:eastAsia="ru-RU"/>
        </w:rPr>
        <w:t>я</w:t>
      </w:r>
      <w:r w:rsidRPr="008E358F">
        <w:rPr>
          <w:bCs/>
          <w:sz w:val="28"/>
          <w:szCs w:val="28"/>
          <w:lang w:eastAsia="ru-RU"/>
        </w:rPr>
        <w:t>»;</w:t>
      </w:r>
    </w:p>
    <w:p w14:paraId="3157178E" w14:textId="54EC4520" w:rsidR="005F7E7F" w:rsidRPr="008E358F" w:rsidRDefault="005F7E7F"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 xml:space="preserve">в абзаці другому </w:t>
      </w:r>
      <w:r w:rsidR="00FD5FF4">
        <w:rPr>
          <w:bCs/>
          <w:sz w:val="28"/>
          <w:szCs w:val="28"/>
          <w:lang w:eastAsia="ru-RU"/>
        </w:rPr>
        <w:t xml:space="preserve">слова «, </w:t>
      </w:r>
      <w:r w:rsidR="00FD5FF4" w:rsidRPr="00B53F47">
        <w:rPr>
          <w:bCs/>
          <w:sz w:val="28"/>
          <w:szCs w:val="28"/>
          <w:lang w:eastAsia="ru-RU"/>
        </w:rPr>
        <w:t xml:space="preserve">або </w:t>
      </w:r>
      <w:proofErr w:type="spellStart"/>
      <w:r w:rsidR="00FD5FF4" w:rsidRPr="00B53F47">
        <w:rPr>
          <w:bCs/>
          <w:sz w:val="28"/>
          <w:szCs w:val="28"/>
          <w:lang w:eastAsia="ru-RU"/>
        </w:rPr>
        <w:t>незаповнення</w:t>
      </w:r>
      <w:proofErr w:type="spellEnd"/>
      <w:r w:rsidR="00FD5FF4" w:rsidRPr="00B53F47">
        <w:rPr>
          <w:bCs/>
          <w:sz w:val="28"/>
          <w:szCs w:val="28"/>
          <w:lang w:eastAsia="ru-RU"/>
        </w:rPr>
        <w:t xml:space="preserve"> хоча б одного з реквізитів,</w:t>
      </w:r>
      <w:r w:rsidR="00FD5FF4">
        <w:rPr>
          <w:bCs/>
          <w:sz w:val="28"/>
          <w:szCs w:val="28"/>
          <w:lang w:eastAsia="ru-RU"/>
        </w:rPr>
        <w:t>»</w:t>
      </w:r>
      <w:r w:rsidR="00DC3EC0">
        <w:rPr>
          <w:bCs/>
          <w:sz w:val="28"/>
          <w:szCs w:val="28"/>
          <w:lang w:eastAsia="ru-RU"/>
        </w:rPr>
        <w:t xml:space="preserve"> виключити</w:t>
      </w:r>
      <w:r w:rsidR="00FD5FF4">
        <w:rPr>
          <w:bCs/>
          <w:sz w:val="28"/>
          <w:szCs w:val="28"/>
          <w:lang w:eastAsia="ru-RU"/>
        </w:rPr>
        <w:t>,</w:t>
      </w:r>
      <w:r w:rsidR="00FD5FF4" w:rsidRPr="00456267">
        <w:rPr>
          <w:color w:val="333333"/>
        </w:rPr>
        <w:t xml:space="preserve"> </w:t>
      </w:r>
      <w:r w:rsidRPr="008E358F">
        <w:rPr>
          <w:bCs/>
          <w:sz w:val="28"/>
          <w:szCs w:val="28"/>
          <w:lang w:eastAsia="ru-RU"/>
        </w:rPr>
        <w:t xml:space="preserve">слова «платіжного </w:t>
      </w:r>
      <w:r w:rsidR="002C7316" w:rsidRPr="008E358F">
        <w:rPr>
          <w:bCs/>
          <w:sz w:val="28"/>
          <w:szCs w:val="28"/>
          <w:lang w:eastAsia="ru-RU"/>
        </w:rPr>
        <w:t>документа</w:t>
      </w:r>
      <w:r w:rsidR="00656DB3" w:rsidRPr="008E358F">
        <w:rPr>
          <w:bCs/>
          <w:sz w:val="28"/>
          <w:szCs w:val="28"/>
          <w:lang w:eastAsia="ru-RU"/>
        </w:rPr>
        <w:t>»</w:t>
      </w:r>
      <w:r w:rsidRPr="008E358F">
        <w:rPr>
          <w:bCs/>
          <w:sz w:val="28"/>
          <w:szCs w:val="28"/>
          <w:lang w:eastAsia="ru-RU"/>
        </w:rPr>
        <w:t xml:space="preserve"> замінити словами «платіжної інструкції»;</w:t>
      </w:r>
    </w:p>
    <w:p w14:paraId="6BF26F13" w14:textId="705E7486" w:rsidR="004715B0" w:rsidRPr="008E358F" w:rsidRDefault="005F7E7F"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в абзаці чотирнадцятому слова «</w:t>
      </w:r>
      <w:r w:rsidR="00A2273A" w:rsidRPr="008E358F">
        <w:rPr>
          <w:bCs/>
          <w:sz w:val="28"/>
          <w:szCs w:val="28"/>
          <w:lang w:eastAsia="ru-RU"/>
        </w:rPr>
        <w:t>П</w:t>
      </w:r>
      <w:r w:rsidRPr="008E358F">
        <w:rPr>
          <w:bCs/>
          <w:sz w:val="28"/>
          <w:szCs w:val="28"/>
          <w:lang w:eastAsia="ru-RU"/>
        </w:rPr>
        <w:t>латіжне доручення</w:t>
      </w:r>
      <w:r w:rsidR="00A12131" w:rsidRPr="008E358F">
        <w:rPr>
          <w:bCs/>
          <w:sz w:val="28"/>
          <w:szCs w:val="28"/>
          <w:lang w:eastAsia="ru-RU"/>
        </w:rPr>
        <w:t>,</w:t>
      </w:r>
      <w:r w:rsidRPr="008E358F">
        <w:rPr>
          <w:bCs/>
          <w:sz w:val="28"/>
          <w:szCs w:val="28"/>
          <w:lang w:eastAsia="ru-RU"/>
        </w:rPr>
        <w:t xml:space="preserve"> не </w:t>
      </w:r>
      <w:r w:rsidR="00A12131" w:rsidRPr="008E358F">
        <w:rPr>
          <w:bCs/>
          <w:sz w:val="28"/>
          <w:szCs w:val="28"/>
          <w:lang w:eastAsia="ru-RU"/>
        </w:rPr>
        <w:t>прийняте» замінити словами «</w:t>
      </w:r>
      <w:r w:rsidR="00A2273A" w:rsidRPr="008E358F">
        <w:rPr>
          <w:bCs/>
          <w:sz w:val="28"/>
          <w:szCs w:val="28"/>
          <w:lang w:eastAsia="ru-RU"/>
        </w:rPr>
        <w:t>П</w:t>
      </w:r>
      <w:r w:rsidR="00A12131" w:rsidRPr="008E358F">
        <w:rPr>
          <w:bCs/>
          <w:sz w:val="28"/>
          <w:szCs w:val="28"/>
          <w:lang w:eastAsia="ru-RU"/>
        </w:rPr>
        <w:t>латіжна інструкція, не прийнята», слова «воно надійшло» замінити словами «вона надійшла»;</w:t>
      </w:r>
    </w:p>
    <w:p w14:paraId="5F89FB23" w14:textId="17FA520A" w:rsidR="00A12131" w:rsidRPr="008E358F" w:rsidRDefault="00A12131"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в абзаці п</w:t>
      </w:r>
      <w:r w:rsidR="0052006E" w:rsidRPr="008E358F">
        <w:rPr>
          <w:bCs/>
          <w:sz w:val="28"/>
          <w:szCs w:val="28"/>
        </w:rPr>
        <w:t>’</w:t>
      </w:r>
      <w:r w:rsidRPr="008E358F">
        <w:rPr>
          <w:bCs/>
          <w:sz w:val="28"/>
          <w:szCs w:val="28"/>
          <w:lang w:eastAsia="ru-RU"/>
        </w:rPr>
        <w:t xml:space="preserve">ятнадцятому </w:t>
      </w:r>
      <w:r w:rsidR="0052006E" w:rsidRPr="008E358F">
        <w:rPr>
          <w:bCs/>
          <w:sz w:val="28"/>
          <w:szCs w:val="28"/>
          <w:lang w:eastAsia="ru-RU"/>
        </w:rPr>
        <w:t>слова «платіжного доручення, не прийнятого» замінити словами «платіжної інструкції, не прийнятої до виконання», слово «його» замінити словом «її»;</w:t>
      </w:r>
    </w:p>
    <w:p w14:paraId="2872DD63" w14:textId="77777777" w:rsidR="00FE0968" w:rsidRDefault="0052006E"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абзац шістнадцят</w:t>
      </w:r>
      <w:r w:rsidR="001C4D82" w:rsidRPr="008E358F">
        <w:rPr>
          <w:bCs/>
          <w:sz w:val="28"/>
          <w:szCs w:val="28"/>
          <w:lang w:eastAsia="ru-RU"/>
        </w:rPr>
        <w:t>ий викласти в такій редакції:</w:t>
      </w:r>
    </w:p>
    <w:p w14:paraId="2837DE11" w14:textId="19CEAA95" w:rsidR="001C4D82" w:rsidRPr="008E358F" w:rsidRDefault="001C4D82"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«Платіжна інструкція, яка подана в електронній формі та не прийнята до виконання, повертається засобами системи Казначейства з накладанням кваліфікованого електронного підпису із зазначенням причини її повернення без виконання.»;</w:t>
      </w:r>
    </w:p>
    <w:p w14:paraId="15668A5D" w14:textId="1B391571" w:rsidR="00457676" w:rsidRPr="008E358F" w:rsidRDefault="00457676"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в абзаці сімнадцятому слова «</w:t>
      </w:r>
      <w:r w:rsidR="0084771E" w:rsidRPr="008E358F">
        <w:rPr>
          <w:bCs/>
          <w:sz w:val="28"/>
          <w:szCs w:val="28"/>
          <w:lang w:eastAsia="ru-RU"/>
        </w:rPr>
        <w:t xml:space="preserve">У разі </w:t>
      </w:r>
      <w:r w:rsidRPr="008E358F">
        <w:rPr>
          <w:bCs/>
          <w:sz w:val="28"/>
          <w:szCs w:val="28"/>
          <w:lang w:eastAsia="ru-RU"/>
        </w:rPr>
        <w:t>коли платіжне доручення, не прийняте</w:t>
      </w:r>
      <w:r w:rsidR="00B7162C" w:rsidRPr="008E358F">
        <w:rPr>
          <w:bCs/>
          <w:sz w:val="28"/>
          <w:szCs w:val="28"/>
          <w:lang w:eastAsia="ru-RU"/>
        </w:rPr>
        <w:t>» замінити словами «</w:t>
      </w:r>
      <w:r w:rsidR="0084771E" w:rsidRPr="008E358F">
        <w:rPr>
          <w:bCs/>
          <w:sz w:val="28"/>
          <w:szCs w:val="28"/>
          <w:lang w:eastAsia="ru-RU"/>
        </w:rPr>
        <w:t>Якщо платіжна інструкція не прийнята</w:t>
      </w:r>
      <w:r w:rsidR="00B7162C" w:rsidRPr="008E358F">
        <w:rPr>
          <w:bCs/>
          <w:sz w:val="28"/>
          <w:szCs w:val="28"/>
          <w:lang w:eastAsia="ru-RU"/>
        </w:rPr>
        <w:t>»;</w:t>
      </w:r>
    </w:p>
    <w:p w14:paraId="6C3AE9A8" w14:textId="0EAAE2C8" w:rsidR="00B7162C" w:rsidRPr="008E358F" w:rsidRDefault="00B7162C"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пункт 11.9 викласти в такій редакції:</w:t>
      </w:r>
    </w:p>
    <w:p w14:paraId="20543825" w14:textId="5CE66F9A" w:rsidR="00B7162C" w:rsidRPr="008E358F" w:rsidRDefault="00B7162C"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«11.9. На першому примірнику платіжної інструкції ставляться відбиток печатки (якщо картка із зразками підписів та відбитка печатки містить відбиток печатки) та підписи відповідальних осіб розпорядника (одержувача) бюджетних коштів, які мають право підписів згідно з карткою із зразками підписів та відбитка печатки.»;</w:t>
      </w:r>
    </w:p>
    <w:p w14:paraId="4CCAC190" w14:textId="7504251D" w:rsidR="00B7162C" w:rsidRPr="008E358F" w:rsidRDefault="0009498E" w:rsidP="00FE0968">
      <w:pPr>
        <w:pStyle w:val="rvps2"/>
        <w:shd w:val="clear" w:color="auto" w:fill="FFFFFF"/>
        <w:spacing w:before="0" w:beforeAutospacing="0" w:after="0" w:afterAutospacing="0"/>
        <w:ind w:firstLine="567"/>
        <w:jc w:val="both"/>
        <w:rPr>
          <w:bCs/>
          <w:sz w:val="28"/>
          <w:szCs w:val="28"/>
        </w:rPr>
      </w:pPr>
      <w:r w:rsidRPr="008E358F">
        <w:rPr>
          <w:bCs/>
          <w:sz w:val="28"/>
          <w:szCs w:val="28"/>
        </w:rPr>
        <w:t>у пункті 11.10:</w:t>
      </w:r>
    </w:p>
    <w:p w14:paraId="5441686D" w14:textId="61405D9B" w:rsidR="004715B0" w:rsidRPr="008E358F" w:rsidRDefault="0009498E"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першому слова «розрахункового документа» замінити словами «платіжної інструкції»;</w:t>
      </w:r>
    </w:p>
    <w:p w14:paraId="1D870ADF" w14:textId="7F5C9BAA" w:rsidR="0009498E" w:rsidRPr="008E358F" w:rsidRDefault="0009498E"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другому слова «розрахункові документи» замінити словами «</w:t>
      </w:r>
      <w:r w:rsidR="00BF0003" w:rsidRPr="008E358F">
        <w:rPr>
          <w:bCs/>
          <w:sz w:val="28"/>
          <w:szCs w:val="28"/>
        </w:rPr>
        <w:t>платіжні інструкції»;</w:t>
      </w:r>
    </w:p>
    <w:p w14:paraId="5FEC8626" w14:textId="5F0F804B" w:rsidR="008703A3" w:rsidRPr="008E358F" w:rsidRDefault="00BF0003" w:rsidP="00FE0968">
      <w:pPr>
        <w:pStyle w:val="rvps2"/>
        <w:shd w:val="clear" w:color="auto" w:fill="FFFFFF"/>
        <w:spacing w:before="0" w:beforeAutospacing="0" w:after="0" w:afterAutospacing="0"/>
        <w:ind w:firstLine="567"/>
        <w:jc w:val="both"/>
        <w:rPr>
          <w:bCs/>
          <w:sz w:val="28"/>
          <w:szCs w:val="28"/>
        </w:rPr>
      </w:pPr>
      <w:r w:rsidRPr="008E358F">
        <w:rPr>
          <w:bCs/>
          <w:sz w:val="28"/>
          <w:szCs w:val="28"/>
        </w:rPr>
        <w:t xml:space="preserve">пункт 11.11 </w:t>
      </w:r>
      <w:r w:rsidR="008703A3" w:rsidRPr="008E358F">
        <w:rPr>
          <w:bCs/>
          <w:sz w:val="28"/>
          <w:szCs w:val="28"/>
        </w:rPr>
        <w:t>викласти в такій редакції:</w:t>
      </w:r>
    </w:p>
    <w:p w14:paraId="70B99A28" w14:textId="432F4C0B" w:rsidR="008703A3" w:rsidRPr="008E358F" w:rsidRDefault="008703A3" w:rsidP="00FE0968">
      <w:pPr>
        <w:pStyle w:val="rvps2"/>
        <w:shd w:val="clear" w:color="auto" w:fill="FFFFFF"/>
        <w:spacing w:before="0" w:beforeAutospacing="0" w:after="0" w:afterAutospacing="0"/>
        <w:ind w:firstLine="567"/>
        <w:jc w:val="both"/>
        <w:rPr>
          <w:bCs/>
          <w:sz w:val="28"/>
          <w:szCs w:val="28"/>
          <w:lang w:eastAsia="ru-RU"/>
        </w:rPr>
      </w:pPr>
      <w:r w:rsidRPr="004554B7">
        <w:rPr>
          <w:bCs/>
          <w:sz w:val="28"/>
          <w:szCs w:val="28"/>
          <w:lang w:eastAsia="ru-RU"/>
        </w:rPr>
        <w:t xml:space="preserve">«11.11. </w:t>
      </w:r>
      <w:r w:rsidRPr="008E358F">
        <w:rPr>
          <w:bCs/>
          <w:sz w:val="28"/>
          <w:szCs w:val="28"/>
          <w:lang w:eastAsia="ru-RU"/>
        </w:rPr>
        <w:t xml:space="preserve">Під час підписання платіжної інструкції </w:t>
      </w:r>
      <w:r w:rsidR="00D13668">
        <w:rPr>
          <w:bCs/>
          <w:sz w:val="28"/>
          <w:szCs w:val="28"/>
          <w:lang w:eastAsia="ru-RU"/>
        </w:rPr>
        <w:t xml:space="preserve">в паперовій формі </w:t>
      </w:r>
      <w:r w:rsidRPr="008E358F">
        <w:rPr>
          <w:bCs/>
          <w:sz w:val="28"/>
          <w:szCs w:val="28"/>
          <w:lang w:eastAsia="ru-RU"/>
        </w:rPr>
        <w:t>не дозволяються використання факсиміле, а також виправлення та заповнення платіжної інструкції в кілька прийомів. Органами Казначейства до виконання такі платіжні інструкції не приймаються.»;</w:t>
      </w:r>
    </w:p>
    <w:p w14:paraId="1ECCB5C8" w14:textId="12A211A9" w:rsidR="00BF0003" w:rsidRDefault="00E549B8" w:rsidP="00FE0968">
      <w:pPr>
        <w:pStyle w:val="rvps2"/>
        <w:shd w:val="clear" w:color="auto" w:fill="FFFFFF"/>
        <w:spacing w:before="0" w:beforeAutospacing="0" w:after="0" w:afterAutospacing="0"/>
        <w:ind w:firstLine="567"/>
        <w:jc w:val="both"/>
        <w:rPr>
          <w:bCs/>
          <w:sz w:val="28"/>
          <w:szCs w:val="28"/>
        </w:rPr>
      </w:pPr>
      <w:r w:rsidRPr="008E358F">
        <w:rPr>
          <w:bCs/>
          <w:sz w:val="28"/>
          <w:szCs w:val="28"/>
        </w:rPr>
        <w:t xml:space="preserve">у пунктах 11.12, </w:t>
      </w:r>
      <w:r w:rsidR="00BF0003" w:rsidRPr="008E358F">
        <w:rPr>
          <w:bCs/>
          <w:sz w:val="28"/>
          <w:szCs w:val="28"/>
        </w:rPr>
        <w:t>11.13 слова «розрахункові документи» в усіх відмінках</w:t>
      </w:r>
      <w:r w:rsidRPr="008E358F">
        <w:rPr>
          <w:bCs/>
          <w:sz w:val="28"/>
          <w:szCs w:val="28"/>
        </w:rPr>
        <w:t xml:space="preserve"> і числах</w:t>
      </w:r>
      <w:r w:rsidR="00BF0003" w:rsidRPr="008E358F">
        <w:rPr>
          <w:bCs/>
          <w:sz w:val="28"/>
          <w:szCs w:val="28"/>
        </w:rPr>
        <w:t xml:space="preserve"> замінити словами </w:t>
      </w:r>
      <w:r w:rsidR="00B915AA" w:rsidRPr="008E358F">
        <w:rPr>
          <w:bCs/>
          <w:sz w:val="28"/>
          <w:szCs w:val="28"/>
        </w:rPr>
        <w:t>«</w:t>
      </w:r>
      <w:r w:rsidR="00BF0003" w:rsidRPr="008E358F">
        <w:rPr>
          <w:bCs/>
          <w:sz w:val="28"/>
          <w:szCs w:val="28"/>
        </w:rPr>
        <w:t>платіжні інструкції</w:t>
      </w:r>
      <w:r w:rsidR="00B915AA" w:rsidRPr="008E358F">
        <w:rPr>
          <w:bCs/>
          <w:sz w:val="28"/>
          <w:szCs w:val="28"/>
        </w:rPr>
        <w:t>» у відповідних відмінках</w:t>
      </w:r>
      <w:r w:rsidRPr="008E358F">
        <w:rPr>
          <w:bCs/>
          <w:sz w:val="28"/>
          <w:szCs w:val="28"/>
        </w:rPr>
        <w:t xml:space="preserve"> і числах</w:t>
      </w:r>
      <w:r w:rsidR="00B915AA" w:rsidRPr="008E358F">
        <w:rPr>
          <w:bCs/>
          <w:sz w:val="28"/>
          <w:szCs w:val="28"/>
        </w:rPr>
        <w:t>;</w:t>
      </w:r>
    </w:p>
    <w:p w14:paraId="6E8C30DF" w14:textId="0EA8C294" w:rsidR="00D13668" w:rsidRDefault="00D13668" w:rsidP="00FE0968">
      <w:pPr>
        <w:pStyle w:val="rvps2"/>
        <w:shd w:val="clear" w:color="auto" w:fill="FFFFFF"/>
        <w:spacing w:before="0" w:beforeAutospacing="0" w:after="0" w:afterAutospacing="0"/>
        <w:ind w:firstLine="567"/>
        <w:jc w:val="both"/>
        <w:rPr>
          <w:bCs/>
          <w:sz w:val="28"/>
          <w:szCs w:val="28"/>
        </w:rPr>
      </w:pPr>
      <w:r>
        <w:rPr>
          <w:bCs/>
          <w:sz w:val="28"/>
          <w:szCs w:val="28"/>
        </w:rPr>
        <w:t>у пункті 11.14:</w:t>
      </w:r>
    </w:p>
    <w:p w14:paraId="32BC9F71" w14:textId="77777777" w:rsidR="00954C7D" w:rsidRDefault="00954C7D" w:rsidP="00FE0968">
      <w:pPr>
        <w:pStyle w:val="rvps2"/>
        <w:shd w:val="clear" w:color="auto" w:fill="FFFFFF"/>
        <w:spacing w:before="0" w:beforeAutospacing="0" w:after="0" w:afterAutospacing="0"/>
        <w:ind w:firstLine="567"/>
        <w:jc w:val="both"/>
        <w:rPr>
          <w:bCs/>
          <w:sz w:val="28"/>
          <w:szCs w:val="28"/>
        </w:rPr>
      </w:pPr>
      <w:r>
        <w:rPr>
          <w:bCs/>
          <w:sz w:val="28"/>
          <w:szCs w:val="28"/>
        </w:rPr>
        <w:t>в абзаці першому слова «</w:t>
      </w:r>
      <w:r w:rsidRPr="00954C7D">
        <w:rPr>
          <w:bCs/>
          <w:sz w:val="28"/>
          <w:szCs w:val="28"/>
        </w:rPr>
        <w:t xml:space="preserve">з відміткою у вигляді відбитка штампа </w:t>
      </w:r>
      <w:proofErr w:type="spellStart"/>
      <w:r w:rsidRPr="00954C7D">
        <w:rPr>
          <w:bCs/>
          <w:sz w:val="28"/>
          <w:szCs w:val="28"/>
        </w:rPr>
        <w:t>казначея</w:t>
      </w:r>
      <w:proofErr w:type="spellEnd"/>
      <w:r>
        <w:rPr>
          <w:bCs/>
          <w:sz w:val="28"/>
          <w:szCs w:val="28"/>
        </w:rPr>
        <w:t xml:space="preserve">» замінити словами «, </w:t>
      </w:r>
      <w:r w:rsidRPr="00954C7D">
        <w:rPr>
          <w:bCs/>
          <w:sz w:val="28"/>
          <w:szCs w:val="28"/>
        </w:rPr>
        <w:t>на яких проставляють відбиток штампа</w:t>
      </w:r>
      <w:r>
        <w:rPr>
          <w:bCs/>
          <w:sz w:val="28"/>
          <w:szCs w:val="28"/>
        </w:rPr>
        <w:t>»;</w:t>
      </w:r>
    </w:p>
    <w:p w14:paraId="2C14989E" w14:textId="77777777" w:rsidR="00954C7D" w:rsidRDefault="00954C7D" w:rsidP="00FE0968">
      <w:pPr>
        <w:pStyle w:val="rvps2"/>
        <w:shd w:val="clear" w:color="auto" w:fill="FFFFFF"/>
        <w:spacing w:before="0" w:beforeAutospacing="0" w:after="0" w:afterAutospacing="0"/>
        <w:ind w:firstLine="567"/>
        <w:jc w:val="both"/>
        <w:rPr>
          <w:bCs/>
          <w:sz w:val="28"/>
          <w:szCs w:val="28"/>
        </w:rPr>
      </w:pPr>
      <w:r>
        <w:rPr>
          <w:bCs/>
          <w:sz w:val="28"/>
          <w:szCs w:val="28"/>
        </w:rPr>
        <w:t>абзац другий викласти в такій редакції:</w:t>
      </w:r>
    </w:p>
    <w:p w14:paraId="7B3D553E" w14:textId="57D9BCA0" w:rsidR="00D13668" w:rsidRPr="008E358F" w:rsidRDefault="00954C7D" w:rsidP="00FE0968">
      <w:pPr>
        <w:pStyle w:val="rvps2"/>
        <w:shd w:val="clear" w:color="auto" w:fill="FFFFFF"/>
        <w:spacing w:before="0" w:beforeAutospacing="0" w:after="0" w:afterAutospacing="0"/>
        <w:ind w:firstLine="567"/>
        <w:jc w:val="both"/>
        <w:rPr>
          <w:bCs/>
          <w:sz w:val="28"/>
          <w:szCs w:val="28"/>
        </w:rPr>
      </w:pPr>
      <w:r>
        <w:rPr>
          <w:bCs/>
          <w:sz w:val="28"/>
          <w:szCs w:val="28"/>
        </w:rPr>
        <w:t>«</w:t>
      </w:r>
      <w:r w:rsidRPr="00954C7D">
        <w:rPr>
          <w:bCs/>
          <w:sz w:val="28"/>
          <w:szCs w:val="28"/>
        </w:rPr>
        <w:t>У разі застосування системи Казначейства виписки з рахунків формуються в електронній формі засобами системи Казначейства.</w:t>
      </w:r>
      <w:r>
        <w:rPr>
          <w:bCs/>
          <w:sz w:val="28"/>
          <w:szCs w:val="28"/>
        </w:rPr>
        <w:t xml:space="preserve">»; </w:t>
      </w:r>
    </w:p>
    <w:p w14:paraId="3C541644" w14:textId="31BAD5AB" w:rsidR="00B915AA" w:rsidRPr="008E358F" w:rsidRDefault="004E5F6B" w:rsidP="00FE0968">
      <w:pPr>
        <w:pStyle w:val="rvps2"/>
        <w:shd w:val="clear" w:color="auto" w:fill="FFFFFF"/>
        <w:spacing w:before="0" w:beforeAutospacing="0" w:afterAutospacing="0"/>
        <w:ind w:firstLine="567"/>
        <w:jc w:val="both"/>
        <w:rPr>
          <w:bCs/>
          <w:sz w:val="28"/>
          <w:szCs w:val="28"/>
        </w:rPr>
      </w:pPr>
      <w:r w:rsidRPr="008E358F">
        <w:rPr>
          <w:bCs/>
          <w:sz w:val="28"/>
          <w:szCs w:val="28"/>
        </w:rPr>
        <w:t>у пунктах 11.15, 11.16 слова «платіжне доручення» в усіх відмінках і числах замінити словами «платіжна інструкція» у відповідних відмінках і числах</w:t>
      </w:r>
      <w:r w:rsidR="00DC160C" w:rsidRPr="008E358F">
        <w:rPr>
          <w:bCs/>
          <w:sz w:val="28"/>
          <w:szCs w:val="28"/>
        </w:rPr>
        <w:t>;</w:t>
      </w:r>
    </w:p>
    <w:p w14:paraId="67A3CA19" w14:textId="0426A437" w:rsidR="00DC160C" w:rsidRPr="008E358F" w:rsidRDefault="007E31D5" w:rsidP="00FE0968">
      <w:pPr>
        <w:pStyle w:val="rvps2"/>
        <w:shd w:val="clear" w:color="auto" w:fill="FFFFFF"/>
        <w:spacing w:before="0" w:beforeAutospacing="0" w:after="0" w:afterAutospacing="0"/>
        <w:ind w:firstLine="567"/>
        <w:jc w:val="both"/>
        <w:rPr>
          <w:bCs/>
          <w:sz w:val="28"/>
          <w:szCs w:val="28"/>
        </w:rPr>
      </w:pPr>
      <w:r>
        <w:rPr>
          <w:bCs/>
          <w:sz w:val="28"/>
          <w:szCs w:val="28"/>
        </w:rPr>
        <w:t>10</w:t>
      </w:r>
      <w:r w:rsidR="00DC160C" w:rsidRPr="008E358F">
        <w:rPr>
          <w:bCs/>
          <w:sz w:val="28"/>
          <w:szCs w:val="28"/>
        </w:rPr>
        <w:t>) у розділі XII:</w:t>
      </w:r>
    </w:p>
    <w:p w14:paraId="2762935F" w14:textId="29E730A3" w:rsidR="00DC160C" w:rsidRPr="008E358F" w:rsidRDefault="004F4B5A"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другому пункту 12.5 слова «платіжного доручення» замінити словами «платіжної інструкції»;</w:t>
      </w:r>
    </w:p>
    <w:p w14:paraId="143CB70C" w14:textId="6EEFDE65" w:rsidR="004F4B5A" w:rsidRPr="008E358F" w:rsidRDefault="00BF4030" w:rsidP="00FE0968">
      <w:pPr>
        <w:pStyle w:val="rvps2"/>
        <w:shd w:val="clear" w:color="auto" w:fill="FFFFFF"/>
        <w:spacing w:before="0" w:beforeAutospacing="0" w:after="0" w:afterAutospacing="0"/>
        <w:ind w:firstLine="567"/>
        <w:jc w:val="both"/>
        <w:rPr>
          <w:bCs/>
          <w:sz w:val="28"/>
          <w:szCs w:val="28"/>
        </w:rPr>
      </w:pPr>
      <w:r w:rsidRPr="008E358F">
        <w:rPr>
          <w:bCs/>
          <w:sz w:val="28"/>
          <w:szCs w:val="28"/>
        </w:rPr>
        <w:t xml:space="preserve">у пункті 12.7 </w:t>
      </w:r>
      <w:r w:rsidR="00A854CD" w:rsidRPr="008E358F">
        <w:rPr>
          <w:bCs/>
          <w:sz w:val="28"/>
          <w:szCs w:val="28"/>
        </w:rPr>
        <w:t xml:space="preserve">слово «розрахункових» замінити словом </w:t>
      </w:r>
      <w:r w:rsidR="00A854CD" w:rsidRPr="00C351C3">
        <w:rPr>
          <w:bCs/>
          <w:sz w:val="28"/>
          <w:szCs w:val="28"/>
        </w:rPr>
        <w:t>«касових»;</w:t>
      </w:r>
    </w:p>
    <w:p w14:paraId="52BA7686" w14:textId="1FA13130" w:rsidR="004715B0" w:rsidRPr="008E358F" w:rsidRDefault="00A854CD" w:rsidP="00FE0968">
      <w:pPr>
        <w:pStyle w:val="rvps2"/>
        <w:shd w:val="clear" w:color="auto" w:fill="FFFFFF"/>
        <w:spacing w:before="0" w:beforeAutospacing="0" w:afterAutospacing="0"/>
        <w:ind w:firstLine="567"/>
        <w:jc w:val="both"/>
        <w:rPr>
          <w:bCs/>
          <w:sz w:val="28"/>
          <w:szCs w:val="28"/>
        </w:rPr>
      </w:pPr>
      <w:r w:rsidRPr="008E358F">
        <w:rPr>
          <w:bCs/>
          <w:sz w:val="28"/>
          <w:szCs w:val="28"/>
        </w:rPr>
        <w:t>в абзаці третьому пункту 12.8 слова «платіжним дорученням» замінити словами «платіжною інструкцією»;</w:t>
      </w:r>
    </w:p>
    <w:p w14:paraId="05E8BF41" w14:textId="35C20B0B" w:rsidR="00A854CD" w:rsidRPr="008E358F" w:rsidRDefault="007E31D5" w:rsidP="00FE0968">
      <w:pPr>
        <w:pStyle w:val="rvps2"/>
        <w:shd w:val="clear" w:color="auto" w:fill="FFFFFF"/>
        <w:spacing w:before="0" w:beforeAutospacing="0" w:after="0" w:afterAutospacing="0"/>
        <w:ind w:firstLine="567"/>
        <w:jc w:val="both"/>
        <w:rPr>
          <w:bCs/>
          <w:sz w:val="28"/>
          <w:szCs w:val="28"/>
        </w:rPr>
      </w:pPr>
      <w:r>
        <w:rPr>
          <w:bCs/>
          <w:sz w:val="28"/>
          <w:szCs w:val="28"/>
        </w:rPr>
        <w:t>11</w:t>
      </w:r>
      <w:r w:rsidR="001B5F43" w:rsidRPr="008E358F">
        <w:rPr>
          <w:bCs/>
          <w:sz w:val="28"/>
          <w:szCs w:val="28"/>
        </w:rPr>
        <w:t xml:space="preserve">) у розділі </w:t>
      </w:r>
      <w:r w:rsidR="00E01265" w:rsidRPr="008E358F">
        <w:rPr>
          <w:bCs/>
          <w:sz w:val="28"/>
          <w:szCs w:val="28"/>
        </w:rPr>
        <w:t>XIII:</w:t>
      </w:r>
    </w:p>
    <w:p w14:paraId="5B529017" w14:textId="4F1A66A5" w:rsidR="006963F3" w:rsidRPr="008E358F" w:rsidRDefault="00A62DC8" w:rsidP="00FE0968">
      <w:pPr>
        <w:pStyle w:val="rvps2"/>
        <w:shd w:val="clear" w:color="auto" w:fill="FFFFFF"/>
        <w:spacing w:before="0" w:beforeAutospacing="0" w:after="0" w:afterAutospacing="0"/>
        <w:ind w:firstLine="567"/>
        <w:jc w:val="both"/>
        <w:rPr>
          <w:bCs/>
          <w:sz w:val="28"/>
          <w:szCs w:val="28"/>
        </w:rPr>
      </w:pPr>
      <w:r w:rsidRPr="008E358F">
        <w:rPr>
          <w:bCs/>
          <w:sz w:val="28"/>
          <w:szCs w:val="28"/>
        </w:rPr>
        <w:t>у</w:t>
      </w:r>
      <w:r w:rsidR="006963F3" w:rsidRPr="008E358F">
        <w:rPr>
          <w:bCs/>
          <w:sz w:val="28"/>
          <w:szCs w:val="28"/>
        </w:rPr>
        <w:t xml:space="preserve"> пункті 13.2:</w:t>
      </w:r>
    </w:p>
    <w:p w14:paraId="0DFA03A3" w14:textId="0FF9260A" w:rsidR="00E01265" w:rsidRPr="008E358F" w:rsidRDefault="00E01265"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другому слова «платіжне доручення» замінити словами</w:t>
      </w:r>
      <w:r w:rsidR="006963F3" w:rsidRPr="008E358F">
        <w:rPr>
          <w:bCs/>
          <w:sz w:val="28"/>
          <w:szCs w:val="28"/>
        </w:rPr>
        <w:t xml:space="preserve"> «платіжну інструкцію»;</w:t>
      </w:r>
    </w:p>
    <w:p w14:paraId="7622A771" w14:textId="5C7D83ED" w:rsidR="006963F3" w:rsidRPr="008E358F" w:rsidRDefault="00A62DC8"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четвертому слово «доручень» замінити словом «інструкцій»;</w:t>
      </w:r>
    </w:p>
    <w:p w14:paraId="384BC2EE" w14:textId="2ADF792D" w:rsidR="007D4C78" w:rsidRPr="008E358F" w:rsidRDefault="00BE2586" w:rsidP="00FE0968">
      <w:pPr>
        <w:ind w:firstLine="567"/>
        <w:jc w:val="both"/>
        <w:rPr>
          <w:bCs/>
          <w:sz w:val="28"/>
          <w:szCs w:val="28"/>
          <w:lang w:val="uk-UA"/>
        </w:rPr>
      </w:pPr>
      <w:r w:rsidRPr="008E358F">
        <w:rPr>
          <w:bCs/>
          <w:sz w:val="28"/>
          <w:szCs w:val="28"/>
          <w:lang w:val="uk-UA"/>
        </w:rPr>
        <w:t>в абзаці першому пункту 13.</w:t>
      </w:r>
      <w:r w:rsidR="004B476C" w:rsidRPr="008E358F">
        <w:rPr>
          <w:bCs/>
          <w:sz w:val="28"/>
          <w:szCs w:val="28"/>
          <w:lang w:val="uk-UA"/>
        </w:rPr>
        <w:t>4</w:t>
      </w:r>
      <w:r w:rsidR="007D4C78" w:rsidRPr="008E358F">
        <w:rPr>
          <w:bCs/>
          <w:sz w:val="28"/>
          <w:szCs w:val="28"/>
          <w:lang w:val="uk-UA"/>
        </w:rPr>
        <w:t xml:space="preserve"> слова «платіжне доручення» замінити словами «платіжну інструкцію»;</w:t>
      </w:r>
    </w:p>
    <w:p w14:paraId="2AACFF63" w14:textId="6E4D399C" w:rsidR="00953954" w:rsidRPr="008E358F" w:rsidRDefault="00953954" w:rsidP="00FE0968">
      <w:pPr>
        <w:tabs>
          <w:tab w:val="center" w:pos="4819"/>
          <w:tab w:val="right" w:pos="9639"/>
        </w:tabs>
        <w:spacing w:after="100"/>
        <w:ind w:firstLine="567"/>
        <w:jc w:val="both"/>
        <w:rPr>
          <w:sz w:val="28"/>
          <w:szCs w:val="28"/>
          <w:lang w:val="uk-UA" w:eastAsia="uk-UA"/>
        </w:rPr>
      </w:pPr>
      <w:r w:rsidRPr="008E358F">
        <w:rPr>
          <w:bCs/>
          <w:sz w:val="28"/>
          <w:szCs w:val="28"/>
          <w:lang w:val="uk-UA"/>
        </w:rPr>
        <w:t>у пунктах 13.5, 13.6</w:t>
      </w:r>
      <w:r w:rsidRPr="008E358F">
        <w:rPr>
          <w:sz w:val="28"/>
          <w:szCs w:val="28"/>
          <w:lang w:val="uk-UA"/>
        </w:rPr>
        <w:t xml:space="preserve"> слова </w:t>
      </w:r>
      <w:r w:rsidRPr="008E358F">
        <w:rPr>
          <w:sz w:val="28"/>
          <w:szCs w:val="28"/>
          <w:lang w:val="uk-UA" w:eastAsia="uk-UA"/>
        </w:rPr>
        <w:t>«на паперових та електронних носіях» замінити словами «в паперовій або електронній форм</w:t>
      </w:r>
      <w:r w:rsidR="00954C7D">
        <w:rPr>
          <w:sz w:val="28"/>
          <w:szCs w:val="28"/>
          <w:lang w:val="uk-UA" w:eastAsia="uk-UA"/>
        </w:rPr>
        <w:t>і</w:t>
      </w:r>
      <w:r w:rsidRPr="008E358F">
        <w:rPr>
          <w:sz w:val="28"/>
          <w:szCs w:val="28"/>
          <w:lang w:val="uk-UA" w:eastAsia="uk-UA"/>
        </w:rPr>
        <w:t>»;</w:t>
      </w:r>
    </w:p>
    <w:p w14:paraId="72EE3DBC" w14:textId="124F3703" w:rsidR="004715B0" w:rsidRPr="008E358F" w:rsidRDefault="0027436E" w:rsidP="00FE0968">
      <w:pPr>
        <w:spacing w:after="100"/>
        <w:ind w:firstLine="567"/>
        <w:jc w:val="both"/>
        <w:rPr>
          <w:sz w:val="28"/>
          <w:szCs w:val="28"/>
          <w:lang w:val="uk-UA" w:eastAsia="uk-UA"/>
        </w:rPr>
      </w:pPr>
      <w:r w:rsidRPr="008E358F">
        <w:rPr>
          <w:bCs/>
          <w:sz w:val="28"/>
          <w:szCs w:val="28"/>
          <w:lang w:val="uk-UA"/>
        </w:rPr>
        <w:t>1</w:t>
      </w:r>
      <w:r w:rsidR="007E31D5">
        <w:rPr>
          <w:bCs/>
          <w:sz w:val="28"/>
          <w:szCs w:val="28"/>
          <w:lang w:val="uk-UA"/>
        </w:rPr>
        <w:t>2</w:t>
      </w:r>
      <w:r w:rsidR="004B476C" w:rsidRPr="008E358F">
        <w:rPr>
          <w:bCs/>
          <w:sz w:val="28"/>
          <w:szCs w:val="28"/>
          <w:lang w:val="uk-UA"/>
        </w:rPr>
        <w:t>)</w:t>
      </w:r>
      <w:r w:rsidR="00025C2E" w:rsidRPr="008E358F">
        <w:rPr>
          <w:bCs/>
          <w:sz w:val="28"/>
          <w:szCs w:val="28"/>
          <w:lang w:val="uk-UA"/>
        </w:rPr>
        <w:t xml:space="preserve"> </w:t>
      </w:r>
      <w:r w:rsidR="007D5862" w:rsidRPr="008E358F">
        <w:rPr>
          <w:bCs/>
          <w:sz w:val="28"/>
          <w:szCs w:val="28"/>
          <w:lang w:val="uk-UA"/>
        </w:rPr>
        <w:t>у пункті 14.3 розділу XIV слова «</w:t>
      </w:r>
      <w:r w:rsidR="007833AB" w:rsidRPr="008E358F">
        <w:rPr>
          <w:bCs/>
          <w:sz w:val="28"/>
          <w:szCs w:val="28"/>
          <w:lang w:val="uk-UA"/>
        </w:rPr>
        <w:t>балансовим рахунком плану рахунків бухгалтерського обліку виконання державного та місцевих бюджетів</w:t>
      </w:r>
      <w:r w:rsidR="007D5862" w:rsidRPr="008E358F">
        <w:rPr>
          <w:bCs/>
          <w:sz w:val="28"/>
          <w:szCs w:val="28"/>
          <w:lang w:val="uk-UA" w:eastAsia="uk-UA"/>
        </w:rPr>
        <w:t>» замінити словами «</w:t>
      </w:r>
      <w:r w:rsidR="007833AB" w:rsidRPr="008E358F">
        <w:rPr>
          <w:bCs/>
          <w:sz w:val="28"/>
          <w:szCs w:val="28"/>
          <w:lang w:val="uk-UA" w:eastAsia="uk-UA"/>
        </w:rPr>
        <w:t>субрахунком Плану рахунків бухгалтерського обліку в державному секторі</w:t>
      </w:r>
      <w:r w:rsidR="007D5862" w:rsidRPr="008E358F">
        <w:rPr>
          <w:sz w:val="28"/>
          <w:szCs w:val="28"/>
          <w:lang w:val="uk-UA" w:eastAsia="uk-UA"/>
        </w:rPr>
        <w:t>»</w:t>
      </w:r>
      <w:r w:rsidR="00953552" w:rsidRPr="008E358F">
        <w:rPr>
          <w:sz w:val="28"/>
          <w:szCs w:val="28"/>
          <w:lang w:val="uk-UA" w:eastAsia="uk-UA"/>
        </w:rPr>
        <w:t>;</w:t>
      </w:r>
    </w:p>
    <w:p w14:paraId="332116C4" w14:textId="11F8D406" w:rsidR="007D5862" w:rsidRPr="008E358F" w:rsidRDefault="00953954" w:rsidP="00FE0968">
      <w:pPr>
        <w:ind w:firstLine="567"/>
        <w:jc w:val="both"/>
        <w:rPr>
          <w:sz w:val="28"/>
          <w:szCs w:val="28"/>
          <w:lang w:val="uk-UA" w:eastAsia="uk-UA"/>
        </w:rPr>
      </w:pPr>
      <w:r w:rsidRPr="008E358F">
        <w:rPr>
          <w:sz w:val="28"/>
          <w:szCs w:val="28"/>
          <w:lang w:val="uk-UA" w:eastAsia="uk-UA"/>
        </w:rPr>
        <w:t>1</w:t>
      </w:r>
      <w:r w:rsidR="007E31D5">
        <w:rPr>
          <w:sz w:val="28"/>
          <w:szCs w:val="28"/>
          <w:lang w:val="uk-UA" w:eastAsia="uk-UA"/>
        </w:rPr>
        <w:t>3</w:t>
      </w:r>
      <w:r w:rsidR="007D5862" w:rsidRPr="008E358F">
        <w:rPr>
          <w:sz w:val="28"/>
          <w:szCs w:val="28"/>
          <w:lang w:val="uk-UA" w:eastAsia="uk-UA"/>
        </w:rPr>
        <w:t>) у пункті 15.6 розділу XV:</w:t>
      </w:r>
    </w:p>
    <w:p w14:paraId="69710E81" w14:textId="467CA48C" w:rsidR="007D5862" w:rsidRPr="008E358F" w:rsidRDefault="007D5862" w:rsidP="00FE0968">
      <w:pPr>
        <w:ind w:firstLine="567"/>
        <w:jc w:val="both"/>
        <w:rPr>
          <w:sz w:val="28"/>
          <w:szCs w:val="28"/>
          <w:lang w:val="uk-UA" w:eastAsia="uk-UA"/>
        </w:rPr>
      </w:pPr>
      <w:r w:rsidRPr="008E358F">
        <w:rPr>
          <w:sz w:val="28"/>
          <w:szCs w:val="28"/>
          <w:lang w:val="uk-UA" w:eastAsia="uk-UA"/>
        </w:rPr>
        <w:t>в абзаці третьому слов</w:t>
      </w:r>
      <w:r w:rsidR="00431BD8" w:rsidRPr="008E358F">
        <w:rPr>
          <w:sz w:val="28"/>
          <w:szCs w:val="28"/>
          <w:lang w:val="uk-UA" w:eastAsia="uk-UA"/>
        </w:rPr>
        <w:t>о</w:t>
      </w:r>
      <w:r w:rsidRPr="008E358F">
        <w:rPr>
          <w:sz w:val="28"/>
          <w:szCs w:val="28"/>
          <w:lang w:val="uk-UA" w:eastAsia="uk-UA"/>
        </w:rPr>
        <w:t xml:space="preserve"> «</w:t>
      </w:r>
      <w:r w:rsidR="00431BD8" w:rsidRPr="008E358F">
        <w:rPr>
          <w:sz w:val="28"/>
          <w:szCs w:val="28"/>
          <w:lang w:val="uk-UA" w:eastAsia="uk-UA"/>
        </w:rPr>
        <w:t>доручення» замінити словом «інструкції»;</w:t>
      </w:r>
    </w:p>
    <w:p w14:paraId="36C17523" w14:textId="313B4619" w:rsidR="00431BD8" w:rsidRPr="008E358F" w:rsidRDefault="00431BD8" w:rsidP="00FE0968">
      <w:pPr>
        <w:spacing w:after="100"/>
        <w:ind w:firstLine="567"/>
        <w:jc w:val="both"/>
        <w:rPr>
          <w:sz w:val="28"/>
          <w:szCs w:val="28"/>
          <w:lang w:val="uk-UA" w:eastAsia="uk-UA"/>
        </w:rPr>
      </w:pPr>
      <w:r w:rsidRPr="008E358F">
        <w:rPr>
          <w:sz w:val="28"/>
          <w:szCs w:val="28"/>
          <w:lang w:val="uk-UA" w:eastAsia="uk-UA"/>
        </w:rPr>
        <w:t>в абзаці четвертому слово «документи» замінити словом «інструкції»</w:t>
      </w:r>
      <w:r w:rsidR="00953552" w:rsidRPr="008E358F">
        <w:rPr>
          <w:sz w:val="28"/>
          <w:szCs w:val="28"/>
          <w:lang w:val="uk-UA" w:eastAsia="uk-UA"/>
        </w:rPr>
        <w:t>;</w:t>
      </w:r>
    </w:p>
    <w:p w14:paraId="191671CB" w14:textId="166EDF4D" w:rsidR="007833AB" w:rsidRPr="008E358F" w:rsidRDefault="00953954" w:rsidP="00FE0968">
      <w:pPr>
        <w:spacing w:after="100"/>
        <w:ind w:firstLine="567"/>
        <w:jc w:val="both"/>
        <w:rPr>
          <w:sz w:val="28"/>
          <w:szCs w:val="28"/>
          <w:lang w:val="uk-UA" w:eastAsia="uk-UA"/>
        </w:rPr>
      </w:pPr>
      <w:r w:rsidRPr="008E358F">
        <w:rPr>
          <w:sz w:val="28"/>
          <w:szCs w:val="28"/>
          <w:lang w:val="uk-UA" w:eastAsia="uk-UA"/>
        </w:rPr>
        <w:t>1</w:t>
      </w:r>
      <w:r w:rsidR="007E31D5">
        <w:rPr>
          <w:sz w:val="28"/>
          <w:szCs w:val="28"/>
          <w:lang w:val="uk-UA" w:eastAsia="uk-UA"/>
        </w:rPr>
        <w:t>4</w:t>
      </w:r>
      <w:r w:rsidR="00684367">
        <w:rPr>
          <w:sz w:val="28"/>
          <w:szCs w:val="28"/>
          <w:lang w:val="uk-UA" w:eastAsia="uk-UA"/>
        </w:rPr>
        <w:t>) </w:t>
      </w:r>
      <w:r w:rsidR="007833AB" w:rsidRPr="008E358F">
        <w:rPr>
          <w:sz w:val="28"/>
          <w:szCs w:val="28"/>
          <w:lang w:val="uk-UA" w:eastAsia="uk-UA"/>
        </w:rPr>
        <w:t xml:space="preserve">у тексті </w:t>
      </w:r>
      <w:r w:rsidR="00846CCE">
        <w:rPr>
          <w:sz w:val="28"/>
          <w:szCs w:val="28"/>
          <w:lang w:val="uk-UA" w:eastAsia="uk-UA"/>
        </w:rPr>
        <w:t xml:space="preserve">цього </w:t>
      </w:r>
      <w:r w:rsidR="007833AB" w:rsidRPr="008E358F">
        <w:rPr>
          <w:sz w:val="28"/>
          <w:szCs w:val="28"/>
          <w:lang w:val="uk-UA" w:eastAsia="uk-UA"/>
        </w:rPr>
        <w:t>Порядку слова «електронному вигляді» замінити словами «електронній формі»</w:t>
      </w:r>
      <w:r w:rsidRPr="008E358F">
        <w:rPr>
          <w:sz w:val="28"/>
          <w:szCs w:val="28"/>
          <w:lang w:val="uk-UA" w:eastAsia="uk-UA"/>
        </w:rPr>
        <w:t>;</w:t>
      </w:r>
      <w:r w:rsidR="007833AB" w:rsidRPr="008E358F">
        <w:rPr>
          <w:sz w:val="28"/>
          <w:szCs w:val="28"/>
          <w:lang w:val="uk-UA" w:eastAsia="uk-UA"/>
        </w:rPr>
        <w:t xml:space="preserve"> </w:t>
      </w:r>
    </w:p>
    <w:p w14:paraId="50DF9E59" w14:textId="470B0AE2" w:rsidR="007D5862" w:rsidRPr="008E358F" w:rsidRDefault="007833AB" w:rsidP="00FE0968">
      <w:pPr>
        <w:ind w:firstLine="567"/>
        <w:jc w:val="both"/>
        <w:rPr>
          <w:sz w:val="28"/>
          <w:szCs w:val="28"/>
          <w:lang w:val="uk-UA" w:eastAsia="uk-UA"/>
        </w:rPr>
      </w:pPr>
      <w:r w:rsidRPr="008E358F">
        <w:rPr>
          <w:sz w:val="28"/>
          <w:szCs w:val="28"/>
          <w:lang w:val="uk-UA" w:eastAsia="uk-UA"/>
        </w:rPr>
        <w:t>1</w:t>
      </w:r>
      <w:r w:rsidR="007E31D5">
        <w:rPr>
          <w:sz w:val="28"/>
          <w:szCs w:val="28"/>
          <w:lang w:val="uk-UA" w:eastAsia="uk-UA"/>
        </w:rPr>
        <w:t>5</w:t>
      </w:r>
      <w:r w:rsidRPr="008E358F">
        <w:rPr>
          <w:sz w:val="28"/>
          <w:szCs w:val="28"/>
          <w:lang w:val="uk-UA" w:eastAsia="uk-UA"/>
        </w:rPr>
        <w:t xml:space="preserve">) </w:t>
      </w:r>
      <w:r w:rsidR="00047FD2" w:rsidRPr="008E358F">
        <w:rPr>
          <w:sz w:val="28"/>
          <w:szCs w:val="28"/>
          <w:lang w:val="uk-UA" w:eastAsia="uk-UA"/>
        </w:rPr>
        <w:t xml:space="preserve">доповнити </w:t>
      </w:r>
      <w:r w:rsidR="00846CCE">
        <w:rPr>
          <w:sz w:val="28"/>
          <w:szCs w:val="28"/>
          <w:lang w:val="uk-UA" w:eastAsia="uk-UA"/>
        </w:rPr>
        <w:t xml:space="preserve">цей </w:t>
      </w:r>
      <w:r w:rsidR="00047FD2" w:rsidRPr="008E358F">
        <w:rPr>
          <w:sz w:val="28"/>
          <w:szCs w:val="28"/>
          <w:lang w:val="uk-UA" w:eastAsia="uk-UA"/>
        </w:rPr>
        <w:t xml:space="preserve">Порядок після додатка 34 </w:t>
      </w:r>
      <w:r w:rsidR="00241DC3">
        <w:rPr>
          <w:sz w:val="28"/>
          <w:szCs w:val="28"/>
          <w:lang w:val="uk-UA" w:eastAsia="uk-UA"/>
        </w:rPr>
        <w:t xml:space="preserve">новим </w:t>
      </w:r>
      <w:r w:rsidR="00047FD2" w:rsidRPr="008E358F">
        <w:rPr>
          <w:sz w:val="28"/>
          <w:szCs w:val="28"/>
          <w:lang w:val="uk-UA" w:eastAsia="uk-UA"/>
        </w:rPr>
        <w:t>додатком</w:t>
      </w:r>
      <w:r w:rsidR="008E16CB" w:rsidRPr="008E358F">
        <w:rPr>
          <w:sz w:val="28"/>
          <w:szCs w:val="28"/>
          <w:lang w:val="uk-UA" w:eastAsia="uk-UA"/>
        </w:rPr>
        <w:t xml:space="preserve"> 35, що додається</w:t>
      </w:r>
      <w:r w:rsidR="00114FCB" w:rsidRPr="008E358F">
        <w:rPr>
          <w:sz w:val="28"/>
          <w:szCs w:val="28"/>
          <w:lang w:val="uk-UA" w:eastAsia="uk-UA"/>
        </w:rPr>
        <w:t>.</w:t>
      </w:r>
    </w:p>
    <w:p w14:paraId="52C5C81F" w14:textId="1FF58A3F" w:rsidR="008E3E86" w:rsidRPr="008E358F" w:rsidRDefault="008E3E86" w:rsidP="00100E73">
      <w:pPr>
        <w:spacing w:after="100"/>
        <w:ind w:firstLine="567"/>
        <w:jc w:val="both"/>
        <w:rPr>
          <w:bCs/>
          <w:sz w:val="28"/>
          <w:szCs w:val="28"/>
          <w:lang w:val="uk-UA" w:eastAsia="uk-UA"/>
        </w:rPr>
      </w:pPr>
      <w:r w:rsidRPr="008E358F">
        <w:rPr>
          <w:bCs/>
          <w:sz w:val="28"/>
          <w:szCs w:val="28"/>
          <w:lang w:val="uk-UA" w:eastAsia="uk-UA"/>
        </w:rPr>
        <w:t>У зв’язку з цим </w:t>
      </w:r>
      <w:hyperlink r:id="rId10" w:anchor="n480" w:tgtFrame="_blank" w:history="1">
        <w:r w:rsidRPr="008E358F">
          <w:rPr>
            <w:bCs/>
            <w:sz w:val="28"/>
            <w:szCs w:val="28"/>
            <w:lang w:val="uk-UA" w:eastAsia="uk-UA"/>
          </w:rPr>
          <w:t>додатки 3</w:t>
        </w:r>
        <w:r w:rsidRPr="009F5422">
          <w:rPr>
            <w:bCs/>
            <w:sz w:val="28"/>
            <w:szCs w:val="28"/>
            <w:lang w:val="uk-UA" w:eastAsia="uk-UA"/>
          </w:rPr>
          <w:t>5</w:t>
        </w:r>
        <w:r w:rsidR="00FE0968" w:rsidRPr="009F5422">
          <w:rPr>
            <w:bCs/>
            <w:sz w:val="28"/>
            <w:szCs w:val="28"/>
            <w:lang w:val="uk-UA" w:eastAsia="uk-UA"/>
          </w:rPr>
          <w:t> </w:t>
        </w:r>
        <w:r w:rsidR="00FE0968" w:rsidRPr="009F5422">
          <w:rPr>
            <w:sz w:val="28"/>
            <w:szCs w:val="28"/>
            <w:lang w:val="uk-UA"/>
          </w:rPr>
          <w:t>–</w:t>
        </w:r>
        <w:r w:rsidR="00FE0968">
          <w:rPr>
            <w:sz w:val="28"/>
            <w:szCs w:val="28"/>
            <w:lang w:val="uk-UA"/>
          </w:rPr>
          <w:t> </w:t>
        </w:r>
        <w:r w:rsidRPr="008E358F">
          <w:rPr>
            <w:bCs/>
            <w:sz w:val="28"/>
            <w:szCs w:val="28"/>
            <w:lang w:val="uk-UA" w:eastAsia="uk-UA"/>
          </w:rPr>
          <w:t>40</w:t>
        </w:r>
      </w:hyperlink>
      <w:r w:rsidRPr="008E358F">
        <w:rPr>
          <w:bCs/>
          <w:sz w:val="28"/>
          <w:szCs w:val="28"/>
          <w:lang w:val="uk-UA" w:eastAsia="uk-UA"/>
        </w:rPr>
        <w:t> вважати відповідно додатками 36</w:t>
      </w:r>
      <w:r w:rsidR="00FE0968">
        <w:rPr>
          <w:bCs/>
          <w:sz w:val="28"/>
          <w:szCs w:val="28"/>
          <w:lang w:val="uk-UA" w:eastAsia="uk-UA"/>
        </w:rPr>
        <w:t> </w:t>
      </w:r>
      <w:r w:rsidR="00FE0968">
        <w:rPr>
          <w:sz w:val="28"/>
          <w:szCs w:val="28"/>
          <w:lang w:val="uk-UA"/>
        </w:rPr>
        <w:t>– </w:t>
      </w:r>
      <w:r w:rsidRPr="008E358F">
        <w:rPr>
          <w:bCs/>
          <w:sz w:val="28"/>
          <w:szCs w:val="28"/>
          <w:lang w:val="uk-UA" w:eastAsia="uk-UA"/>
        </w:rPr>
        <w:t>41</w:t>
      </w:r>
      <w:r w:rsidR="00100E73">
        <w:rPr>
          <w:bCs/>
          <w:sz w:val="28"/>
          <w:szCs w:val="28"/>
          <w:lang w:val="uk-UA" w:eastAsia="uk-UA"/>
        </w:rPr>
        <w:t>. У</w:t>
      </w:r>
      <w:r w:rsidRPr="008E358F">
        <w:rPr>
          <w:bCs/>
          <w:sz w:val="28"/>
          <w:szCs w:val="28"/>
          <w:lang w:val="uk-UA" w:eastAsia="uk-UA"/>
        </w:rPr>
        <w:t xml:space="preserve"> тексті </w:t>
      </w:r>
      <w:r w:rsidR="00846CCE">
        <w:rPr>
          <w:bCs/>
          <w:sz w:val="28"/>
          <w:szCs w:val="28"/>
          <w:lang w:val="uk-UA" w:eastAsia="uk-UA"/>
        </w:rPr>
        <w:t xml:space="preserve">цього </w:t>
      </w:r>
      <w:r w:rsidRPr="008E358F">
        <w:rPr>
          <w:bCs/>
          <w:sz w:val="28"/>
          <w:szCs w:val="28"/>
          <w:lang w:val="uk-UA" w:eastAsia="uk-UA"/>
        </w:rPr>
        <w:t>Порядку посилання на </w:t>
      </w:r>
      <w:hyperlink r:id="rId11" w:anchor="n480" w:tgtFrame="_blank" w:history="1">
        <w:r w:rsidR="00FE0968">
          <w:rPr>
            <w:bCs/>
            <w:sz w:val="28"/>
            <w:szCs w:val="28"/>
            <w:lang w:val="uk-UA" w:eastAsia="uk-UA"/>
          </w:rPr>
          <w:t>додатки 3</w:t>
        </w:r>
        <w:r w:rsidR="00FE0968" w:rsidRPr="009F5422">
          <w:rPr>
            <w:bCs/>
            <w:sz w:val="28"/>
            <w:szCs w:val="28"/>
            <w:lang w:val="uk-UA" w:eastAsia="uk-UA"/>
          </w:rPr>
          <w:t>5</w:t>
        </w:r>
        <w:r w:rsidR="00684367" w:rsidRPr="009F5422">
          <w:rPr>
            <w:bCs/>
            <w:sz w:val="28"/>
            <w:szCs w:val="28"/>
            <w:lang w:val="uk-UA" w:eastAsia="uk-UA"/>
          </w:rPr>
          <w:t> </w:t>
        </w:r>
        <w:r w:rsidR="00FE0968" w:rsidRPr="009F5422">
          <w:rPr>
            <w:sz w:val="28"/>
            <w:szCs w:val="28"/>
            <w:lang w:val="uk-UA"/>
          </w:rPr>
          <w:t>–</w:t>
        </w:r>
        <w:r w:rsidR="00684367" w:rsidRPr="009F5422">
          <w:rPr>
            <w:sz w:val="28"/>
            <w:szCs w:val="28"/>
            <w:lang w:val="uk-UA"/>
          </w:rPr>
          <w:t> </w:t>
        </w:r>
        <w:r w:rsidRPr="008E358F">
          <w:rPr>
            <w:bCs/>
            <w:sz w:val="28"/>
            <w:szCs w:val="28"/>
            <w:lang w:val="uk-UA" w:eastAsia="uk-UA"/>
          </w:rPr>
          <w:t>40</w:t>
        </w:r>
      </w:hyperlink>
      <w:r w:rsidRPr="008E358F">
        <w:rPr>
          <w:bCs/>
          <w:sz w:val="28"/>
          <w:szCs w:val="28"/>
          <w:lang w:val="uk-UA" w:eastAsia="uk-UA"/>
        </w:rPr>
        <w:t xml:space="preserve"> замінити посиланнями відповідно на додатки </w:t>
      </w:r>
      <w:r w:rsidRPr="009F5422">
        <w:rPr>
          <w:bCs/>
          <w:sz w:val="28"/>
          <w:szCs w:val="28"/>
          <w:lang w:val="uk-UA" w:eastAsia="uk-UA"/>
        </w:rPr>
        <w:t>36</w:t>
      </w:r>
      <w:r w:rsidR="00684367" w:rsidRPr="009F5422">
        <w:rPr>
          <w:bCs/>
          <w:sz w:val="28"/>
          <w:szCs w:val="28"/>
          <w:lang w:val="uk-UA" w:eastAsia="uk-UA"/>
        </w:rPr>
        <w:t> </w:t>
      </w:r>
      <w:r w:rsidR="00684367" w:rsidRPr="009F5422">
        <w:rPr>
          <w:sz w:val="28"/>
          <w:szCs w:val="28"/>
          <w:lang w:val="uk-UA"/>
        </w:rPr>
        <w:t>– </w:t>
      </w:r>
      <w:r w:rsidRPr="008E358F">
        <w:rPr>
          <w:bCs/>
          <w:sz w:val="28"/>
          <w:szCs w:val="28"/>
          <w:lang w:val="uk-UA" w:eastAsia="uk-UA"/>
        </w:rPr>
        <w:t>41.</w:t>
      </w:r>
    </w:p>
    <w:p w14:paraId="5EB3A4FB" w14:textId="77777777" w:rsidR="008E3E86" w:rsidRPr="008E358F" w:rsidRDefault="008E3E86" w:rsidP="00FE0968">
      <w:pPr>
        <w:ind w:firstLine="567"/>
        <w:jc w:val="both"/>
        <w:rPr>
          <w:bCs/>
          <w:sz w:val="28"/>
          <w:szCs w:val="28"/>
          <w:lang w:val="uk-UA" w:eastAsia="uk-UA"/>
        </w:rPr>
      </w:pPr>
    </w:p>
    <w:p w14:paraId="386D7474" w14:textId="351A3B0C" w:rsidR="004715B0" w:rsidRPr="008E358F" w:rsidRDefault="006711E2" w:rsidP="00684367">
      <w:pPr>
        <w:pStyle w:val="a3"/>
        <w:numPr>
          <w:ilvl w:val="0"/>
          <w:numId w:val="22"/>
        </w:numPr>
        <w:tabs>
          <w:tab w:val="left" w:pos="851"/>
        </w:tabs>
        <w:spacing w:after="60"/>
        <w:ind w:left="0" w:firstLine="567"/>
        <w:contextualSpacing w:val="0"/>
        <w:rPr>
          <w:rFonts w:ascii="Times New Roman" w:hAnsi="Times New Roman"/>
          <w:bCs/>
          <w:sz w:val="28"/>
          <w:szCs w:val="28"/>
        </w:rPr>
      </w:pPr>
      <w:r w:rsidRPr="008E358F">
        <w:rPr>
          <w:rFonts w:ascii="Times New Roman" w:hAnsi="Times New Roman"/>
          <w:bCs/>
          <w:sz w:val="28"/>
          <w:szCs w:val="28"/>
        </w:rPr>
        <w:t xml:space="preserve">У </w:t>
      </w:r>
      <w:r w:rsidR="002338B1" w:rsidRPr="008E358F">
        <w:rPr>
          <w:rFonts w:ascii="Times New Roman" w:hAnsi="Times New Roman"/>
          <w:bCs/>
          <w:sz w:val="28"/>
          <w:szCs w:val="28"/>
        </w:rPr>
        <w:t>Поряд</w:t>
      </w:r>
      <w:r w:rsidRPr="008E358F">
        <w:rPr>
          <w:rFonts w:ascii="Times New Roman" w:hAnsi="Times New Roman"/>
          <w:bCs/>
          <w:sz w:val="28"/>
          <w:szCs w:val="28"/>
        </w:rPr>
        <w:t>ку</w:t>
      </w:r>
      <w:r w:rsidR="002338B1" w:rsidRPr="008E358F">
        <w:rPr>
          <w:rFonts w:ascii="Times New Roman" w:hAnsi="Times New Roman"/>
          <w:bCs/>
          <w:sz w:val="28"/>
          <w:szCs w:val="28"/>
        </w:rPr>
        <w:t xml:space="preserve"> казначейського обслуговування небюджетних рахунків клієнтів, затвердже</w:t>
      </w:r>
      <w:r w:rsidR="002338B1" w:rsidRPr="009F5422">
        <w:rPr>
          <w:rFonts w:ascii="Times New Roman" w:hAnsi="Times New Roman"/>
          <w:bCs/>
          <w:sz w:val="28"/>
          <w:szCs w:val="28"/>
        </w:rPr>
        <w:t>н</w:t>
      </w:r>
      <w:r w:rsidRPr="009F5422">
        <w:rPr>
          <w:rFonts w:ascii="Times New Roman" w:hAnsi="Times New Roman"/>
          <w:bCs/>
          <w:sz w:val="28"/>
          <w:szCs w:val="28"/>
        </w:rPr>
        <w:t>о</w:t>
      </w:r>
      <w:r w:rsidR="00684367" w:rsidRPr="009F5422">
        <w:rPr>
          <w:rFonts w:ascii="Times New Roman" w:hAnsi="Times New Roman"/>
          <w:bCs/>
          <w:sz w:val="28"/>
          <w:szCs w:val="28"/>
        </w:rPr>
        <w:t>му</w:t>
      </w:r>
      <w:r w:rsidR="002338B1" w:rsidRPr="008E358F">
        <w:rPr>
          <w:rFonts w:ascii="Times New Roman" w:hAnsi="Times New Roman"/>
          <w:bCs/>
          <w:sz w:val="28"/>
          <w:szCs w:val="28"/>
        </w:rPr>
        <w:t xml:space="preserve"> наказом Міністерства фінансів України</w:t>
      </w:r>
      <w:r w:rsidRPr="008E358F">
        <w:rPr>
          <w:rFonts w:ascii="Times New Roman" w:hAnsi="Times New Roman"/>
          <w:bCs/>
          <w:sz w:val="28"/>
          <w:szCs w:val="28"/>
        </w:rPr>
        <w:t xml:space="preserve"> </w:t>
      </w:r>
      <w:r w:rsidR="002338B1" w:rsidRPr="008E358F">
        <w:rPr>
          <w:rFonts w:ascii="Times New Roman" w:hAnsi="Times New Roman"/>
          <w:bCs/>
          <w:sz w:val="28"/>
          <w:szCs w:val="28"/>
        </w:rPr>
        <w:t>від 21</w:t>
      </w:r>
      <w:r w:rsidR="005B0758" w:rsidRPr="008E358F">
        <w:rPr>
          <w:rFonts w:ascii="Times New Roman" w:hAnsi="Times New Roman"/>
          <w:bCs/>
          <w:sz w:val="28"/>
          <w:szCs w:val="28"/>
        </w:rPr>
        <w:t xml:space="preserve"> </w:t>
      </w:r>
      <w:r w:rsidRPr="008E358F">
        <w:rPr>
          <w:rFonts w:ascii="Times New Roman" w:hAnsi="Times New Roman"/>
          <w:bCs/>
          <w:sz w:val="28"/>
          <w:szCs w:val="28"/>
        </w:rPr>
        <w:t xml:space="preserve">липня </w:t>
      </w:r>
      <w:r w:rsidR="0084771E" w:rsidRPr="008E358F">
        <w:rPr>
          <w:rFonts w:ascii="Times New Roman" w:hAnsi="Times New Roman"/>
          <w:bCs/>
          <w:sz w:val="28"/>
          <w:szCs w:val="28"/>
        </w:rPr>
        <w:br/>
      </w:r>
      <w:r w:rsidR="002338B1" w:rsidRPr="008E358F">
        <w:rPr>
          <w:rFonts w:ascii="Times New Roman" w:hAnsi="Times New Roman"/>
          <w:bCs/>
          <w:sz w:val="28"/>
          <w:szCs w:val="28"/>
        </w:rPr>
        <w:t>2014</w:t>
      </w:r>
      <w:r w:rsidRPr="008E358F">
        <w:rPr>
          <w:rFonts w:ascii="Times New Roman" w:hAnsi="Times New Roman"/>
          <w:bCs/>
          <w:sz w:val="28"/>
          <w:szCs w:val="28"/>
        </w:rPr>
        <w:t xml:space="preserve"> року</w:t>
      </w:r>
      <w:r w:rsidR="002338B1" w:rsidRPr="008E358F">
        <w:rPr>
          <w:rFonts w:ascii="Times New Roman" w:hAnsi="Times New Roman"/>
          <w:bCs/>
          <w:sz w:val="28"/>
          <w:szCs w:val="28"/>
        </w:rPr>
        <w:t xml:space="preserve"> № 770, зареєстрован</w:t>
      </w:r>
      <w:r w:rsidRPr="009F5422">
        <w:rPr>
          <w:rFonts w:ascii="Times New Roman" w:hAnsi="Times New Roman"/>
          <w:bCs/>
          <w:sz w:val="28"/>
          <w:szCs w:val="28"/>
        </w:rPr>
        <w:t>о</w:t>
      </w:r>
      <w:r w:rsidR="00684367" w:rsidRPr="009F5422">
        <w:rPr>
          <w:rFonts w:ascii="Times New Roman" w:hAnsi="Times New Roman"/>
          <w:bCs/>
          <w:sz w:val="28"/>
          <w:szCs w:val="28"/>
        </w:rPr>
        <w:t>му</w:t>
      </w:r>
      <w:r w:rsidR="002338B1" w:rsidRPr="008E358F">
        <w:rPr>
          <w:rFonts w:ascii="Times New Roman" w:hAnsi="Times New Roman"/>
          <w:bCs/>
          <w:sz w:val="28"/>
          <w:szCs w:val="28"/>
        </w:rPr>
        <w:t xml:space="preserve"> в Міністерстві юстиції України 05</w:t>
      </w:r>
      <w:r w:rsidRPr="008E358F">
        <w:rPr>
          <w:rFonts w:ascii="Times New Roman" w:hAnsi="Times New Roman"/>
          <w:bCs/>
          <w:sz w:val="28"/>
          <w:szCs w:val="28"/>
        </w:rPr>
        <w:t xml:space="preserve"> серпня </w:t>
      </w:r>
      <w:r w:rsidR="002338B1" w:rsidRPr="008E358F">
        <w:rPr>
          <w:rFonts w:ascii="Times New Roman" w:hAnsi="Times New Roman"/>
          <w:bCs/>
          <w:sz w:val="28"/>
          <w:szCs w:val="28"/>
        </w:rPr>
        <w:t>2014</w:t>
      </w:r>
      <w:r w:rsidRPr="008E358F">
        <w:rPr>
          <w:rFonts w:ascii="Times New Roman" w:hAnsi="Times New Roman"/>
          <w:bCs/>
          <w:sz w:val="28"/>
          <w:szCs w:val="28"/>
        </w:rPr>
        <w:t xml:space="preserve"> року</w:t>
      </w:r>
      <w:r w:rsidR="002338B1" w:rsidRPr="008E358F">
        <w:rPr>
          <w:rFonts w:ascii="Times New Roman" w:hAnsi="Times New Roman"/>
          <w:bCs/>
          <w:sz w:val="28"/>
          <w:szCs w:val="28"/>
        </w:rPr>
        <w:t xml:space="preserve"> за № 928/25705</w:t>
      </w:r>
      <w:r w:rsidRPr="008E358F">
        <w:rPr>
          <w:rFonts w:ascii="Times New Roman" w:hAnsi="Times New Roman"/>
          <w:bCs/>
          <w:sz w:val="28"/>
          <w:szCs w:val="28"/>
        </w:rPr>
        <w:t>:</w:t>
      </w:r>
    </w:p>
    <w:p w14:paraId="2CB90C47" w14:textId="1E6C2EB4" w:rsidR="006711E2" w:rsidRPr="008E358F" w:rsidRDefault="00A96473" w:rsidP="00FE0968">
      <w:pPr>
        <w:spacing w:after="100"/>
        <w:ind w:firstLine="567"/>
        <w:jc w:val="both"/>
        <w:rPr>
          <w:bCs/>
          <w:sz w:val="28"/>
          <w:szCs w:val="28"/>
          <w:lang w:val="uk-UA" w:eastAsia="uk-UA"/>
        </w:rPr>
      </w:pPr>
      <w:r>
        <w:rPr>
          <w:bCs/>
          <w:sz w:val="28"/>
          <w:szCs w:val="28"/>
          <w:lang w:val="uk-UA" w:eastAsia="uk-UA"/>
        </w:rPr>
        <w:t>1</w:t>
      </w:r>
      <w:r w:rsidR="004A7773">
        <w:rPr>
          <w:bCs/>
          <w:sz w:val="28"/>
          <w:szCs w:val="28"/>
          <w:lang w:val="uk-UA" w:eastAsia="uk-UA"/>
        </w:rPr>
        <w:t xml:space="preserve">) </w:t>
      </w:r>
      <w:r w:rsidR="00E339BC" w:rsidRPr="008E358F">
        <w:rPr>
          <w:bCs/>
          <w:sz w:val="28"/>
          <w:szCs w:val="28"/>
          <w:lang w:val="uk-UA" w:eastAsia="uk-UA"/>
        </w:rPr>
        <w:t>у пункті 5 слова «</w:t>
      </w:r>
      <w:r w:rsidR="00F5452D" w:rsidRPr="008E358F">
        <w:rPr>
          <w:bCs/>
          <w:sz w:val="28"/>
          <w:szCs w:val="28"/>
          <w:lang w:val="uk-UA" w:eastAsia="uk-UA"/>
        </w:rPr>
        <w:t>розрахунковими документами» замінити словами «платіжними інструкціями»;</w:t>
      </w:r>
    </w:p>
    <w:p w14:paraId="0BB91925" w14:textId="7CB6AF00" w:rsidR="00F5452D" w:rsidRPr="008E358F" w:rsidRDefault="00A96473" w:rsidP="00FE0968">
      <w:pPr>
        <w:ind w:firstLine="567"/>
        <w:jc w:val="both"/>
        <w:rPr>
          <w:bCs/>
          <w:sz w:val="28"/>
          <w:szCs w:val="28"/>
          <w:lang w:val="uk-UA" w:eastAsia="uk-UA"/>
        </w:rPr>
      </w:pPr>
      <w:r>
        <w:rPr>
          <w:bCs/>
          <w:sz w:val="28"/>
          <w:szCs w:val="28"/>
          <w:lang w:val="uk-UA" w:eastAsia="uk-UA"/>
        </w:rPr>
        <w:t>2</w:t>
      </w:r>
      <w:r w:rsidR="00F5452D" w:rsidRPr="008E358F">
        <w:rPr>
          <w:bCs/>
          <w:sz w:val="28"/>
          <w:szCs w:val="28"/>
          <w:lang w:val="uk-UA" w:eastAsia="uk-UA"/>
        </w:rPr>
        <w:t>) пункт 6</w:t>
      </w:r>
      <w:r w:rsidR="00BD0AAB">
        <w:rPr>
          <w:bCs/>
          <w:sz w:val="28"/>
          <w:szCs w:val="28"/>
          <w:lang w:val="uk-UA" w:eastAsia="uk-UA"/>
        </w:rPr>
        <w:t xml:space="preserve"> викласти в такій редакції</w:t>
      </w:r>
      <w:r w:rsidR="000F1C53" w:rsidRPr="008E358F">
        <w:rPr>
          <w:bCs/>
          <w:sz w:val="28"/>
          <w:szCs w:val="28"/>
          <w:lang w:val="uk-UA" w:eastAsia="uk-UA"/>
        </w:rPr>
        <w:t>:</w:t>
      </w:r>
    </w:p>
    <w:p w14:paraId="28E64565" w14:textId="7879929D" w:rsidR="00FB1555" w:rsidRPr="00FB1555" w:rsidRDefault="00BD0AAB" w:rsidP="00FB1555">
      <w:pPr>
        <w:pStyle w:val="rvps2"/>
        <w:shd w:val="clear" w:color="auto" w:fill="FFFFFF"/>
        <w:spacing w:before="0" w:beforeAutospacing="0" w:after="0" w:afterAutospacing="0"/>
        <w:ind w:firstLine="450"/>
        <w:jc w:val="both"/>
        <w:rPr>
          <w:rFonts w:eastAsia="Calibri"/>
          <w:bCs/>
          <w:sz w:val="28"/>
          <w:szCs w:val="28"/>
          <w:lang w:eastAsia="en-US"/>
        </w:rPr>
      </w:pPr>
      <w:r>
        <w:rPr>
          <w:sz w:val="28"/>
          <w:szCs w:val="28"/>
        </w:rPr>
        <w:t>«</w:t>
      </w:r>
      <w:r w:rsidRPr="00FB1555">
        <w:rPr>
          <w:rFonts w:eastAsia="Calibri"/>
          <w:bCs/>
          <w:sz w:val="28"/>
          <w:szCs w:val="28"/>
          <w:lang w:eastAsia="en-US"/>
        </w:rPr>
        <w:t>6.</w:t>
      </w:r>
      <w:r w:rsidR="00FB1555" w:rsidRPr="00FB1555">
        <w:rPr>
          <w:rFonts w:eastAsia="Calibri"/>
          <w:bCs/>
          <w:sz w:val="28"/>
          <w:szCs w:val="28"/>
          <w:lang w:eastAsia="en-US"/>
        </w:rPr>
        <w:t xml:space="preserve"> Для перерахування коштів з небюджетних рахунків клієнти подають органам Казначейства платіжні інструкції в паперовій або електронній формі. </w:t>
      </w:r>
    </w:p>
    <w:p w14:paraId="315A6FA5" w14:textId="54B442B0" w:rsidR="00FB1555" w:rsidRPr="00FB1555" w:rsidRDefault="00FB1555" w:rsidP="00FB1555">
      <w:pPr>
        <w:tabs>
          <w:tab w:val="left" w:pos="2540"/>
        </w:tabs>
        <w:ind w:firstLine="612"/>
        <w:jc w:val="both"/>
        <w:rPr>
          <w:rFonts w:eastAsia="Calibri"/>
          <w:bCs/>
          <w:sz w:val="28"/>
          <w:szCs w:val="28"/>
          <w:lang w:val="uk-UA" w:eastAsia="en-US"/>
        </w:rPr>
      </w:pPr>
      <w:bookmarkStart w:id="2" w:name="_Hlk106803737"/>
      <w:r w:rsidRPr="00FB1555">
        <w:rPr>
          <w:rFonts w:eastAsia="Calibri"/>
          <w:bCs/>
          <w:sz w:val="28"/>
          <w:szCs w:val="28"/>
          <w:lang w:val="uk-UA" w:eastAsia="en-US"/>
        </w:rPr>
        <w:t>Форм</w:t>
      </w:r>
      <w:r w:rsidR="008009BD">
        <w:rPr>
          <w:rFonts w:eastAsia="Calibri"/>
          <w:bCs/>
          <w:sz w:val="28"/>
          <w:szCs w:val="28"/>
          <w:lang w:val="uk-UA" w:eastAsia="en-US"/>
        </w:rPr>
        <w:t>у</w:t>
      </w:r>
      <w:r w:rsidRPr="00FB1555">
        <w:rPr>
          <w:rFonts w:eastAsia="Calibri"/>
          <w:bCs/>
          <w:sz w:val="28"/>
          <w:szCs w:val="28"/>
          <w:lang w:val="uk-UA" w:eastAsia="en-US"/>
        </w:rPr>
        <w:t xml:space="preserve"> платіжної інструкції визначен</w:t>
      </w:r>
      <w:r w:rsidR="008009BD">
        <w:rPr>
          <w:rFonts w:eastAsia="Calibri"/>
          <w:bCs/>
          <w:sz w:val="28"/>
          <w:szCs w:val="28"/>
          <w:lang w:val="uk-UA" w:eastAsia="en-US"/>
        </w:rPr>
        <w:t>о</w:t>
      </w:r>
      <w:r w:rsidRPr="00FB1555">
        <w:rPr>
          <w:rFonts w:eastAsia="Calibri"/>
          <w:bCs/>
          <w:sz w:val="28"/>
          <w:szCs w:val="28"/>
          <w:lang w:val="uk-UA" w:eastAsia="en-US"/>
        </w:rPr>
        <w:t xml:space="preserve"> Порядком казначейського обслуговування державного бюджету за витратами, затвердженим наказом Міністерства фінансів України від 24 грудня 2012 року № 1407, зареєстрованим у Міністерстві юстиції України 17 січня 2013 року за № 130/22662.</w:t>
      </w:r>
      <w:bookmarkEnd w:id="2"/>
    </w:p>
    <w:p w14:paraId="7579D4B8" w14:textId="741E7D29" w:rsidR="00FB1555" w:rsidRPr="00FB1555" w:rsidRDefault="00FB1555" w:rsidP="00884B99">
      <w:pPr>
        <w:pStyle w:val="rvps2"/>
        <w:shd w:val="clear" w:color="auto" w:fill="FFFFFF"/>
        <w:spacing w:before="0" w:beforeAutospacing="0" w:after="0" w:afterAutospacing="0"/>
        <w:ind w:firstLine="567"/>
        <w:jc w:val="both"/>
        <w:rPr>
          <w:rFonts w:eastAsia="Calibri"/>
          <w:bCs/>
          <w:sz w:val="28"/>
          <w:szCs w:val="28"/>
          <w:lang w:eastAsia="en-US"/>
        </w:rPr>
      </w:pPr>
      <w:bookmarkStart w:id="3" w:name="_Hlk106805290"/>
      <w:r w:rsidRPr="00FB1555">
        <w:rPr>
          <w:rFonts w:eastAsia="Calibri"/>
          <w:bCs/>
          <w:sz w:val="28"/>
          <w:szCs w:val="28"/>
          <w:lang w:eastAsia="en-US"/>
        </w:rPr>
        <w:t xml:space="preserve">Обов’язкові реквізити, строк дії платіжних інструкцій та вимоги щодо їх заповнення визначаються </w:t>
      </w:r>
      <w:r w:rsidR="00241DC3">
        <w:rPr>
          <w:rFonts w:eastAsia="Calibri"/>
          <w:bCs/>
          <w:sz w:val="28"/>
          <w:szCs w:val="28"/>
          <w:lang w:eastAsia="en-US"/>
        </w:rPr>
        <w:t>Національним банком України</w:t>
      </w:r>
      <w:r w:rsidR="00976D05">
        <w:rPr>
          <w:rFonts w:eastAsia="Calibri"/>
          <w:bCs/>
          <w:sz w:val="28"/>
          <w:szCs w:val="28"/>
          <w:lang w:eastAsia="en-US"/>
        </w:rPr>
        <w:t>.</w:t>
      </w:r>
      <w:r w:rsidR="00241DC3">
        <w:rPr>
          <w:rFonts w:eastAsia="Calibri"/>
          <w:bCs/>
          <w:sz w:val="28"/>
          <w:szCs w:val="28"/>
          <w:lang w:eastAsia="en-US"/>
        </w:rPr>
        <w:t xml:space="preserve"> </w:t>
      </w:r>
    </w:p>
    <w:p w14:paraId="5DE2977E" w14:textId="2EBF9702" w:rsidR="00FB1555" w:rsidRPr="00FB1555" w:rsidRDefault="00FB1555" w:rsidP="00884B99">
      <w:pPr>
        <w:pStyle w:val="rvps2"/>
        <w:shd w:val="clear" w:color="auto" w:fill="FFFFFF"/>
        <w:spacing w:before="0" w:beforeAutospacing="0" w:after="0" w:afterAutospacing="0"/>
        <w:ind w:firstLine="567"/>
        <w:jc w:val="both"/>
        <w:rPr>
          <w:rFonts w:eastAsia="Calibri"/>
          <w:bCs/>
          <w:sz w:val="28"/>
          <w:szCs w:val="28"/>
          <w:lang w:eastAsia="en-US"/>
        </w:rPr>
      </w:pPr>
      <w:r w:rsidRPr="00FB1555">
        <w:rPr>
          <w:rFonts w:eastAsia="Calibri"/>
          <w:bCs/>
          <w:sz w:val="28"/>
          <w:szCs w:val="28"/>
          <w:lang w:eastAsia="en-US"/>
        </w:rPr>
        <w:t>Платіжні інструкції в паперовій формі подаються у кількості примірників, необхідній для всіх учасників безготівкових розрахунків. Подання клієнтами платіжних інструкцій до органів Казначейства в паперовій формі здійснюється разом із електронним носієм інформації, на якому записано файли про</w:t>
      </w:r>
      <w:r w:rsidR="002E2F40">
        <w:rPr>
          <w:rFonts w:eastAsia="Calibri"/>
          <w:bCs/>
          <w:sz w:val="28"/>
          <w:szCs w:val="28"/>
          <w:lang w:eastAsia="en-US"/>
        </w:rPr>
        <w:t>е</w:t>
      </w:r>
      <w:r w:rsidRPr="00FB1555">
        <w:rPr>
          <w:rFonts w:eastAsia="Calibri"/>
          <w:bCs/>
          <w:sz w:val="28"/>
          <w:szCs w:val="28"/>
          <w:lang w:eastAsia="en-US"/>
        </w:rPr>
        <w:t>ктів цих документів.</w:t>
      </w:r>
    </w:p>
    <w:bookmarkEnd w:id="3"/>
    <w:p w14:paraId="59DE5C82" w14:textId="77777777" w:rsidR="00FB1555" w:rsidRPr="00FB1555" w:rsidRDefault="00FB1555" w:rsidP="00884B99">
      <w:pPr>
        <w:pStyle w:val="rvps2"/>
        <w:shd w:val="clear" w:color="auto" w:fill="FFFFFF"/>
        <w:spacing w:before="0" w:beforeAutospacing="0" w:after="0" w:afterAutospacing="0"/>
        <w:ind w:firstLine="567"/>
        <w:jc w:val="both"/>
        <w:rPr>
          <w:rFonts w:eastAsia="Calibri"/>
          <w:bCs/>
          <w:sz w:val="28"/>
          <w:szCs w:val="28"/>
          <w:lang w:eastAsia="en-US"/>
        </w:rPr>
      </w:pPr>
      <w:r w:rsidRPr="00C50D04">
        <w:rPr>
          <w:rFonts w:eastAsia="Calibri"/>
          <w:bCs/>
          <w:sz w:val="28"/>
          <w:szCs w:val="28"/>
          <w:lang w:eastAsia="en-US"/>
        </w:rPr>
        <w:t>Реквізит «Призначення платежу» платіжної інструкції заповнюється з урахуванням вимог нормативно-правових актів та повинен містити повну інформацію про платіж та документи, на підставі яких здійснюється перерахування коштів отримувачу.</w:t>
      </w:r>
    </w:p>
    <w:p w14:paraId="0B815EF6" w14:textId="2D48E242" w:rsidR="00BD0AAB" w:rsidRDefault="00FB1555" w:rsidP="00FF06C6">
      <w:pPr>
        <w:pStyle w:val="rvps2"/>
        <w:shd w:val="clear" w:color="auto" w:fill="FFFFFF"/>
        <w:spacing w:before="0" w:beforeAutospacing="0" w:after="120" w:afterAutospacing="0"/>
        <w:ind w:firstLine="567"/>
        <w:jc w:val="both"/>
        <w:rPr>
          <w:sz w:val="28"/>
          <w:szCs w:val="28"/>
        </w:rPr>
      </w:pPr>
      <w:r w:rsidRPr="00FB1555">
        <w:rPr>
          <w:rFonts w:eastAsia="Calibri"/>
          <w:bCs/>
          <w:sz w:val="28"/>
          <w:szCs w:val="28"/>
          <w:lang w:eastAsia="en-US"/>
        </w:rPr>
        <w:t>Якщо платіжна інструкція містить інформацію, що не підлягає оприлюдненню на єдиному веб-порталі використання публічних коштів, то клієнт разом із платіжною інструкцією надає лист, в якому зазначає про обмеження оприлюднення, передбачені законодавством.</w:t>
      </w:r>
      <w:r w:rsidR="00BD0AAB">
        <w:rPr>
          <w:sz w:val="28"/>
          <w:szCs w:val="28"/>
        </w:rPr>
        <w:t>»;</w:t>
      </w:r>
    </w:p>
    <w:p w14:paraId="37E85534" w14:textId="1797AD5E" w:rsidR="005E3567" w:rsidRPr="008E358F" w:rsidRDefault="00A96473" w:rsidP="00FE0968">
      <w:pPr>
        <w:pStyle w:val="rvps2"/>
        <w:shd w:val="clear" w:color="auto" w:fill="FFFFFF"/>
        <w:spacing w:before="0" w:beforeAutospacing="0" w:afterAutospacing="0"/>
        <w:ind w:firstLine="567"/>
        <w:jc w:val="both"/>
        <w:rPr>
          <w:bCs/>
          <w:sz w:val="28"/>
          <w:szCs w:val="28"/>
        </w:rPr>
      </w:pPr>
      <w:r>
        <w:rPr>
          <w:bCs/>
          <w:sz w:val="28"/>
          <w:szCs w:val="28"/>
        </w:rPr>
        <w:t>3</w:t>
      </w:r>
      <w:r w:rsidR="001027FB" w:rsidRPr="008E358F">
        <w:rPr>
          <w:bCs/>
          <w:sz w:val="28"/>
          <w:szCs w:val="28"/>
        </w:rPr>
        <w:t>) у пункті 7 слова «платіжн</w:t>
      </w:r>
      <w:r w:rsidR="0084771E" w:rsidRPr="008E358F">
        <w:rPr>
          <w:bCs/>
          <w:sz w:val="28"/>
          <w:szCs w:val="28"/>
        </w:rPr>
        <w:t>е</w:t>
      </w:r>
      <w:r w:rsidR="001027FB" w:rsidRPr="008E358F">
        <w:rPr>
          <w:bCs/>
          <w:sz w:val="28"/>
          <w:szCs w:val="28"/>
        </w:rPr>
        <w:t xml:space="preserve"> доручення» </w:t>
      </w:r>
      <w:r w:rsidR="0084771E" w:rsidRPr="008E358F">
        <w:rPr>
          <w:bCs/>
          <w:sz w:val="28"/>
          <w:szCs w:val="28"/>
        </w:rPr>
        <w:t xml:space="preserve">в усіх відмінках та числах </w:t>
      </w:r>
      <w:r w:rsidR="001027FB" w:rsidRPr="008E358F">
        <w:rPr>
          <w:bCs/>
          <w:sz w:val="28"/>
          <w:szCs w:val="28"/>
        </w:rPr>
        <w:t>замінити словами «платіжн</w:t>
      </w:r>
      <w:r w:rsidR="0084771E" w:rsidRPr="008E358F">
        <w:rPr>
          <w:bCs/>
          <w:sz w:val="28"/>
          <w:szCs w:val="28"/>
        </w:rPr>
        <w:t>а</w:t>
      </w:r>
      <w:r w:rsidR="001027FB" w:rsidRPr="008E358F">
        <w:rPr>
          <w:bCs/>
          <w:sz w:val="28"/>
          <w:szCs w:val="28"/>
        </w:rPr>
        <w:t xml:space="preserve"> інструкці</w:t>
      </w:r>
      <w:r w:rsidR="0084771E" w:rsidRPr="008E358F">
        <w:rPr>
          <w:bCs/>
          <w:sz w:val="28"/>
          <w:szCs w:val="28"/>
        </w:rPr>
        <w:t>я</w:t>
      </w:r>
      <w:r w:rsidR="003E6E0A" w:rsidRPr="008E358F">
        <w:rPr>
          <w:bCs/>
          <w:sz w:val="28"/>
          <w:szCs w:val="28"/>
        </w:rPr>
        <w:t>»</w:t>
      </w:r>
      <w:r w:rsidR="0084771E" w:rsidRPr="008E358F">
        <w:rPr>
          <w:bCs/>
          <w:sz w:val="28"/>
          <w:szCs w:val="28"/>
        </w:rPr>
        <w:t xml:space="preserve"> у відповідних відмінках та числах;</w:t>
      </w:r>
      <w:r w:rsidR="003E6E0A" w:rsidRPr="008E358F">
        <w:rPr>
          <w:bCs/>
          <w:sz w:val="28"/>
          <w:szCs w:val="28"/>
        </w:rPr>
        <w:t xml:space="preserve"> </w:t>
      </w:r>
    </w:p>
    <w:p w14:paraId="4FDA1AEE" w14:textId="790A387A" w:rsidR="003E6E0A" w:rsidRPr="008E358F" w:rsidRDefault="00A96473" w:rsidP="00FE0968">
      <w:pPr>
        <w:pStyle w:val="rvps2"/>
        <w:shd w:val="clear" w:color="auto" w:fill="FFFFFF"/>
        <w:spacing w:before="0" w:beforeAutospacing="0" w:afterAutospacing="0"/>
        <w:ind w:firstLine="567"/>
        <w:jc w:val="both"/>
        <w:rPr>
          <w:bCs/>
          <w:sz w:val="28"/>
          <w:szCs w:val="28"/>
          <w:lang w:eastAsia="ru-RU"/>
        </w:rPr>
      </w:pPr>
      <w:r>
        <w:rPr>
          <w:bCs/>
          <w:sz w:val="28"/>
          <w:szCs w:val="28"/>
          <w:lang w:eastAsia="ru-RU"/>
        </w:rPr>
        <w:t>4</w:t>
      </w:r>
      <w:r w:rsidR="003E6E0A" w:rsidRPr="008E358F">
        <w:rPr>
          <w:bCs/>
          <w:sz w:val="28"/>
          <w:szCs w:val="28"/>
          <w:lang w:eastAsia="ru-RU"/>
        </w:rPr>
        <w:t>) у пункті 8 слово «доручення» замінити словом «інструкції»</w:t>
      </w:r>
      <w:r w:rsidR="00496385" w:rsidRPr="008E358F">
        <w:rPr>
          <w:bCs/>
          <w:sz w:val="28"/>
          <w:szCs w:val="28"/>
          <w:lang w:eastAsia="ru-RU"/>
        </w:rPr>
        <w:t>,</w:t>
      </w:r>
      <w:r w:rsidR="003E6E0A" w:rsidRPr="008E358F">
        <w:rPr>
          <w:bCs/>
          <w:sz w:val="28"/>
          <w:szCs w:val="28"/>
          <w:lang w:eastAsia="ru-RU"/>
        </w:rPr>
        <w:t xml:space="preserve"> </w:t>
      </w:r>
      <w:r w:rsidR="00496385" w:rsidRPr="008E358F">
        <w:rPr>
          <w:bCs/>
          <w:sz w:val="28"/>
          <w:szCs w:val="28"/>
          <w:lang w:eastAsia="ru-RU"/>
        </w:rPr>
        <w:t>с</w:t>
      </w:r>
      <w:r w:rsidR="003E6E0A" w:rsidRPr="008E358F">
        <w:rPr>
          <w:bCs/>
          <w:sz w:val="28"/>
          <w:szCs w:val="28"/>
          <w:lang w:eastAsia="ru-RU"/>
        </w:rPr>
        <w:t>лов</w:t>
      </w:r>
      <w:r w:rsidR="0001727C" w:rsidRPr="008E358F">
        <w:rPr>
          <w:bCs/>
          <w:sz w:val="28"/>
          <w:szCs w:val="28"/>
          <w:lang w:eastAsia="ru-RU"/>
        </w:rPr>
        <w:t>о</w:t>
      </w:r>
      <w:r w:rsidR="003E6E0A" w:rsidRPr="008E358F">
        <w:rPr>
          <w:bCs/>
          <w:sz w:val="28"/>
          <w:szCs w:val="28"/>
          <w:lang w:eastAsia="ru-RU"/>
        </w:rPr>
        <w:t xml:space="preserve"> </w:t>
      </w:r>
      <w:r w:rsidR="00BD0AAB">
        <w:rPr>
          <w:bCs/>
          <w:sz w:val="28"/>
          <w:szCs w:val="28"/>
          <w:lang w:eastAsia="ru-RU"/>
        </w:rPr>
        <w:br/>
      </w:r>
      <w:r w:rsidR="003E6E0A" w:rsidRPr="008E358F">
        <w:rPr>
          <w:bCs/>
          <w:sz w:val="28"/>
          <w:szCs w:val="28"/>
          <w:lang w:eastAsia="ru-RU"/>
        </w:rPr>
        <w:t>«</w:t>
      </w:r>
      <w:r w:rsidR="00BD0AAB">
        <w:rPr>
          <w:bCs/>
          <w:sz w:val="28"/>
          <w:szCs w:val="28"/>
          <w:lang w:eastAsia="ru-RU"/>
        </w:rPr>
        <w:t xml:space="preserve">, </w:t>
      </w:r>
      <w:r w:rsidR="00496385" w:rsidRPr="008E358F">
        <w:rPr>
          <w:bCs/>
          <w:sz w:val="28"/>
          <w:szCs w:val="28"/>
          <w:lang w:eastAsia="ru-RU"/>
        </w:rPr>
        <w:t xml:space="preserve">розрахункових» </w:t>
      </w:r>
      <w:r w:rsidR="00BD0AAB">
        <w:rPr>
          <w:bCs/>
          <w:sz w:val="28"/>
          <w:szCs w:val="28"/>
          <w:lang w:eastAsia="ru-RU"/>
        </w:rPr>
        <w:t>виключити</w:t>
      </w:r>
      <w:r w:rsidR="00496385" w:rsidRPr="008E358F">
        <w:rPr>
          <w:bCs/>
          <w:sz w:val="28"/>
          <w:szCs w:val="28"/>
          <w:lang w:eastAsia="ru-RU"/>
        </w:rPr>
        <w:t xml:space="preserve">; </w:t>
      </w:r>
    </w:p>
    <w:p w14:paraId="0489A3AB" w14:textId="48230CD2" w:rsidR="008851C6" w:rsidRPr="008E358F" w:rsidRDefault="00A96473" w:rsidP="00FE0968">
      <w:pPr>
        <w:pStyle w:val="rvps2"/>
        <w:shd w:val="clear" w:color="auto" w:fill="FFFFFF"/>
        <w:spacing w:before="0" w:beforeAutospacing="0" w:after="0" w:afterAutospacing="0"/>
        <w:ind w:firstLine="567"/>
        <w:jc w:val="both"/>
        <w:rPr>
          <w:bCs/>
          <w:sz w:val="28"/>
          <w:szCs w:val="28"/>
          <w:lang w:eastAsia="ru-RU"/>
        </w:rPr>
      </w:pPr>
      <w:r>
        <w:rPr>
          <w:bCs/>
          <w:sz w:val="28"/>
          <w:szCs w:val="28"/>
          <w:lang w:eastAsia="ru-RU"/>
        </w:rPr>
        <w:t>5</w:t>
      </w:r>
      <w:r w:rsidR="00496385" w:rsidRPr="008E358F">
        <w:rPr>
          <w:bCs/>
          <w:sz w:val="28"/>
          <w:szCs w:val="28"/>
          <w:lang w:eastAsia="ru-RU"/>
        </w:rPr>
        <w:t>) у пункті 9</w:t>
      </w:r>
      <w:r w:rsidR="008851C6" w:rsidRPr="008E358F">
        <w:rPr>
          <w:bCs/>
          <w:sz w:val="28"/>
          <w:szCs w:val="28"/>
          <w:lang w:eastAsia="ru-RU"/>
        </w:rPr>
        <w:t>:</w:t>
      </w:r>
    </w:p>
    <w:p w14:paraId="68C54B4E" w14:textId="42E05657" w:rsidR="00496385" w:rsidRPr="008E358F" w:rsidRDefault="008851C6" w:rsidP="00FE0968">
      <w:pPr>
        <w:pStyle w:val="rvps2"/>
        <w:shd w:val="clear" w:color="auto" w:fill="FFFFFF"/>
        <w:spacing w:before="0" w:beforeAutospacing="0" w:after="0" w:afterAutospacing="0"/>
        <w:ind w:firstLine="567"/>
        <w:jc w:val="both"/>
        <w:rPr>
          <w:bCs/>
          <w:sz w:val="28"/>
          <w:szCs w:val="28"/>
          <w:lang w:eastAsia="ru-RU"/>
        </w:rPr>
      </w:pPr>
      <w:r w:rsidRPr="008E358F">
        <w:rPr>
          <w:bCs/>
          <w:sz w:val="28"/>
          <w:szCs w:val="28"/>
          <w:lang w:eastAsia="ru-RU"/>
        </w:rPr>
        <w:t>в абзаці першому</w:t>
      </w:r>
      <w:r w:rsidR="00496385" w:rsidRPr="008E358F">
        <w:rPr>
          <w:bCs/>
          <w:sz w:val="28"/>
          <w:szCs w:val="28"/>
          <w:lang w:eastAsia="ru-RU"/>
        </w:rPr>
        <w:t xml:space="preserve"> слово «дорученнях» замінити словом «інструкціях»;</w:t>
      </w:r>
    </w:p>
    <w:p w14:paraId="79EB615F" w14:textId="2CF2AFBC" w:rsidR="00496385" w:rsidRPr="008E358F" w:rsidRDefault="008851C6" w:rsidP="00FE0968">
      <w:pPr>
        <w:pStyle w:val="rvps2"/>
        <w:shd w:val="clear" w:color="auto" w:fill="FFFFFF"/>
        <w:spacing w:before="0" w:beforeAutospacing="0" w:afterAutospacing="0"/>
        <w:ind w:firstLine="567"/>
        <w:jc w:val="both"/>
        <w:rPr>
          <w:bCs/>
          <w:sz w:val="28"/>
          <w:szCs w:val="28"/>
          <w:lang w:eastAsia="ru-RU"/>
        </w:rPr>
      </w:pPr>
      <w:r w:rsidRPr="008E358F">
        <w:rPr>
          <w:bCs/>
          <w:sz w:val="28"/>
          <w:szCs w:val="28"/>
          <w:lang w:eastAsia="ru-RU"/>
        </w:rPr>
        <w:t>в абзаці другому слова «платіжного доручення, оформленого» замінити словами «платіжної інструкції, оформленої»;</w:t>
      </w:r>
    </w:p>
    <w:p w14:paraId="754C8354" w14:textId="7730E8DE" w:rsidR="008851C6" w:rsidRPr="008E358F" w:rsidRDefault="00A96473" w:rsidP="00FE0968">
      <w:pPr>
        <w:pStyle w:val="rvps2"/>
        <w:shd w:val="clear" w:color="auto" w:fill="FFFFFF"/>
        <w:spacing w:before="0" w:beforeAutospacing="0" w:after="0" w:afterAutospacing="0"/>
        <w:ind w:firstLine="567"/>
        <w:jc w:val="both"/>
        <w:rPr>
          <w:bCs/>
          <w:sz w:val="28"/>
          <w:szCs w:val="28"/>
          <w:lang w:eastAsia="ru-RU"/>
        </w:rPr>
      </w:pPr>
      <w:r>
        <w:rPr>
          <w:bCs/>
          <w:sz w:val="28"/>
          <w:szCs w:val="28"/>
          <w:lang w:eastAsia="ru-RU"/>
        </w:rPr>
        <w:t>6</w:t>
      </w:r>
      <w:r w:rsidR="008851C6" w:rsidRPr="008E358F">
        <w:rPr>
          <w:bCs/>
          <w:sz w:val="28"/>
          <w:szCs w:val="28"/>
          <w:lang w:eastAsia="ru-RU"/>
        </w:rPr>
        <w:t xml:space="preserve">) пункт </w:t>
      </w:r>
      <w:r w:rsidR="006A2ED2" w:rsidRPr="008E358F">
        <w:rPr>
          <w:bCs/>
          <w:sz w:val="28"/>
          <w:szCs w:val="28"/>
          <w:lang w:eastAsia="ru-RU"/>
        </w:rPr>
        <w:t>10</w:t>
      </w:r>
      <w:r w:rsidR="008851C6" w:rsidRPr="008E358F">
        <w:rPr>
          <w:bCs/>
          <w:sz w:val="28"/>
          <w:szCs w:val="28"/>
          <w:lang w:eastAsia="ru-RU"/>
        </w:rPr>
        <w:t xml:space="preserve"> викласти </w:t>
      </w:r>
      <w:r w:rsidR="006A2ED2" w:rsidRPr="008E358F">
        <w:rPr>
          <w:bCs/>
          <w:sz w:val="28"/>
          <w:szCs w:val="28"/>
          <w:lang w:eastAsia="ru-RU"/>
        </w:rPr>
        <w:t>в</w:t>
      </w:r>
      <w:r w:rsidR="008851C6" w:rsidRPr="008E358F">
        <w:rPr>
          <w:bCs/>
          <w:sz w:val="28"/>
          <w:szCs w:val="28"/>
          <w:lang w:eastAsia="ru-RU"/>
        </w:rPr>
        <w:t xml:space="preserve"> такій редакції</w:t>
      </w:r>
      <w:r w:rsidR="006A2ED2" w:rsidRPr="008E358F">
        <w:rPr>
          <w:bCs/>
          <w:sz w:val="28"/>
          <w:szCs w:val="28"/>
          <w:lang w:eastAsia="ru-RU"/>
        </w:rPr>
        <w:t>:</w:t>
      </w:r>
    </w:p>
    <w:p w14:paraId="2109F7E3" w14:textId="004D5A2E" w:rsidR="006A2ED2" w:rsidRPr="008E358F" w:rsidRDefault="006A2ED2" w:rsidP="00FE0968">
      <w:pPr>
        <w:pStyle w:val="rvps2"/>
        <w:shd w:val="clear" w:color="auto" w:fill="FFFFFF"/>
        <w:spacing w:before="0" w:beforeAutospacing="0" w:afterAutospacing="0"/>
        <w:ind w:firstLine="567"/>
        <w:jc w:val="both"/>
        <w:rPr>
          <w:bCs/>
          <w:sz w:val="28"/>
          <w:szCs w:val="28"/>
        </w:rPr>
      </w:pPr>
      <w:r w:rsidRPr="008E358F">
        <w:rPr>
          <w:bCs/>
          <w:sz w:val="28"/>
          <w:szCs w:val="28"/>
        </w:rPr>
        <w:t>«</w:t>
      </w:r>
      <w:r w:rsidR="00AC757F" w:rsidRPr="00AC757F">
        <w:rPr>
          <w:bCs/>
          <w:sz w:val="28"/>
          <w:szCs w:val="28"/>
        </w:rPr>
        <w:t xml:space="preserve">10. У разі невідповідності дати подання платіжної інструкції у паперовій формі даті, зазначеній у полі «Дата </w:t>
      </w:r>
      <w:r w:rsidR="00696C66">
        <w:rPr>
          <w:bCs/>
          <w:sz w:val="28"/>
          <w:szCs w:val="28"/>
        </w:rPr>
        <w:t>складання</w:t>
      </w:r>
      <w:r w:rsidR="00AC757F" w:rsidRPr="00AC757F">
        <w:rPr>
          <w:bCs/>
          <w:sz w:val="28"/>
          <w:szCs w:val="28"/>
        </w:rPr>
        <w:t xml:space="preserve">», на всіх примірниках такої інструкції обов’язково проставляються дата її </w:t>
      </w:r>
      <w:r w:rsidR="00696C66">
        <w:rPr>
          <w:bCs/>
          <w:sz w:val="28"/>
          <w:szCs w:val="28"/>
        </w:rPr>
        <w:t>отримання</w:t>
      </w:r>
      <w:r w:rsidR="00AC757F" w:rsidRPr="00AC757F">
        <w:rPr>
          <w:bCs/>
          <w:sz w:val="28"/>
          <w:szCs w:val="28"/>
        </w:rPr>
        <w:t xml:space="preserve"> та підпис відповідного працівника органу Казначейства.</w:t>
      </w:r>
      <w:r w:rsidRPr="008E358F">
        <w:rPr>
          <w:bCs/>
          <w:sz w:val="28"/>
          <w:szCs w:val="28"/>
        </w:rPr>
        <w:t>»;</w:t>
      </w:r>
    </w:p>
    <w:p w14:paraId="15889B1C" w14:textId="032338FE" w:rsidR="00016D36" w:rsidRPr="008E358F" w:rsidRDefault="00A96473" w:rsidP="00FE0968">
      <w:pPr>
        <w:spacing w:after="100"/>
        <w:ind w:firstLine="567"/>
        <w:jc w:val="both"/>
        <w:rPr>
          <w:bCs/>
          <w:sz w:val="28"/>
          <w:szCs w:val="28"/>
          <w:lang w:val="uk-UA" w:eastAsia="uk-UA"/>
        </w:rPr>
      </w:pPr>
      <w:r>
        <w:rPr>
          <w:bCs/>
          <w:sz w:val="28"/>
          <w:szCs w:val="28"/>
          <w:lang w:val="uk-UA" w:eastAsia="uk-UA"/>
        </w:rPr>
        <w:t>7</w:t>
      </w:r>
      <w:r w:rsidR="006A2ED2" w:rsidRPr="008E358F">
        <w:rPr>
          <w:bCs/>
          <w:sz w:val="28"/>
          <w:szCs w:val="28"/>
          <w:lang w:val="uk-UA" w:eastAsia="uk-UA"/>
        </w:rPr>
        <w:t>) у пункті 11 слово «доручення» замінити словом «інструкції»;</w:t>
      </w:r>
    </w:p>
    <w:p w14:paraId="6E748835" w14:textId="399157CC" w:rsidR="00B50279" w:rsidRPr="008E358F" w:rsidRDefault="00A96473" w:rsidP="00FE0968">
      <w:pPr>
        <w:spacing w:after="100"/>
        <w:ind w:firstLine="567"/>
        <w:jc w:val="both"/>
        <w:rPr>
          <w:bCs/>
          <w:sz w:val="28"/>
          <w:szCs w:val="28"/>
          <w:lang w:val="uk-UA" w:eastAsia="uk-UA"/>
        </w:rPr>
      </w:pPr>
      <w:r>
        <w:rPr>
          <w:bCs/>
          <w:sz w:val="28"/>
          <w:szCs w:val="28"/>
          <w:lang w:val="uk-UA" w:eastAsia="uk-UA"/>
        </w:rPr>
        <w:t>8</w:t>
      </w:r>
      <w:r w:rsidR="00A87EBD" w:rsidRPr="008E358F">
        <w:rPr>
          <w:bCs/>
          <w:sz w:val="28"/>
          <w:szCs w:val="28"/>
          <w:lang w:val="uk-UA" w:eastAsia="uk-UA"/>
        </w:rPr>
        <w:t>) у пункті 16 слова «на паперових та електронних носіях» замінити словами «в паперовій формі»;</w:t>
      </w:r>
    </w:p>
    <w:p w14:paraId="66AA6366" w14:textId="7CD7FFF0" w:rsidR="006A2ED2" w:rsidRPr="008E358F" w:rsidRDefault="00A96473" w:rsidP="00FE0968">
      <w:pPr>
        <w:ind w:firstLine="567"/>
        <w:jc w:val="both"/>
        <w:rPr>
          <w:bCs/>
          <w:sz w:val="28"/>
          <w:szCs w:val="28"/>
          <w:lang w:val="uk-UA" w:eastAsia="uk-UA"/>
        </w:rPr>
      </w:pPr>
      <w:r>
        <w:rPr>
          <w:bCs/>
          <w:sz w:val="28"/>
          <w:szCs w:val="28"/>
          <w:lang w:val="uk-UA" w:eastAsia="uk-UA"/>
        </w:rPr>
        <w:t>9</w:t>
      </w:r>
      <w:r w:rsidR="006A2ED2" w:rsidRPr="008E358F">
        <w:rPr>
          <w:bCs/>
          <w:sz w:val="28"/>
          <w:szCs w:val="28"/>
          <w:lang w:val="uk-UA" w:eastAsia="uk-UA"/>
        </w:rPr>
        <w:t>) у пункті 18:</w:t>
      </w:r>
    </w:p>
    <w:p w14:paraId="01DAE951" w14:textId="0EB09379" w:rsidR="006A2ED2" w:rsidRPr="008E358F" w:rsidRDefault="006A2ED2" w:rsidP="00FE0968">
      <w:pPr>
        <w:ind w:firstLine="567"/>
        <w:jc w:val="both"/>
        <w:rPr>
          <w:bCs/>
          <w:sz w:val="28"/>
          <w:szCs w:val="28"/>
          <w:lang w:val="uk-UA" w:eastAsia="uk-UA"/>
        </w:rPr>
      </w:pPr>
      <w:r w:rsidRPr="008E358F">
        <w:rPr>
          <w:bCs/>
          <w:sz w:val="28"/>
          <w:szCs w:val="28"/>
          <w:lang w:val="uk-UA" w:eastAsia="uk-UA"/>
        </w:rPr>
        <w:t xml:space="preserve">в абзаці першому </w:t>
      </w:r>
      <w:r w:rsidR="00795AC3" w:rsidRPr="008E358F">
        <w:rPr>
          <w:bCs/>
          <w:sz w:val="28"/>
          <w:szCs w:val="28"/>
          <w:lang w:val="uk-UA" w:eastAsia="uk-UA"/>
        </w:rPr>
        <w:t>слова «платіжне доручення» замінити словами «платіжну інструкцію»;</w:t>
      </w:r>
    </w:p>
    <w:p w14:paraId="271643ED" w14:textId="20C01AA1" w:rsidR="00795AC3" w:rsidRPr="008E358F" w:rsidRDefault="00795AC3" w:rsidP="00FE0968">
      <w:pPr>
        <w:spacing w:after="100"/>
        <w:ind w:firstLine="567"/>
        <w:jc w:val="both"/>
        <w:rPr>
          <w:bCs/>
          <w:sz w:val="28"/>
          <w:szCs w:val="28"/>
          <w:lang w:val="uk-UA" w:eastAsia="uk-UA"/>
        </w:rPr>
      </w:pPr>
      <w:r w:rsidRPr="008E358F">
        <w:rPr>
          <w:bCs/>
          <w:sz w:val="28"/>
          <w:szCs w:val="28"/>
          <w:lang w:val="uk-UA" w:eastAsia="uk-UA"/>
        </w:rPr>
        <w:t>в абзаці другому слова «платіжне доручення, подане» замінити словами «платіжн</w:t>
      </w:r>
      <w:r w:rsidR="00C243DF" w:rsidRPr="008E358F">
        <w:rPr>
          <w:bCs/>
          <w:sz w:val="28"/>
          <w:szCs w:val="28"/>
          <w:lang w:val="uk-UA" w:eastAsia="uk-UA"/>
        </w:rPr>
        <w:t>а</w:t>
      </w:r>
      <w:r w:rsidRPr="008E358F">
        <w:rPr>
          <w:bCs/>
          <w:sz w:val="28"/>
          <w:szCs w:val="28"/>
          <w:lang w:val="uk-UA" w:eastAsia="uk-UA"/>
        </w:rPr>
        <w:t xml:space="preserve"> інструкці</w:t>
      </w:r>
      <w:r w:rsidR="00FF4CEC" w:rsidRPr="008E358F">
        <w:rPr>
          <w:bCs/>
          <w:sz w:val="28"/>
          <w:szCs w:val="28"/>
          <w:lang w:val="uk-UA" w:eastAsia="uk-UA"/>
        </w:rPr>
        <w:t>я</w:t>
      </w:r>
      <w:r w:rsidRPr="008E358F">
        <w:rPr>
          <w:bCs/>
          <w:sz w:val="28"/>
          <w:szCs w:val="28"/>
          <w:lang w:val="uk-UA" w:eastAsia="uk-UA"/>
        </w:rPr>
        <w:t>, подан</w:t>
      </w:r>
      <w:r w:rsidR="00C243DF" w:rsidRPr="008E358F">
        <w:rPr>
          <w:bCs/>
          <w:sz w:val="28"/>
          <w:szCs w:val="28"/>
          <w:lang w:val="uk-UA" w:eastAsia="uk-UA"/>
        </w:rPr>
        <w:t>а</w:t>
      </w:r>
      <w:r w:rsidRPr="008E358F">
        <w:rPr>
          <w:bCs/>
          <w:sz w:val="28"/>
          <w:szCs w:val="28"/>
          <w:lang w:val="uk-UA" w:eastAsia="uk-UA"/>
        </w:rPr>
        <w:t>»;</w:t>
      </w:r>
    </w:p>
    <w:p w14:paraId="19E5D8F9" w14:textId="045CA33E" w:rsidR="004715B0" w:rsidRPr="008E358F" w:rsidRDefault="00A96473" w:rsidP="00FE0968">
      <w:pPr>
        <w:spacing w:after="100"/>
        <w:ind w:firstLine="567"/>
        <w:jc w:val="both"/>
        <w:rPr>
          <w:bCs/>
          <w:sz w:val="28"/>
          <w:szCs w:val="28"/>
          <w:lang w:val="uk-UA" w:eastAsia="uk-UA"/>
        </w:rPr>
      </w:pPr>
      <w:r>
        <w:rPr>
          <w:bCs/>
          <w:sz w:val="28"/>
          <w:szCs w:val="28"/>
          <w:lang w:val="uk-UA" w:eastAsia="uk-UA"/>
        </w:rPr>
        <w:t>10</w:t>
      </w:r>
      <w:r w:rsidR="00F55704" w:rsidRPr="008E358F">
        <w:rPr>
          <w:bCs/>
          <w:sz w:val="28"/>
          <w:szCs w:val="28"/>
          <w:lang w:val="uk-UA" w:eastAsia="uk-UA"/>
        </w:rPr>
        <w:t>)</w:t>
      </w:r>
      <w:r w:rsidR="00895339" w:rsidRPr="008E358F">
        <w:rPr>
          <w:bCs/>
          <w:sz w:val="28"/>
          <w:szCs w:val="28"/>
          <w:lang w:val="uk-UA" w:eastAsia="uk-UA"/>
        </w:rPr>
        <w:t xml:space="preserve"> у пункті 19 слова «розрахунковому документі» замінити словами «платіжних</w:t>
      </w:r>
      <w:r w:rsidR="00AC757F">
        <w:rPr>
          <w:bCs/>
          <w:sz w:val="28"/>
          <w:szCs w:val="28"/>
          <w:lang w:val="uk-UA" w:eastAsia="uk-UA"/>
        </w:rPr>
        <w:t xml:space="preserve"> та інших</w:t>
      </w:r>
      <w:r w:rsidR="00895339" w:rsidRPr="008E358F">
        <w:rPr>
          <w:bCs/>
          <w:sz w:val="28"/>
          <w:szCs w:val="28"/>
          <w:lang w:val="uk-UA" w:eastAsia="uk-UA"/>
        </w:rPr>
        <w:t xml:space="preserve"> </w:t>
      </w:r>
      <w:r w:rsidR="00016D36" w:rsidRPr="008E358F">
        <w:rPr>
          <w:bCs/>
          <w:sz w:val="28"/>
          <w:szCs w:val="28"/>
          <w:lang w:val="uk-UA" w:eastAsia="uk-UA"/>
        </w:rPr>
        <w:t>документах</w:t>
      </w:r>
      <w:r w:rsidR="00A32B59" w:rsidRPr="008E358F">
        <w:rPr>
          <w:bCs/>
          <w:sz w:val="28"/>
          <w:szCs w:val="28"/>
          <w:lang w:val="uk-UA" w:eastAsia="uk-UA"/>
        </w:rPr>
        <w:t>»;</w:t>
      </w:r>
    </w:p>
    <w:p w14:paraId="2DB0DD9E" w14:textId="24BA11E0" w:rsidR="00895339" w:rsidRPr="008E358F" w:rsidRDefault="00A96473" w:rsidP="00FE0968">
      <w:pPr>
        <w:ind w:firstLine="567"/>
        <w:jc w:val="both"/>
        <w:rPr>
          <w:bCs/>
          <w:sz w:val="28"/>
          <w:szCs w:val="28"/>
          <w:lang w:val="uk-UA" w:eastAsia="uk-UA"/>
        </w:rPr>
      </w:pPr>
      <w:r>
        <w:rPr>
          <w:bCs/>
          <w:sz w:val="28"/>
          <w:szCs w:val="28"/>
          <w:lang w:val="uk-UA" w:eastAsia="uk-UA"/>
        </w:rPr>
        <w:t>11</w:t>
      </w:r>
      <w:r w:rsidR="000D2E17" w:rsidRPr="008E358F">
        <w:rPr>
          <w:bCs/>
          <w:sz w:val="28"/>
          <w:szCs w:val="28"/>
          <w:lang w:val="uk-UA" w:eastAsia="uk-UA"/>
        </w:rPr>
        <w:t>) пункт 21</w:t>
      </w:r>
      <w:r w:rsidR="00016D36" w:rsidRPr="008E358F">
        <w:rPr>
          <w:bCs/>
          <w:sz w:val="28"/>
          <w:szCs w:val="28"/>
          <w:lang w:val="uk-UA" w:eastAsia="uk-UA"/>
        </w:rPr>
        <w:t xml:space="preserve"> викласти в такій редакції</w:t>
      </w:r>
      <w:r w:rsidR="000D2E17" w:rsidRPr="008E358F">
        <w:rPr>
          <w:bCs/>
          <w:sz w:val="28"/>
          <w:szCs w:val="28"/>
          <w:lang w:val="uk-UA" w:eastAsia="uk-UA"/>
        </w:rPr>
        <w:t>:</w:t>
      </w:r>
    </w:p>
    <w:p w14:paraId="20909483" w14:textId="62928D55" w:rsidR="00BE1A91" w:rsidRPr="008E358F" w:rsidRDefault="00BE1A91" w:rsidP="00FE0968">
      <w:pPr>
        <w:ind w:firstLine="567"/>
        <w:jc w:val="both"/>
        <w:rPr>
          <w:bCs/>
          <w:sz w:val="28"/>
          <w:szCs w:val="28"/>
          <w:lang w:val="uk-UA" w:eastAsia="uk-UA"/>
        </w:rPr>
      </w:pPr>
      <w:r w:rsidRPr="008E358F">
        <w:rPr>
          <w:bCs/>
          <w:sz w:val="28"/>
          <w:szCs w:val="28"/>
          <w:lang w:val="uk-UA" w:eastAsia="uk-UA"/>
        </w:rPr>
        <w:t>«21. Клієнт має право в будь-який час до здійснення платежу з небюджетного рахунку відкликати платіжні інструкції з органу Казначейства, що його обслуговує. Платіжні інструкції відкликаються лише в повній сумі.</w:t>
      </w:r>
    </w:p>
    <w:p w14:paraId="5A9F181E" w14:textId="659E39E2" w:rsidR="000D2E17" w:rsidRPr="008E358F" w:rsidRDefault="00BE1A91" w:rsidP="00FE0968">
      <w:pPr>
        <w:spacing w:after="100"/>
        <w:ind w:firstLine="567"/>
        <w:jc w:val="both"/>
        <w:rPr>
          <w:bCs/>
          <w:sz w:val="28"/>
          <w:szCs w:val="28"/>
          <w:lang w:val="uk-UA" w:eastAsia="uk-UA"/>
        </w:rPr>
      </w:pPr>
      <w:r w:rsidRPr="008E358F">
        <w:rPr>
          <w:bCs/>
          <w:sz w:val="28"/>
          <w:szCs w:val="28"/>
          <w:lang w:val="uk-UA" w:eastAsia="uk-UA"/>
        </w:rPr>
        <w:t xml:space="preserve">Для відкликання платіжної інструкції до органу Казначейства надається лист за підписом посадової особи клієнта, яка має право першого підпису </w:t>
      </w:r>
      <w:bookmarkStart w:id="4" w:name="_Hlk106871346"/>
      <w:r w:rsidRPr="008E358F">
        <w:rPr>
          <w:bCs/>
          <w:sz w:val="28"/>
          <w:szCs w:val="28"/>
          <w:lang w:val="uk-UA" w:eastAsia="uk-UA"/>
        </w:rPr>
        <w:t>згідно з карткою із зразками підписів та відбитка печатки</w:t>
      </w:r>
      <w:bookmarkEnd w:id="4"/>
      <w:r w:rsidRPr="008E358F">
        <w:rPr>
          <w:bCs/>
          <w:sz w:val="28"/>
          <w:szCs w:val="28"/>
          <w:lang w:val="uk-UA" w:eastAsia="uk-UA"/>
        </w:rPr>
        <w:t>.</w:t>
      </w:r>
      <w:r w:rsidR="00B4385E" w:rsidRPr="008E358F">
        <w:rPr>
          <w:bCs/>
          <w:sz w:val="28"/>
          <w:szCs w:val="28"/>
          <w:lang w:val="uk-UA" w:eastAsia="uk-UA"/>
        </w:rPr>
        <w:t>»;</w:t>
      </w:r>
    </w:p>
    <w:p w14:paraId="324F46F2" w14:textId="0DC6C6DB" w:rsidR="00B4385E" w:rsidRPr="008E358F" w:rsidRDefault="00B4385E" w:rsidP="00FE0968">
      <w:pPr>
        <w:spacing w:after="100"/>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2</w:t>
      </w:r>
      <w:r w:rsidRPr="008E358F">
        <w:rPr>
          <w:bCs/>
          <w:sz w:val="28"/>
          <w:szCs w:val="28"/>
          <w:lang w:val="uk-UA" w:eastAsia="uk-UA"/>
        </w:rPr>
        <w:t xml:space="preserve">) в абзаці першому пункту 22 </w:t>
      </w:r>
      <w:r w:rsidR="004327C7" w:rsidRPr="008E358F">
        <w:rPr>
          <w:bCs/>
          <w:sz w:val="28"/>
          <w:szCs w:val="28"/>
          <w:lang w:val="uk-UA" w:eastAsia="uk-UA"/>
        </w:rPr>
        <w:t>слово «дорученнями</w:t>
      </w:r>
      <w:bookmarkStart w:id="5" w:name="_Hlk106872518"/>
      <w:r w:rsidR="004327C7" w:rsidRPr="008E358F">
        <w:rPr>
          <w:bCs/>
          <w:sz w:val="28"/>
          <w:szCs w:val="28"/>
          <w:lang w:val="uk-UA" w:eastAsia="uk-UA"/>
        </w:rPr>
        <w:t>»</w:t>
      </w:r>
      <w:bookmarkEnd w:id="5"/>
      <w:r w:rsidR="004327C7" w:rsidRPr="008E358F">
        <w:rPr>
          <w:bCs/>
          <w:sz w:val="28"/>
          <w:szCs w:val="28"/>
          <w:lang w:val="uk-UA" w:eastAsia="uk-UA"/>
        </w:rPr>
        <w:t xml:space="preserve"> замінити словом «інструкціями»;</w:t>
      </w:r>
    </w:p>
    <w:p w14:paraId="52F7C485" w14:textId="30E15C94" w:rsidR="004715B0" w:rsidRPr="008E358F" w:rsidRDefault="00C96430" w:rsidP="00FE0968">
      <w:pPr>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3</w:t>
      </w:r>
      <w:r w:rsidRPr="008E358F">
        <w:rPr>
          <w:bCs/>
          <w:sz w:val="28"/>
          <w:szCs w:val="28"/>
          <w:lang w:val="uk-UA" w:eastAsia="uk-UA"/>
        </w:rPr>
        <w:t>) у пункті 24:</w:t>
      </w:r>
    </w:p>
    <w:p w14:paraId="11338FBE" w14:textId="77777777" w:rsidR="00192ADF" w:rsidRDefault="00C96430" w:rsidP="00FE0968">
      <w:pPr>
        <w:ind w:firstLine="567"/>
        <w:jc w:val="both"/>
        <w:rPr>
          <w:bCs/>
          <w:sz w:val="28"/>
          <w:szCs w:val="28"/>
          <w:lang w:val="uk-UA" w:eastAsia="uk-UA"/>
        </w:rPr>
      </w:pPr>
      <w:r w:rsidRPr="008E358F">
        <w:rPr>
          <w:bCs/>
          <w:sz w:val="28"/>
          <w:szCs w:val="28"/>
          <w:lang w:val="uk-UA" w:eastAsia="uk-UA"/>
        </w:rPr>
        <w:t>в абзац</w:t>
      </w:r>
      <w:r w:rsidR="00192ADF">
        <w:rPr>
          <w:bCs/>
          <w:sz w:val="28"/>
          <w:szCs w:val="28"/>
          <w:lang w:val="uk-UA" w:eastAsia="uk-UA"/>
        </w:rPr>
        <w:t>і</w:t>
      </w:r>
      <w:r w:rsidRPr="008E358F">
        <w:rPr>
          <w:bCs/>
          <w:sz w:val="28"/>
          <w:szCs w:val="28"/>
          <w:lang w:val="uk-UA" w:eastAsia="uk-UA"/>
        </w:rPr>
        <w:t xml:space="preserve"> </w:t>
      </w:r>
      <w:r w:rsidR="00BE1A91" w:rsidRPr="008E358F">
        <w:rPr>
          <w:bCs/>
          <w:sz w:val="28"/>
          <w:szCs w:val="28"/>
          <w:lang w:val="uk-UA" w:eastAsia="uk-UA"/>
        </w:rPr>
        <w:t>першому</w:t>
      </w:r>
      <w:r w:rsidR="00192ADF">
        <w:rPr>
          <w:bCs/>
          <w:sz w:val="28"/>
          <w:szCs w:val="28"/>
          <w:lang w:val="uk-UA" w:eastAsia="uk-UA"/>
        </w:rPr>
        <w:t xml:space="preserve"> слова «Платіжне доручення» замінити словами «Платіжна інструкція»;</w:t>
      </w:r>
    </w:p>
    <w:p w14:paraId="1A5299B1" w14:textId="2E8FBAB4" w:rsidR="00192ADF" w:rsidRDefault="00192ADF" w:rsidP="00FE0968">
      <w:pPr>
        <w:ind w:firstLine="567"/>
        <w:jc w:val="both"/>
        <w:rPr>
          <w:bCs/>
          <w:sz w:val="28"/>
          <w:szCs w:val="28"/>
          <w:lang w:val="uk-UA" w:eastAsia="uk-UA"/>
        </w:rPr>
      </w:pPr>
      <w:r>
        <w:rPr>
          <w:bCs/>
          <w:sz w:val="28"/>
          <w:szCs w:val="28"/>
          <w:lang w:val="uk-UA" w:eastAsia="uk-UA"/>
        </w:rPr>
        <w:t xml:space="preserve">в абзаці третьому слова </w:t>
      </w:r>
      <w:r w:rsidR="00B15196">
        <w:rPr>
          <w:bCs/>
          <w:sz w:val="28"/>
          <w:szCs w:val="28"/>
          <w:lang w:val="uk-UA" w:eastAsia="uk-UA"/>
        </w:rPr>
        <w:t>«</w:t>
      </w:r>
      <w:r w:rsidR="00B15196" w:rsidRPr="00B15196">
        <w:rPr>
          <w:bCs/>
          <w:sz w:val="28"/>
          <w:szCs w:val="28"/>
          <w:lang w:val="uk-UA" w:eastAsia="uk-UA"/>
        </w:rPr>
        <w:t xml:space="preserve">чи </w:t>
      </w:r>
      <w:proofErr w:type="spellStart"/>
      <w:r w:rsidR="00B15196" w:rsidRPr="00B15196">
        <w:rPr>
          <w:bCs/>
          <w:sz w:val="28"/>
          <w:szCs w:val="28"/>
          <w:lang w:val="uk-UA" w:eastAsia="uk-UA"/>
        </w:rPr>
        <w:t>незаповнення</w:t>
      </w:r>
      <w:proofErr w:type="spellEnd"/>
      <w:r w:rsidR="00B15196" w:rsidRPr="00B15196">
        <w:rPr>
          <w:bCs/>
          <w:sz w:val="28"/>
          <w:szCs w:val="28"/>
          <w:lang w:val="uk-UA" w:eastAsia="uk-UA"/>
        </w:rPr>
        <w:t xml:space="preserve"> хоча б одного з реквізитів</w:t>
      </w:r>
      <w:r w:rsidR="00B15196">
        <w:rPr>
          <w:bCs/>
          <w:sz w:val="28"/>
          <w:szCs w:val="28"/>
          <w:lang w:val="uk-UA" w:eastAsia="uk-UA"/>
        </w:rPr>
        <w:t>» виключити, слова «платіжного доручення» замінити словами «платіжної інструкції»;</w:t>
      </w:r>
    </w:p>
    <w:p w14:paraId="7731820F" w14:textId="0BE439F0" w:rsidR="009D5D3F" w:rsidRDefault="00B15196" w:rsidP="00FE0968">
      <w:pPr>
        <w:ind w:firstLine="567"/>
        <w:jc w:val="both"/>
        <w:rPr>
          <w:bCs/>
          <w:sz w:val="28"/>
          <w:szCs w:val="28"/>
          <w:lang w:val="uk-UA" w:eastAsia="uk-UA"/>
        </w:rPr>
      </w:pPr>
      <w:r>
        <w:rPr>
          <w:bCs/>
          <w:sz w:val="28"/>
          <w:szCs w:val="28"/>
          <w:lang w:val="uk-UA" w:eastAsia="uk-UA"/>
        </w:rPr>
        <w:t>в абзац</w:t>
      </w:r>
      <w:r w:rsidR="009D5D3F">
        <w:rPr>
          <w:bCs/>
          <w:sz w:val="28"/>
          <w:szCs w:val="28"/>
          <w:lang w:val="uk-UA" w:eastAsia="uk-UA"/>
        </w:rPr>
        <w:t>і</w:t>
      </w:r>
      <w:r>
        <w:rPr>
          <w:bCs/>
          <w:sz w:val="28"/>
          <w:szCs w:val="28"/>
          <w:lang w:val="uk-UA" w:eastAsia="uk-UA"/>
        </w:rPr>
        <w:t xml:space="preserve"> </w:t>
      </w:r>
      <w:r w:rsidR="009E322E" w:rsidRPr="008E358F">
        <w:rPr>
          <w:bCs/>
          <w:sz w:val="28"/>
          <w:szCs w:val="28"/>
          <w:lang w:val="uk-UA" w:eastAsia="uk-UA"/>
        </w:rPr>
        <w:t>шостому</w:t>
      </w:r>
      <w:r w:rsidR="009D5D3F">
        <w:rPr>
          <w:bCs/>
          <w:sz w:val="28"/>
          <w:szCs w:val="28"/>
          <w:lang w:val="uk-UA" w:eastAsia="uk-UA"/>
        </w:rPr>
        <w:t xml:space="preserve"> слова «платіжним дорученням» замінити словами «платіжною інструкцією»;</w:t>
      </w:r>
    </w:p>
    <w:p w14:paraId="4D8F64D5" w14:textId="1AA6B2F4" w:rsidR="009D5D3F" w:rsidRDefault="009D5D3F" w:rsidP="00FE0968">
      <w:pPr>
        <w:ind w:firstLine="567"/>
        <w:jc w:val="both"/>
        <w:rPr>
          <w:bCs/>
          <w:sz w:val="28"/>
          <w:szCs w:val="28"/>
          <w:lang w:val="uk-UA" w:eastAsia="uk-UA"/>
        </w:rPr>
      </w:pPr>
      <w:r>
        <w:rPr>
          <w:bCs/>
          <w:sz w:val="28"/>
          <w:szCs w:val="28"/>
          <w:lang w:val="uk-UA" w:eastAsia="uk-UA"/>
        </w:rPr>
        <w:t>в абзаці сьомому слова «платіжного доручення» замінити словами «платіжної інструкції»;</w:t>
      </w:r>
    </w:p>
    <w:p w14:paraId="7F30DC44" w14:textId="0F8249A1" w:rsidR="009E322E" w:rsidRPr="008E358F" w:rsidRDefault="00170B03" w:rsidP="00FE0968">
      <w:pPr>
        <w:ind w:firstLine="567"/>
        <w:jc w:val="both"/>
        <w:rPr>
          <w:bCs/>
          <w:sz w:val="28"/>
          <w:szCs w:val="28"/>
          <w:lang w:val="uk-UA" w:eastAsia="uk-UA"/>
        </w:rPr>
      </w:pPr>
      <w:r w:rsidRPr="008E358F">
        <w:rPr>
          <w:bCs/>
          <w:sz w:val="28"/>
          <w:szCs w:val="28"/>
          <w:lang w:val="uk-UA" w:eastAsia="uk-UA"/>
        </w:rPr>
        <w:t>абзац дев’ятий викласти в такій редакції:</w:t>
      </w:r>
    </w:p>
    <w:p w14:paraId="3C035010" w14:textId="0305A8D1" w:rsidR="00170B03" w:rsidRPr="008E358F" w:rsidRDefault="00170B03" w:rsidP="00FE0968">
      <w:pPr>
        <w:pStyle w:val="rvps2"/>
        <w:shd w:val="clear" w:color="auto" w:fill="FFFFFF"/>
        <w:spacing w:before="0" w:beforeAutospacing="0" w:afterAutospacing="0"/>
        <w:ind w:firstLine="567"/>
        <w:jc w:val="both"/>
        <w:rPr>
          <w:bCs/>
          <w:sz w:val="28"/>
          <w:szCs w:val="28"/>
        </w:rPr>
      </w:pPr>
      <w:r w:rsidRPr="008E358F">
        <w:rPr>
          <w:bCs/>
          <w:sz w:val="28"/>
          <w:szCs w:val="28"/>
        </w:rPr>
        <w:t>«На зворотному боці платіжної інструкції, поданої у паперов</w:t>
      </w:r>
      <w:r w:rsidR="00BE1A91" w:rsidRPr="008E358F">
        <w:rPr>
          <w:bCs/>
          <w:sz w:val="28"/>
          <w:szCs w:val="28"/>
        </w:rPr>
        <w:t>ій</w:t>
      </w:r>
      <w:r w:rsidRPr="008E358F">
        <w:rPr>
          <w:bCs/>
          <w:sz w:val="28"/>
          <w:szCs w:val="28"/>
        </w:rPr>
        <w:t xml:space="preserve"> </w:t>
      </w:r>
      <w:r w:rsidR="00BE1A91" w:rsidRPr="008E358F">
        <w:rPr>
          <w:bCs/>
          <w:sz w:val="28"/>
          <w:szCs w:val="28"/>
        </w:rPr>
        <w:t>форм</w:t>
      </w:r>
      <w:r w:rsidRPr="008E358F">
        <w:rPr>
          <w:bCs/>
          <w:sz w:val="28"/>
          <w:szCs w:val="28"/>
        </w:rPr>
        <w:t>і, зазначаються дата та причини її повернення без виконання за підписами працівника, який повертає платіжну інструкцію, та керівника (заступника керівника) відповідного структурного підрозділу органу Казначейства.»;</w:t>
      </w:r>
    </w:p>
    <w:p w14:paraId="656D8118" w14:textId="7EFB1891" w:rsidR="00170B03" w:rsidRPr="008E358F" w:rsidRDefault="00636EF3" w:rsidP="00FE0968">
      <w:pPr>
        <w:pStyle w:val="rvps2"/>
        <w:shd w:val="clear" w:color="auto" w:fill="FFFFFF"/>
        <w:spacing w:before="0" w:beforeAutospacing="0" w:after="0" w:afterAutospacing="0"/>
        <w:ind w:firstLine="567"/>
        <w:jc w:val="both"/>
        <w:rPr>
          <w:bCs/>
          <w:sz w:val="28"/>
          <w:szCs w:val="28"/>
        </w:rPr>
      </w:pPr>
      <w:r w:rsidRPr="008E358F">
        <w:rPr>
          <w:bCs/>
          <w:sz w:val="28"/>
          <w:szCs w:val="28"/>
        </w:rPr>
        <w:t>1</w:t>
      </w:r>
      <w:r w:rsidR="00A96473">
        <w:rPr>
          <w:bCs/>
          <w:sz w:val="28"/>
          <w:szCs w:val="28"/>
        </w:rPr>
        <w:t>4</w:t>
      </w:r>
      <w:r w:rsidRPr="008E358F">
        <w:rPr>
          <w:bCs/>
          <w:sz w:val="28"/>
          <w:szCs w:val="28"/>
        </w:rPr>
        <w:t>) у пункті 25:</w:t>
      </w:r>
    </w:p>
    <w:p w14:paraId="1E64D049" w14:textId="174C2123" w:rsidR="00636EF3" w:rsidRPr="008E358F" w:rsidRDefault="00636EF3" w:rsidP="00FE0968">
      <w:pPr>
        <w:pStyle w:val="rvps2"/>
        <w:shd w:val="clear" w:color="auto" w:fill="FFFFFF"/>
        <w:spacing w:before="0" w:beforeAutospacing="0" w:after="0" w:afterAutospacing="0"/>
        <w:ind w:firstLine="567"/>
        <w:jc w:val="both"/>
        <w:rPr>
          <w:bCs/>
          <w:sz w:val="28"/>
          <w:szCs w:val="28"/>
        </w:rPr>
      </w:pPr>
      <w:r w:rsidRPr="008E358F">
        <w:rPr>
          <w:bCs/>
          <w:sz w:val="28"/>
          <w:szCs w:val="28"/>
        </w:rPr>
        <w:t>в абзаці першому слово «доручень» замінити словом «інструкцій»;</w:t>
      </w:r>
    </w:p>
    <w:p w14:paraId="5EA00C90" w14:textId="4E25FCB7" w:rsidR="00636EF3" w:rsidRPr="008E358F" w:rsidRDefault="00636EF3" w:rsidP="00FE0968">
      <w:pPr>
        <w:pStyle w:val="rvps2"/>
        <w:shd w:val="clear" w:color="auto" w:fill="FFFFFF"/>
        <w:spacing w:before="0" w:beforeAutospacing="0" w:afterAutospacing="0"/>
        <w:ind w:firstLine="567"/>
        <w:jc w:val="both"/>
        <w:rPr>
          <w:bCs/>
          <w:sz w:val="28"/>
          <w:szCs w:val="28"/>
        </w:rPr>
      </w:pPr>
      <w:r w:rsidRPr="008E358F">
        <w:rPr>
          <w:bCs/>
          <w:sz w:val="28"/>
          <w:szCs w:val="28"/>
        </w:rPr>
        <w:t>в абзаці другому слова «розрахункових документів» замінити словами «платіжних інструкцій»</w:t>
      </w:r>
      <w:r w:rsidR="00E52323" w:rsidRPr="008E358F">
        <w:rPr>
          <w:bCs/>
          <w:sz w:val="28"/>
          <w:szCs w:val="28"/>
        </w:rPr>
        <w:t>;</w:t>
      </w:r>
    </w:p>
    <w:p w14:paraId="144F6C39" w14:textId="5DDDA12C" w:rsidR="00170B03" w:rsidRPr="008E358F" w:rsidRDefault="008B7E34" w:rsidP="00FE0968">
      <w:pPr>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5</w:t>
      </w:r>
      <w:r w:rsidRPr="008E358F">
        <w:rPr>
          <w:bCs/>
          <w:sz w:val="28"/>
          <w:szCs w:val="28"/>
          <w:lang w:val="uk-UA" w:eastAsia="uk-UA"/>
        </w:rPr>
        <w:t xml:space="preserve">) пункт 26 </w:t>
      </w:r>
      <w:r w:rsidR="002B0EA6" w:rsidRPr="008E358F">
        <w:rPr>
          <w:bCs/>
          <w:sz w:val="28"/>
          <w:szCs w:val="28"/>
          <w:lang w:val="uk-UA" w:eastAsia="uk-UA"/>
        </w:rPr>
        <w:t>викласти в такій редакції:</w:t>
      </w:r>
    </w:p>
    <w:p w14:paraId="34DB7FCD" w14:textId="08D06C84" w:rsidR="002B0EA6" w:rsidRPr="008E358F" w:rsidRDefault="002B0EA6" w:rsidP="00FE0968">
      <w:pPr>
        <w:spacing w:after="100"/>
        <w:ind w:firstLine="567"/>
        <w:jc w:val="both"/>
        <w:rPr>
          <w:bCs/>
          <w:sz w:val="28"/>
          <w:szCs w:val="28"/>
          <w:lang w:val="uk-UA" w:eastAsia="uk-UA"/>
        </w:rPr>
      </w:pPr>
      <w:r w:rsidRPr="008E358F">
        <w:rPr>
          <w:bCs/>
          <w:sz w:val="28"/>
          <w:szCs w:val="28"/>
          <w:lang w:val="uk-UA" w:eastAsia="uk-UA"/>
        </w:rPr>
        <w:t xml:space="preserve">«26. </w:t>
      </w:r>
      <w:r w:rsidR="00AC757F" w:rsidRPr="00AC757F">
        <w:rPr>
          <w:bCs/>
          <w:sz w:val="28"/>
          <w:szCs w:val="28"/>
          <w:lang w:val="uk-UA" w:eastAsia="uk-UA"/>
        </w:rPr>
        <w:t xml:space="preserve">Після </w:t>
      </w:r>
      <w:r w:rsidR="0096057A">
        <w:rPr>
          <w:bCs/>
          <w:sz w:val="28"/>
          <w:szCs w:val="28"/>
          <w:lang w:val="uk-UA" w:eastAsia="uk-UA"/>
        </w:rPr>
        <w:t>здійснення</w:t>
      </w:r>
      <w:r w:rsidR="00AC757F" w:rsidRPr="00AC757F">
        <w:rPr>
          <w:bCs/>
          <w:sz w:val="28"/>
          <w:szCs w:val="28"/>
          <w:lang w:val="uk-UA" w:eastAsia="uk-UA"/>
        </w:rPr>
        <w:t xml:space="preserve"> платежу на платіжних інструкціях ставиться відбиток штампа «</w:t>
      </w:r>
      <w:proofErr w:type="spellStart"/>
      <w:r w:rsidR="00AC757F" w:rsidRPr="00AC757F">
        <w:rPr>
          <w:bCs/>
          <w:sz w:val="28"/>
          <w:szCs w:val="28"/>
          <w:lang w:val="uk-UA" w:eastAsia="uk-UA"/>
        </w:rPr>
        <w:t>Оплачено</w:t>
      </w:r>
      <w:proofErr w:type="spellEnd"/>
      <w:r w:rsidR="00AC757F" w:rsidRPr="00AC757F">
        <w:rPr>
          <w:bCs/>
          <w:sz w:val="28"/>
          <w:szCs w:val="28"/>
          <w:lang w:val="uk-UA" w:eastAsia="uk-UA"/>
        </w:rPr>
        <w:t>».</w:t>
      </w:r>
      <w:r w:rsidRPr="008E358F">
        <w:rPr>
          <w:bCs/>
          <w:sz w:val="28"/>
          <w:szCs w:val="28"/>
          <w:lang w:val="uk-UA" w:eastAsia="uk-UA"/>
        </w:rPr>
        <w:t>»;</w:t>
      </w:r>
    </w:p>
    <w:p w14:paraId="4AADB9FF" w14:textId="5C4E526B" w:rsidR="008B7E34" w:rsidRPr="008E358F" w:rsidRDefault="008B7E34" w:rsidP="00FE0968">
      <w:pPr>
        <w:spacing w:after="100"/>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6</w:t>
      </w:r>
      <w:r w:rsidRPr="008E358F">
        <w:rPr>
          <w:bCs/>
          <w:sz w:val="28"/>
          <w:szCs w:val="28"/>
          <w:lang w:val="uk-UA" w:eastAsia="uk-UA"/>
        </w:rPr>
        <w:t xml:space="preserve">) у пункті 29 слово «розрахункових» замінити словом </w:t>
      </w:r>
      <w:r w:rsidRPr="00C351C3">
        <w:rPr>
          <w:bCs/>
          <w:sz w:val="28"/>
          <w:szCs w:val="28"/>
          <w:lang w:val="uk-UA" w:eastAsia="uk-UA"/>
        </w:rPr>
        <w:t>«касових»;</w:t>
      </w:r>
    </w:p>
    <w:p w14:paraId="2BB67498" w14:textId="23BCEBE8" w:rsidR="008B7E34" w:rsidRPr="008E358F" w:rsidRDefault="00883F53" w:rsidP="00FE0968">
      <w:pPr>
        <w:spacing w:after="100"/>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7</w:t>
      </w:r>
      <w:r w:rsidRPr="008E358F">
        <w:rPr>
          <w:bCs/>
          <w:sz w:val="28"/>
          <w:szCs w:val="28"/>
          <w:lang w:val="uk-UA" w:eastAsia="uk-UA"/>
        </w:rPr>
        <w:t>) в абзаці другому пункту 31 слова «платіжного доручення» замінити словами «платіжної інструкції»;</w:t>
      </w:r>
    </w:p>
    <w:p w14:paraId="4350567D" w14:textId="00F40C58" w:rsidR="0041163B" w:rsidRDefault="0084771E" w:rsidP="00FE0968">
      <w:pPr>
        <w:ind w:firstLine="567"/>
        <w:jc w:val="both"/>
        <w:rPr>
          <w:bCs/>
          <w:sz w:val="28"/>
          <w:szCs w:val="28"/>
          <w:lang w:val="uk-UA" w:eastAsia="uk-UA"/>
        </w:rPr>
      </w:pPr>
      <w:r w:rsidRPr="008E358F">
        <w:rPr>
          <w:bCs/>
          <w:sz w:val="28"/>
          <w:szCs w:val="28"/>
          <w:lang w:val="uk-UA" w:eastAsia="uk-UA"/>
        </w:rPr>
        <w:t>1</w:t>
      </w:r>
      <w:r w:rsidR="00A96473">
        <w:rPr>
          <w:bCs/>
          <w:sz w:val="28"/>
          <w:szCs w:val="28"/>
          <w:lang w:val="uk-UA" w:eastAsia="uk-UA"/>
        </w:rPr>
        <w:t>8</w:t>
      </w:r>
      <w:r w:rsidRPr="008E358F">
        <w:rPr>
          <w:bCs/>
          <w:sz w:val="28"/>
          <w:szCs w:val="28"/>
          <w:lang w:val="uk-UA" w:eastAsia="uk-UA"/>
        </w:rPr>
        <w:t xml:space="preserve">) </w:t>
      </w:r>
      <w:r w:rsidR="0041163B">
        <w:rPr>
          <w:bCs/>
          <w:sz w:val="28"/>
          <w:szCs w:val="28"/>
          <w:lang w:val="uk-UA" w:eastAsia="uk-UA"/>
        </w:rPr>
        <w:t xml:space="preserve">у </w:t>
      </w:r>
      <w:r w:rsidR="0041163B" w:rsidRPr="0041163B">
        <w:rPr>
          <w:bCs/>
          <w:sz w:val="28"/>
          <w:szCs w:val="28"/>
          <w:lang w:val="uk-UA" w:eastAsia="uk-UA"/>
        </w:rPr>
        <w:t>пункт</w:t>
      </w:r>
      <w:r w:rsidR="00100E73">
        <w:rPr>
          <w:bCs/>
          <w:sz w:val="28"/>
          <w:szCs w:val="28"/>
          <w:lang w:val="uk-UA" w:eastAsia="uk-UA"/>
        </w:rPr>
        <w:t>і</w:t>
      </w:r>
      <w:r w:rsidR="0041163B" w:rsidRPr="0041163B">
        <w:rPr>
          <w:bCs/>
          <w:sz w:val="28"/>
          <w:szCs w:val="28"/>
          <w:lang w:val="uk-UA" w:eastAsia="uk-UA"/>
        </w:rPr>
        <w:t xml:space="preserve"> 32</w:t>
      </w:r>
      <w:r w:rsidR="0041163B">
        <w:rPr>
          <w:bCs/>
          <w:sz w:val="28"/>
          <w:szCs w:val="28"/>
          <w:lang w:val="uk-UA" w:eastAsia="uk-UA"/>
        </w:rPr>
        <w:t>:</w:t>
      </w:r>
    </w:p>
    <w:p w14:paraId="25E68DC0" w14:textId="4825FA4D" w:rsidR="0084771E" w:rsidRDefault="0084771E" w:rsidP="00FE0968">
      <w:pPr>
        <w:ind w:firstLine="567"/>
        <w:jc w:val="both"/>
        <w:rPr>
          <w:bCs/>
          <w:sz w:val="28"/>
          <w:szCs w:val="28"/>
          <w:lang w:val="uk-UA" w:eastAsia="uk-UA"/>
        </w:rPr>
      </w:pPr>
      <w:r w:rsidRPr="008E358F">
        <w:rPr>
          <w:bCs/>
          <w:sz w:val="28"/>
          <w:szCs w:val="28"/>
          <w:lang w:val="uk-UA" w:eastAsia="uk-UA"/>
        </w:rPr>
        <w:t xml:space="preserve">в абзаці першому слова «електронному та паперовому вигляді» замінити словами «електронній </w:t>
      </w:r>
      <w:r w:rsidR="00AC74E2" w:rsidRPr="008E358F">
        <w:rPr>
          <w:bCs/>
          <w:sz w:val="28"/>
          <w:szCs w:val="28"/>
          <w:lang w:val="uk-UA" w:eastAsia="uk-UA"/>
        </w:rPr>
        <w:t>або</w:t>
      </w:r>
      <w:r w:rsidRPr="008E358F">
        <w:rPr>
          <w:bCs/>
          <w:sz w:val="28"/>
          <w:szCs w:val="28"/>
          <w:lang w:val="uk-UA" w:eastAsia="uk-UA"/>
        </w:rPr>
        <w:t xml:space="preserve"> паперовій форм</w:t>
      </w:r>
      <w:r w:rsidR="0041163B">
        <w:rPr>
          <w:bCs/>
          <w:sz w:val="28"/>
          <w:szCs w:val="28"/>
          <w:lang w:val="uk-UA" w:eastAsia="uk-UA"/>
        </w:rPr>
        <w:t>і</w:t>
      </w:r>
      <w:r w:rsidRPr="008E358F">
        <w:rPr>
          <w:bCs/>
          <w:sz w:val="28"/>
          <w:szCs w:val="28"/>
          <w:lang w:val="uk-UA" w:eastAsia="uk-UA"/>
        </w:rPr>
        <w:t>»</w:t>
      </w:r>
      <w:r w:rsidR="00284521" w:rsidRPr="008E358F">
        <w:rPr>
          <w:bCs/>
          <w:sz w:val="28"/>
          <w:szCs w:val="28"/>
          <w:lang w:val="uk-UA" w:eastAsia="uk-UA"/>
        </w:rPr>
        <w:t>, слова «паперовому вигляді» замінити словами «паперовій формі»</w:t>
      </w:r>
      <w:r w:rsidRPr="008E358F">
        <w:rPr>
          <w:bCs/>
          <w:sz w:val="28"/>
          <w:szCs w:val="28"/>
          <w:lang w:val="uk-UA" w:eastAsia="uk-UA"/>
        </w:rPr>
        <w:t>;</w:t>
      </w:r>
    </w:p>
    <w:p w14:paraId="74003CC7" w14:textId="4A81DFDA" w:rsidR="0041163B" w:rsidRDefault="0041163B" w:rsidP="00FE0968">
      <w:pPr>
        <w:ind w:firstLine="567"/>
        <w:jc w:val="both"/>
        <w:rPr>
          <w:bCs/>
          <w:sz w:val="28"/>
          <w:szCs w:val="28"/>
          <w:lang w:val="uk-UA" w:eastAsia="uk-UA"/>
        </w:rPr>
      </w:pPr>
      <w:r>
        <w:rPr>
          <w:bCs/>
          <w:sz w:val="28"/>
          <w:szCs w:val="28"/>
          <w:lang w:val="uk-UA" w:eastAsia="uk-UA"/>
        </w:rPr>
        <w:t>абзац другий викласти в такій редакції:</w:t>
      </w:r>
    </w:p>
    <w:p w14:paraId="73758F60" w14:textId="3C9CDA20" w:rsidR="0041163B" w:rsidRPr="008E358F" w:rsidRDefault="0041163B" w:rsidP="00FE0968">
      <w:pPr>
        <w:spacing w:after="100"/>
        <w:ind w:firstLine="567"/>
        <w:jc w:val="both"/>
        <w:rPr>
          <w:bCs/>
          <w:sz w:val="28"/>
          <w:szCs w:val="28"/>
          <w:lang w:val="uk-UA" w:eastAsia="uk-UA"/>
        </w:rPr>
      </w:pPr>
      <w:r>
        <w:rPr>
          <w:bCs/>
          <w:sz w:val="28"/>
          <w:szCs w:val="28"/>
          <w:lang w:val="uk-UA" w:eastAsia="uk-UA"/>
        </w:rPr>
        <w:t>«</w:t>
      </w:r>
      <w:r w:rsidRPr="0041163B">
        <w:rPr>
          <w:bCs/>
          <w:sz w:val="28"/>
          <w:szCs w:val="28"/>
          <w:lang w:val="uk-UA" w:eastAsia="uk-UA"/>
        </w:rPr>
        <w:t>У разі застосування системи Казначейства виписки з рахунків формуються в електронній формі засобами системи Казначейства.</w:t>
      </w:r>
      <w:r>
        <w:rPr>
          <w:bCs/>
          <w:sz w:val="28"/>
          <w:szCs w:val="28"/>
          <w:lang w:val="uk-UA" w:eastAsia="uk-UA"/>
        </w:rPr>
        <w:t>»;</w:t>
      </w:r>
    </w:p>
    <w:p w14:paraId="1B188EE5" w14:textId="283641B4" w:rsidR="0084771E" w:rsidRPr="008E358F" w:rsidRDefault="00A96473" w:rsidP="00FE0968">
      <w:pPr>
        <w:spacing w:after="100"/>
        <w:ind w:firstLine="567"/>
        <w:jc w:val="both"/>
        <w:rPr>
          <w:bCs/>
          <w:sz w:val="28"/>
          <w:szCs w:val="28"/>
          <w:lang w:val="uk-UA" w:eastAsia="uk-UA"/>
        </w:rPr>
      </w:pPr>
      <w:r>
        <w:rPr>
          <w:bCs/>
          <w:sz w:val="28"/>
          <w:szCs w:val="28"/>
          <w:lang w:val="uk-UA" w:eastAsia="uk-UA"/>
        </w:rPr>
        <w:t>19</w:t>
      </w:r>
      <w:r w:rsidR="00883F53" w:rsidRPr="008E358F">
        <w:rPr>
          <w:bCs/>
          <w:sz w:val="28"/>
          <w:szCs w:val="28"/>
          <w:lang w:val="uk-UA" w:eastAsia="uk-UA"/>
        </w:rPr>
        <w:t xml:space="preserve">) в абзаці третьому </w:t>
      </w:r>
      <w:r w:rsidR="007331F9" w:rsidRPr="008E358F">
        <w:rPr>
          <w:bCs/>
          <w:sz w:val="28"/>
          <w:szCs w:val="28"/>
          <w:lang w:val="uk-UA" w:eastAsia="uk-UA"/>
        </w:rPr>
        <w:t>пункту 33 слово «доручення» замінити словом «інструкції»</w:t>
      </w:r>
      <w:r w:rsidR="0084771E" w:rsidRPr="008E358F">
        <w:rPr>
          <w:bCs/>
          <w:sz w:val="28"/>
          <w:szCs w:val="28"/>
          <w:lang w:val="uk-UA" w:eastAsia="uk-UA"/>
        </w:rPr>
        <w:t>;</w:t>
      </w:r>
    </w:p>
    <w:p w14:paraId="510C6806" w14:textId="12BA1F03" w:rsidR="00C96430" w:rsidRPr="008E358F" w:rsidRDefault="00284521" w:rsidP="00C972E2">
      <w:pPr>
        <w:ind w:firstLine="567"/>
        <w:jc w:val="both"/>
        <w:rPr>
          <w:bCs/>
          <w:sz w:val="28"/>
          <w:szCs w:val="28"/>
          <w:lang w:val="uk-UA" w:eastAsia="uk-UA"/>
        </w:rPr>
      </w:pPr>
      <w:r w:rsidRPr="008E358F">
        <w:rPr>
          <w:bCs/>
          <w:sz w:val="28"/>
          <w:szCs w:val="28"/>
          <w:lang w:val="uk-UA" w:eastAsia="uk-UA"/>
        </w:rPr>
        <w:t>2</w:t>
      </w:r>
      <w:r w:rsidR="00A96473">
        <w:rPr>
          <w:bCs/>
          <w:sz w:val="28"/>
          <w:szCs w:val="28"/>
          <w:lang w:val="uk-UA" w:eastAsia="uk-UA"/>
        </w:rPr>
        <w:t>0</w:t>
      </w:r>
      <w:r w:rsidR="0084771E" w:rsidRPr="008E358F">
        <w:rPr>
          <w:bCs/>
          <w:sz w:val="28"/>
          <w:szCs w:val="28"/>
          <w:lang w:val="uk-UA" w:eastAsia="uk-UA"/>
        </w:rPr>
        <w:t xml:space="preserve">) </w:t>
      </w:r>
      <w:r w:rsidR="0084771E" w:rsidRPr="008E358F">
        <w:rPr>
          <w:sz w:val="28"/>
          <w:szCs w:val="28"/>
          <w:lang w:val="uk-UA" w:eastAsia="uk-UA"/>
        </w:rPr>
        <w:t xml:space="preserve">у тексті </w:t>
      </w:r>
      <w:r w:rsidR="00846CCE">
        <w:rPr>
          <w:sz w:val="28"/>
          <w:szCs w:val="28"/>
          <w:lang w:val="uk-UA" w:eastAsia="uk-UA"/>
        </w:rPr>
        <w:t xml:space="preserve">цього </w:t>
      </w:r>
      <w:r w:rsidR="0084771E" w:rsidRPr="008E358F">
        <w:rPr>
          <w:sz w:val="28"/>
          <w:szCs w:val="28"/>
          <w:lang w:val="uk-UA" w:eastAsia="uk-UA"/>
        </w:rPr>
        <w:t>Порядку слова «електронному вигляді» замінити словами «електронній формі»</w:t>
      </w:r>
      <w:r w:rsidRPr="008E358F">
        <w:rPr>
          <w:sz w:val="28"/>
          <w:szCs w:val="28"/>
          <w:lang w:val="uk-UA" w:eastAsia="uk-UA"/>
        </w:rPr>
        <w:t>.</w:t>
      </w:r>
      <w:r w:rsidR="0084771E" w:rsidRPr="008E358F">
        <w:rPr>
          <w:sz w:val="28"/>
          <w:szCs w:val="28"/>
          <w:lang w:val="uk-UA" w:eastAsia="uk-UA"/>
        </w:rPr>
        <w:t xml:space="preserve"> </w:t>
      </w:r>
    </w:p>
    <w:p w14:paraId="5EAFE6DD" w14:textId="1D389A0F" w:rsidR="00C96430" w:rsidRPr="008E358F" w:rsidRDefault="00C96430" w:rsidP="00C972E2">
      <w:pPr>
        <w:ind w:firstLine="540"/>
        <w:jc w:val="both"/>
        <w:rPr>
          <w:bCs/>
          <w:sz w:val="28"/>
          <w:szCs w:val="28"/>
          <w:lang w:val="uk-UA" w:eastAsia="uk-UA"/>
        </w:rPr>
      </w:pPr>
    </w:p>
    <w:p w14:paraId="1F7AE8E6" w14:textId="494582EA" w:rsidR="00C96430" w:rsidRPr="008E358F" w:rsidRDefault="00C96430" w:rsidP="00C96430">
      <w:pPr>
        <w:ind w:firstLine="540"/>
        <w:jc w:val="both"/>
        <w:rPr>
          <w:bCs/>
          <w:sz w:val="28"/>
          <w:szCs w:val="28"/>
          <w:lang w:val="uk-UA" w:eastAsia="uk-UA"/>
        </w:rPr>
      </w:pPr>
    </w:p>
    <w:p w14:paraId="74B72342" w14:textId="7CFB6251" w:rsidR="00233633" w:rsidRPr="008E358F" w:rsidRDefault="00AB388D" w:rsidP="00233633">
      <w:pPr>
        <w:jc w:val="both"/>
        <w:rPr>
          <w:b/>
          <w:sz w:val="28"/>
          <w:szCs w:val="28"/>
          <w:lang w:val="uk-UA"/>
        </w:rPr>
      </w:pPr>
      <w:r w:rsidRPr="008E358F">
        <w:rPr>
          <w:b/>
          <w:sz w:val="28"/>
          <w:szCs w:val="28"/>
          <w:lang w:val="uk-UA"/>
        </w:rPr>
        <w:t xml:space="preserve">Директор </w:t>
      </w:r>
      <w:r w:rsidR="00233633" w:rsidRPr="008E358F">
        <w:rPr>
          <w:b/>
          <w:sz w:val="28"/>
          <w:szCs w:val="28"/>
          <w:lang w:val="uk-UA"/>
        </w:rPr>
        <w:t>Департаменту</w:t>
      </w:r>
    </w:p>
    <w:p w14:paraId="5D73FEF7" w14:textId="371B0D0E" w:rsidR="001D329C" w:rsidRPr="008E358F" w:rsidRDefault="00AB388D" w:rsidP="00233633">
      <w:pPr>
        <w:jc w:val="both"/>
        <w:rPr>
          <w:b/>
          <w:sz w:val="28"/>
          <w:szCs w:val="28"/>
          <w:lang w:val="uk-UA"/>
        </w:rPr>
      </w:pPr>
      <w:r w:rsidRPr="008E358F">
        <w:rPr>
          <w:b/>
          <w:sz w:val="28"/>
          <w:szCs w:val="28"/>
          <w:lang w:val="uk-UA"/>
        </w:rPr>
        <w:t xml:space="preserve">державного бюджету                                                </w:t>
      </w:r>
      <w:r w:rsidR="00FE0968">
        <w:rPr>
          <w:b/>
          <w:sz w:val="28"/>
          <w:szCs w:val="28"/>
          <w:lang w:val="uk-UA"/>
        </w:rPr>
        <w:t xml:space="preserve">       </w:t>
      </w:r>
      <w:r w:rsidR="00A054C1" w:rsidRPr="008E358F">
        <w:rPr>
          <w:b/>
          <w:sz w:val="28"/>
          <w:szCs w:val="28"/>
          <w:lang w:val="uk-UA"/>
        </w:rPr>
        <w:t>Володимир</w:t>
      </w:r>
      <w:r w:rsidRPr="008E358F">
        <w:rPr>
          <w:b/>
          <w:sz w:val="28"/>
          <w:szCs w:val="28"/>
          <w:lang w:val="uk-UA"/>
        </w:rPr>
        <w:t xml:space="preserve"> </w:t>
      </w:r>
      <w:r w:rsidR="00A054C1" w:rsidRPr="008E358F">
        <w:rPr>
          <w:b/>
          <w:sz w:val="28"/>
          <w:szCs w:val="28"/>
          <w:lang w:val="uk-UA"/>
        </w:rPr>
        <w:t>ЛОЗИЦЬКИЙ</w:t>
      </w:r>
    </w:p>
    <w:sectPr w:rsidR="001D329C" w:rsidRPr="008E358F" w:rsidSect="00B54715">
      <w:headerReference w:type="even" r:id="rId12"/>
      <w:headerReference w:type="default" r:id="rId13"/>
      <w:headerReference w:type="first" r:id="rId14"/>
      <w:pgSz w:w="11909" w:h="16834"/>
      <w:pgMar w:top="737" w:right="567" w:bottom="1620" w:left="1701" w:header="680" w:footer="680" w:gutter="0"/>
      <w:cols w:space="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6C1D" w14:textId="77777777" w:rsidR="00364F98" w:rsidRDefault="00364F98">
      <w:r>
        <w:separator/>
      </w:r>
    </w:p>
  </w:endnote>
  <w:endnote w:type="continuationSeparator" w:id="0">
    <w:p w14:paraId="3EF6E73E" w14:textId="77777777" w:rsidR="00364F98" w:rsidRDefault="0036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D22EB" w14:textId="77777777" w:rsidR="00364F98" w:rsidRDefault="00364F98">
      <w:r>
        <w:separator/>
      </w:r>
    </w:p>
  </w:footnote>
  <w:footnote w:type="continuationSeparator" w:id="0">
    <w:p w14:paraId="3A0A4182" w14:textId="77777777" w:rsidR="00364F98" w:rsidRDefault="0036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9082" w14:textId="4FB67EB6" w:rsidR="001D329C" w:rsidRDefault="005F6192">
    <w:pPr>
      <w:pStyle w:val="ad"/>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B53BA0">
      <w:rPr>
        <w:rStyle w:val="afc"/>
        <w:noProof/>
      </w:rPr>
      <w:t>2</w:t>
    </w:r>
    <w:r>
      <w:rPr>
        <w:rStyle w:val="afc"/>
      </w:rPr>
      <w:fldChar w:fldCharType="end"/>
    </w:r>
  </w:p>
  <w:p w14:paraId="4813A417" w14:textId="77777777" w:rsidR="001D329C" w:rsidRDefault="001D329C">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53A4" w14:textId="24C663ED" w:rsidR="001D329C" w:rsidRDefault="005F6192">
    <w:pPr>
      <w:pStyle w:val="ad"/>
      <w:framePr w:wrap="around" w:vAnchor="text" w:hAnchor="margin" w:xAlign="center" w:y="1"/>
      <w:rPr>
        <w:rStyle w:val="afc"/>
        <w:sz w:val="28"/>
        <w:szCs w:val="28"/>
      </w:rPr>
    </w:pPr>
    <w:r>
      <w:rPr>
        <w:rStyle w:val="afc"/>
        <w:sz w:val="28"/>
        <w:szCs w:val="28"/>
      </w:rPr>
      <w:fldChar w:fldCharType="begin"/>
    </w:r>
    <w:r>
      <w:rPr>
        <w:rStyle w:val="afc"/>
        <w:sz w:val="28"/>
        <w:szCs w:val="28"/>
      </w:rPr>
      <w:instrText xml:space="preserve">PAGE  </w:instrText>
    </w:r>
    <w:r>
      <w:rPr>
        <w:rStyle w:val="afc"/>
        <w:sz w:val="28"/>
        <w:szCs w:val="28"/>
      </w:rPr>
      <w:fldChar w:fldCharType="separate"/>
    </w:r>
    <w:r w:rsidR="00863125">
      <w:rPr>
        <w:rStyle w:val="afc"/>
        <w:noProof/>
        <w:sz w:val="28"/>
        <w:szCs w:val="28"/>
      </w:rPr>
      <w:t>2</w:t>
    </w:r>
    <w:r>
      <w:rPr>
        <w:rStyle w:val="afc"/>
        <w:sz w:val="28"/>
        <w:szCs w:val="28"/>
      </w:rPr>
      <w:fldChar w:fldCharType="end"/>
    </w:r>
  </w:p>
  <w:p w14:paraId="45A7AA4C" w14:textId="77777777" w:rsidR="001D329C" w:rsidRDefault="001D329C">
    <w:pPr>
      <w:pStyle w:val="ad"/>
      <w:rPr>
        <w:lang w:val="uk-UA"/>
      </w:rPr>
    </w:pPr>
  </w:p>
  <w:p w14:paraId="4C3CF8C8" w14:textId="77777777" w:rsidR="001D329C" w:rsidRDefault="001D329C">
    <w:pPr>
      <w:pStyle w:val="ad"/>
      <w:rPr>
        <w:sz w:val="28"/>
        <w:szCs w:val="28"/>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34E6" w14:textId="77777777" w:rsidR="0072175F" w:rsidRPr="0072175F" w:rsidRDefault="0072175F" w:rsidP="0072175F">
    <w:pPr>
      <w:pStyle w:val="ad"/>
      <w:jc w:val="right"/>
      <w:rPr>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822"/>
    <w:multiLevelType w:val="hybridMultilevel"/>
    <w:tmpl w:val="28C0B9D2"/>
    <w:lvl w:ilvl="0" w:tplc="3E360EBA">
      <w:start w:val="1"/>
      <w:numFmt w:val="decimal"/>
      <w:lvlText w:val="%1)"/>
      <w:lvlJc w:val="left"/>
      <w:pPr>
        <w:ind w:left="927" w:hanging="360"/>
      </w:pPr>
    </w:lvl>
    <w:lvl w:ilvl="1" w:tplc="32904BE2">
      <w:start w:val="1"/>
      <w:numFmt w:val="lowerLetter"/>
      <w:lvlText w:val="%2."/>
      <w:lvlJc w:val="left"/>
      <w:pPr>
        <w:ind w:left="1647" w:hanging="360"/>
      </w:pPr>
    </w:lvl>
    <w:lvl w:ilvl="2" w:tplc="7EB8F002">
      <w:start w:val="1"/>
      <w:numFmt w:val="lowerRoman"/>
      <w:lvlText w:val="%3."/>
      <w:lvlJc w:val="right"/>
      <w:pPr>
        <w:ind w:left="2367" w:hanging="180"/>
      </w:pPr>
    </w:lvl>
    <w:lvl w:ilvl="3" w:tplc="304AEED2">
      <w:start w:val="1"/>
      <w:numFmt w:val="decimal"/>
      <w:lvlText w:val="%4."/>
      <w:lvlJc w:val="left"/>
      <w:pPr>
        <w:ind w:left="3087" w:hanging="360"/>
      </w:pPr>
    </w:lvl>
    <w:lvl w:ilvl="4" w:tplc="962CA68A">
      <w:start w:val="1"/>
      <w:numFmt w:val="lowerLetter"/>
      <w:lvlText w:val="%5."/>
      <w:lvlJc w:val="left"/>
      <w:pPr>
        <w:ind w:left="3807" w:hanging="360"/>
      </w:pPr>
    </w:lvl>
    <w:lvl w:ilvl="5" w:tplc="83560D86">
      <w:start w:val="1"/>
      <w:numFmt w:val="lowerRoman"/>
      <w:lvlText w:val="%6."/>
      <w:lvlJc w:val="right"/>
      <w:pPr>
        <w:ind w:left="4527" w:hanging="180"/>
      </w:pPr>
    </w:lvl>
    <w:lvl w:ilvl="6" w:tplc="309C2618">
      <w:start w:val="1"/>
      <w:numFmt w:val="decimal"/>
      <w:lvlText w:val="%7."/>
      <w:lvlJc w:val="left"/>
      <w:pPr>
        <w:ind w:left="5247" w:hanging="360"/>
      </w:pPr>
    </w:lvl>
    <w:lvl w:ilvl="7" w:tplc="C4DE30EA">
      <w:start w:val="1"/>
      <w:numFmt w:val="lowerLetter"/>
      <w:lvlText w:val="%8."/>
      <w:lvlJc w:val="left"/>
      <w:pPr>
        <w:ind w:left="5967" w:hanging="360"/>
      </w:pPr>
    </w:lvl>
    <w:lvl w:ilvl="8" w:tplc="D28CE93E">
      <w:start w:val="1"/>
      <w:numFmt w:val="lowerRoman"/>
      <w:lvlText w:val="%9."/>
      <w:lvlJc w:val="right"/>
      <w:pPr>
        <w:ind w:left="6687" w:hanging="180"/>
      </w:pPr>
    </w:lvl>
  </w:abstractNum>
  <w:abstractNum w:abstractNumId="1" w15:restartNumberingAfterBreak="0">
    <w:nsid w:val="14966591"/>
    <w:multiLevelType w:val="hybridMultilevel"/>
    <w:tmpl w:val="640E0700"/>
    <w:lvl w:ilvl="0" w:tplc="EDEE5C62">
      <w:start w:val="1"/>
      <w:numFmt w:val="decimal"/>
      <w:lvlText w:val="%1)"/>
      <w:lvlJc w:val="left"/>
      <w:pPr>
        <w:ind w:left="927" w:hanging="360"/>
      </w:pPr>
    </w:lvl>
    <w:lvl w:ilvl="1" w:tplc="B1E067B4">
      <w:start w:val="1"/>
      <w:numFmt w:val="lowerLetter"/>
      <w:lvlText w:val="%2."/>
      <w:lvlJc w:val="left"/>
      <w:pPr>
        <w:ind w:left="1647" w:hanging="360"/>
      </w:pPr>
    </w:lvl>
    <w:lvl w:ilvl="2" w:tplc="E64CAE4C">
      <w:start w:val="1"/>
      <w:numFmt w:val="lowerRoman"/>
      <w:lvlText w:val="%3."/>
      <w:lvlJc w:val="right"/>
      <w:pPr>
        <w:ind w:left="2367" w:hanging="180"/>
      </w:pPr>
    </w:lvl>
    <w:lvl w:ilvl="3" w:tplc="2FD08FEA">
      <w:start w:val="1"/>
      <w:numFmt w:val="decimal"/>
      <w:lvlText w:val="%4."/>
      <w:lvlJc w:val="left"/>
      <w:pPr>
        <w:ind w:left="3087" w:hanging="360"/>
      </w:pPr>
    </w:lvl>
    <w:lvl w:ilvl="4" w:tplc="893C2D8A">
      <w:start w:val="1"/>
      <w:numFmt w:val="lowerLetter"/>
      <w:lvlText w:val="%5."/>
      <w:lvlJc w:val="left"/>
      <w:pPr>
        <w:ind w:left="3807" w:hanging="360"/>
      </w:pPr>
    </w:lvl>
    <w:lvl w:ilvl="5" w:tplc="7A745222">
      <w:start w:val="1"/>
      <w:numFmt w:val="lowerRoman"/>
      <w:lvlText w:val="%6."/>
      <w:lvlJc w:val="right"/>
      <w:pPr>
        <w:ind w:left="4527" w:hanging="180"/>
      </w:pPr>
    </w:lvl>
    <w:lvl w:ilvl="6" w:tplc="3556718A">
      <w:start w:val="1"/>
      <w:numFmt w:val="decimal"/>
      <w:lvlText w:val="%7."/>
      <w:lvlJc w:val="left"/>
      <w:pPr>
        <w:ind w:left="5247" w:hanging="360"/>
      </w:pPr>
    </w:lvl>
    <w:lvl w:ilvl="7" w:tplc="31645118">
      <w:start w:val="1"/>
      <w:numFmt w:val="lowerLetter"/>
      <w:lvlText w:val="%8."/>
      <w:lvlJc w:val="left"/>
      <w:pPr>
        <w:ind w:left="5967" w:hanging="360"/>
      </w:pPr>
    </w:lvl>
    <w:lvl w:ilvl="8" w:tplc="5AAC0BC6">
      <w:start w:val="1"/>
      <w:numFmt w:val="lowerRoman"/>
      <w:lvlText w:val="%9."/>
      <w:lvlJc w:val="right"/>
      <w:pPr>
        <w:ind w:left="6687" w:hanging="180"/>
      </w:pPr>
    </w:lvl>
  </w:abstractNum>
  <w:abstractNum w:abstractNumId="2" w15:restartNumberingAfterBreak="0">
    <w:nsid w:val="1C286059"/>
    <w:multiLevelType w:val="hybridMultilevel"/>
    <w:tmpl w:val="286C0A6C"/>
    <w:lvl w:ilvl="0" w:tplc="8FFC5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CB63BD"/>
    <w:multiLevelType w:val="hybridMultilevel"/>
    <w:tmpl w:val="14404AB0"/>
    <w:lvl w:ilvl="0" w:tplc="CD909882">
      <w:start w:val="1"/>
      <w:numFmt w:val="decimal"/>
      <w:lvlText w:val="%1)"/>
      <w:lvlJc w:val="left"/>
      <w:pPr>
        <w:ind w:left="1069" w:hanging="360"/>
      </w:pPr>
    </w:lvl>
    <w:lvl w:ilvl="1" w:tplc="511C2102">
      <w:start w:val="1"/>
      <w:numFmt w:val="lowerLetter"/>
      <w:lvlText w:val="%2."/>
      <w:lvlJc w:val="left"/>
      <w:pPr>
        <w:ind w:left="1789" w:hanging="360"/>
      </w:pPr>
    </w:lvl>
    <w:lvl w:ilvl="2" w:tplc="B2A2A72A">
      <w:start w:val="1"/>
      <w:numFmt w:val="lowerRoman"/>
      <w:lvlText w:val="%3."/>
      <w:lvlJc w:val="right"/>
      <w:pPr>
        <w:ind w:left="2509" w:hanging="180"/>
      </w:pPr>
    </w:lvl>
    <w:lvl w:ilvl="3" w:tplc="88E2C6CA">
      <w:start w:val="1"/>
      <w:numFmt w:val="decimal"/>
      <w:lvlText w:val="%4."/>
      <w:lvlJc w:val="left"/>
      <w:pPr>
        <w:ind w:left="3229" w:hanging="360"/>
      </w:pPr>
    </w:lvl>
    <w:lvl w:ilvl="4" w:tplc="D0D8A7C8">
      <w:start w:val="1"/>
      <w:numFmt w:val="lowerLetter"/>
      <w:lvlText w:val="%5."/>
      <w:lvlJc w:val="left"/>
      <w:pPr>
        <w:ind w:left="3949" w:hanging="360"/>
      </w:pPr>
    </w:lvl>
    <w:lvl w:ilvl="5" w:tplc="1C5C407C">
      <w:start w:val="1"/>
      <w:numFmt w:val="lowerRoman"/>
      <w:lvlText w:val="%6."/>
      <w:lvlJc w:val="right"/>
      <w:pPr>
        <w:ind w:left="4669" w:hanging="180"/>
      </w:pPr>
    </w:lvl>
    <w:lvl w:ilvl="6" w:tplc="50AA1C32">
      <w:start w:val="1"/>
      <w:numFmt w:val="decimal"/>
      <w:lvlText w:val="%7."/>
      <w:lvlJc w:val="left"/>
      <w:pPr>
        <w:ind w:left="5389" w:hanging="360"/>
      </w:pPr>
    </w:lvl>
    <w:lvl w:ilvl="7" w:tplc="F3C6934E">
      <w:start w:val="1"/>
      <w:numFmt w:val="lowerLetter"/>
      <w:lvlText w:val="%8."/>
      <w:lvlJc w:val="left"/>
      <w:pPr>
        <w:ind w:left="6109" w:hanging="360"/>
      </w:pPr>
    </w:lvl>
    <w:lvl w:ilvl="8" w:tplc="89CCDD10">
      <w:start w:val="1"/>
      <w:numFmt w:val="lowerRoman"/>
      <w:lvlText w:val="%9."/>
      <w:lvlJc w:val="right"/>
      <w:pPr>
        <w:ind w:left="6829" w:hanging="180"/>
      </w:pPr>
    </w:lvl>
  </w:abstractNum>
  <w:abstractNum w:abstractNumId="4" w15:restartNumberingAfterBreak="0">
    <w:nsid w:val="2B9B16AD"/>
    <w:multiLevelType w:val="hybridMultilevel"/>
    <w:tmpl w:val="55E6D5C2"/>
    <w:lvl w:ilvl="0" w:tplc="C9963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6F27B1"/>
    <w:multiLevelType w:val="hybridMultilevel"/>
    <w:tmpl w:val="F7784E08"/>
    <w:lvl w:ilvl="0" w:tplc="D9DA3958">
      <w:start w:val="1"/>
      <w:numFmt w:val="decimal"/>
      <w:lvlText w:val="%1)"/>
      <w:lvlJc w:val="left"/>
      <w:pPr>
        <w:ind w:left="720" w:hanging="360"/>
      </w:pPr>
    </w:lvl>
    <w:lvl w:ilvl="1" w:tplc="72E68460">
      <w:start w:val="1"/>
      <w:numFmt w:val="lowerLetter"/>
      <w:lvlText w:val="%2."/>
      <w:lvlJc w:val="left"/>
      <w:pPr>
        <w:ind w:left="1440" w:hanging="360"/>
      </w:pPr>
    </w:lvl>
    <w:lvl w:ilvl="2" w:tplc="DBD28B20">
      <w:start w:val="1"/>
      <w:numFmt w:val="lowerRoman"/>
      <w:lvlText w:val="%3."/>
      <w:lvlJc w:val="right"/>
      <w:pPr>
        <w:ind w:left="2160" w:hanging="180"/>
      </w:pPr>
    </w:lvl>
    <w:lvl w:ilvl="3" w:tplc="E9C6F7E6">
      <w:start w:val="1"/>
      <w:numFmt w:val="decimal"/>
      <w:lvlText w:val="%4."/>
      <w:lvlJc w:val="left"/>
      <w:pPr>
        <w:ind w:left="2880" w:hanging="360"/>
      </w:pPr>
    </w:lvl>
    <w:lvl w:ilvl="4" w:tplc="CF825520">
      <w:start w:val="1"/>
      <w:numFmt w:val="lowerLetter"/>
      <w:lvlText w:val="%5."/>
      <w:lvlJc w:val="left"/>
      <w:pPr>
        <w:ind w:left="3600" w:hanging="360"/>
      </w:pPr>
    </w:lvl>
    <w:lvl w:ilvl="5" w:tplc="23BC2B0C">
      <w:start w:val="1"/>
      <w:numFmt w:val="lowerRoman"/>
      <w:lvlText w:val="%6."/>
      <w:lvlJc w:val="right"/>
      <w:pPr>
        <w:ind w:left="4320" w:hanging="180"/>
      </w:pPr>
    </w:lvl>
    <w:lvl w:ilvl="6" w:tplc="E16C676C">
      <w:start w:val="1"/>
      <w:numFmt w:val="decimal"/>
      <w:lvlText w:val="%7."/>
      <w:lvlJc w:val="left"/>
      <w:pPr>
        <w:ind w:left="5040" w:hanging="360"/>
      </w:pPr>
    </w:lvl>
    <w:lvl w:ilvl="7" w:tplc="06CE88D6">
      <w:start w:val="1"/>
      <w:numFmt w:val="lowerLetter"/>
      <w:lvlText w:val="%8."/>
      <w:lvlJc w:val="left"/>
      <w:pPr>
        <w:ind w:left="5760" w:hanging="360"/>
      </w:pPr>
    </w:lvl>
    <w:lvl w:ilvl="8" w:tplc="1B54B5AE">
      <w:start w:val="1"/>
      <w:numFmt w:val="lowerRoman"/>
      <w:lvlText w:val="%9."/>
      <w:lvlJc w:val="right"/>
      <w:pPr>
        <w:ind w:left="6480" w:hanging="180"/>
      </w:pPr>
    </w:lvl>
  </w:abstractNum>
  <w:abstractNum w:abstractNumId="6" w15:restartNumberingAfterBreak="0">
    <w:nsid w:val="2DDF6D0E"/>
    <w:multiLevelType w:val="hybridMultilevel"/>
    <w:tmpl w:val="31029326"/>
    <w:lvl w:ilvl="0" w:tplc="B3A8C118">
      <w:start w:val="1"/>
      <w:numFmt w:val="decimal"/>
      <w:lvlText w:val="%1."/>
      <w:lvlJc w:val="left"/>
      <w:pPr>
        <w:ind w:left="108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304B78C8"/>
    <w:multiLevelType w:val="hybridMultilevel"/>
    <w:tmpl w:val="290892AE"/>
    <w:lvl w:ilvl="0" w:tplc="C4F22F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9B1109"/>
    <w:multiLevelType w:val="hybridMultilevel"/>
    <w:tmpl w:val="5AB4293A"/>
    <w:lvl w:ilvl="0" w:tplc="0A34ACD6">
      <w:start w:val="1"/>
      <w:numFmt w:val="decimal"/>
      <w:lvlText w:val="%1)"/>
      <w:lvlJc w:val="left"/>
      <w:pPr>
        <w:ind w:left="1069" w:hanging="360"/>
      </w:pPr>
    </w:lvl>
    <w:lvl w:ilvl="1" w:tplc="3FA05274">
      <w:start w:val="1"/>
      <w:numFmt w:val="lowerLetter"/>
      <w:lvlText w:val="%2."/>
      <w:lvlJc w:val="left"/>
      <w:pPr>
        <w:ind w:left="1789" w:hanging="360"/>
      </w:pPr>
    </w:lvl>
    <w:lvl w:ilvl="2" w:tplc="A6F46822">
      <w:start w:val="1"/>
      <w:numFmt w:val="lowerRoman"/>
      <w:lvlText w:val="%3."/>
      <w:lvlJc w:val="right"/>
      <w:pPr>
        <w:ind w:left="2509" w:hanging="180"/>
      </w:pPr>
    </w:lvl>
    <w:lvl w:ilvl="3" w:tplc="4EB25198">
      <w:start w:val="1"/>
      <w:numFmt w:val="decimal"/>
      <w:lvlText w:val="%4."/>
      <w:lvlJc w:val="left"/>
      <w:pPr>
        <w:ind w:left="3229" w:hanging="360"/>
      </w:pPr>
    </w:lvl>
    <w:lvl w:ilvl="4" w:tplc="8FD4657A">
      <w:start w:val="1"/>
      <w:numFmt w:val="lowerLetter"/>
      <w:lvlText w:val="%5."/>
      <w:lvlJc w:val="left"/>
      <w:pPr>
        <w:ind w:left="3949" w:hanging="360"/>
      </w:pPr>
    </w:lvl>
    <w:lvl w:ilvl="5" w:tplc="7FEAA726">
      <w:start w:val="1"/>
      <w:numFmt w:val="lowerRoman"/>
      <w:lvlText w:val="%6."/>
      <w:lvlJc w:val="right"/>
      <w:pPr>
        <w:ind w:left="4669" w:hanging="180"/>
      </w:pPr>
    </w:lvl>
    <w:lvl w:ilvl="6" w:tplc="C7721B32">
      <w:start w:val="1"/>
      <w:numFmt w:val="decimal"/>
      <w:lvlText w:val="%7."/>
      <w:lvlJc w:val="left"/>
      <w:pPr>
        <w:ind w:left="5389" w:hanging="360"/>
      </w:pPr>
    </w:lvl>
    <w:lvl w:ilvl="7" w:tplc="A49A53C2">
      <w:start w:val="1"/>
      <w:numFmt w:val="lowerLetter"/>
      <w:lvlText w:val="%8."/>
      <w:lvlJc w:val="left"/>
      <w:pPr>
        <w:ind w:left="6109" w:hanging="360"/>
      </w:pPr>
    </w:lvl>
    <w:lvl w:ilvl="8" w:tplc="BDA86EB4">
      <w:start w:val="1"/>
      <w:numFmt w:val="lowerRoman"/>
      <w:lvlText w:val="%9."/>
      <w:lvlJc w:val="right"/>
      <w:pPr>
        <w:ind w:left="6829" w:hanging="180"/>
      </w:pPr>
    </w:lvl>
  </w:abstractNum>
  <w:abstractNum w:abstractNumId="9" w15:restartNumberingAfterBreak="0">
    <w:nsid w:val="39635382"/>
    <w:multiLevelType w:val="hybridMultilevel"/>
    <w:tmpl w:val="BD3E8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E24240"/>
    <w:multiLevelType w:val="hybridMultilevel"/>
    <w:tmpl w:val="973C5D32"/>
    <w:lvl w:ilvl="0" w:tplc="9DA41C48">
      <w:start w:val="1"/>
      <w:numFmt w:val="decimal"/>
      <w:lvlText w:val="%1)"/>
      <w:lvlJc w:val="left"/>
      <w:pPr>
        <w:ind w:left="927" w:hanging="360"/>
      </w:pPr>
    </w:lvl>
    <w:lvl w:ilvl="1" w:tplc="7D629682">
      <w:start w:val="1"/>
      <w:numFmt w:val="lowerLetter"/>
      <w:lvlText w:val="%2."/>
      <w:lvlJc w:val="left"/>
      <w:pPr>
        <w:ind w:left="1647" w:hanging="360"/>
      </w:pPr>
    </w:lvl>
    <w:lvl w:ilvl="2" w:tplc="60364BA8">
      <w:start w:val="1"/>
      <w:numFmt w:val="lowerRoman"/>
      <w:lvlText w:val="%3."/>
      <w:lvlJc w:val="right"/>
      <w:pPr>
        <w:ind w:left="2367" w:hanging="180"/>
      </w:pPr>
    </w:lvl>
    <w:lvl w:ilvl="3" w:tplc="C96234CC">
      <w:start w:val="1"/>
      <w:numFmt w:val="decimal"/>
      <w:lvlText w:val="%4."/>
      <w:lvlJc w:val="left"/>
      <w:pPr>
        <w:ind w:left="3087" w:hanging="360"/>
      </w:pPr>
    </w:lvl>
    <w:lvl w:ilvl="4" w:tplc="CC78C46A">
      <w:start w:val="1"/>
      <w:numFmt w:val="lowerLetter"/>
      <w:lvlText w:val="%5."/>
      <w:lvlJc w:val="left"/>
      <w:pPr>
        <w:ind w:left="3807" w:hanging="360"/>
      </w:pPr>
    </w:lvl>
    <w:lvl w:ilvl="5" w:tplc="9424D476">
      <w:start w:val="1"/>
      <w:numFmt w:val="lowerRoman"/>
      <w:lvlText w:val="%6."/>
      <w:lvlJc w:val="right"/>
      <w:pPr>
        <w:ind w:left="4527" w:hanging="180"/>
      </w:pPr>
    </w:lvl>
    <w:lvl w:ilvl="6" w:tplc="40264F08">
      <w:start w:val="1"/>
      <w:numFmt w:val="decimal"/>
      <w:lvlText w:val="%7."/>
      <w:lvlJc w:val="left"/>
      <w:pPr>
        <w:ind w:left="5247" w:hanging="360"/>
      </w:pPr>
    </w:lvl>
    <w:lvl w:ilvl="7" w:tplc="40869E7C">
      <w:start w:val="1"/>
      <w:numFmt w:val="lowerLetter"/>
      <w:lvlText w:val="%8."/>
      <w:lvlJc w:val="left"/>
      <w:pPr>
        <w:ind w:left="5967" w:hanging="360"/>
      </w:pPr>
    </w:lvl>
    <w:lvl w:ilvl="8" w:tplc="6A1A06C2">
      <w:start w:val="1"/>
      <w:numFmt w:val="lowerRoman"/>
      <w:lvlText w:val="%9."/>
      <w:lvlJc w:val="right"/>
      <w:pPr>
        <w:ind w:left="6687" w:hanging="180"/>
      </w:pPr>
    </w:lvl>
  </w:abstractNum>
  <w:abstractNum w:abstractNumId="11" w15:restartNumberingAfterBreak="0">
    <w:nsid w:val="3BAB593A"/>
    <w:multiLevelType w:val="hybridMultilevel"/>
    <w:tmpl w:val="8A382CBA"/>
    <w:lvl w:ilvl="0" w:tplc="F4087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4453D"/>
    <w:multiLevelType w:val="hybridMultilevel"/>
    <w:tmpl w:val="EB62A4D2"/>
    <w:lvl w:ilvl="0" w:tplc="7DE2DB7E">
      <w:start w:val="1"/>
      <w:numFmt w:val="decimal"/>
      <w:lvlText w:val="%1."/>
      <w:lvlJc w:val="left"/>
      <w:pPr>
        <w:ind w:left="1069" w:hanging="360"/>
      </w:pPr>
    </w:lvl>
    <w:lvl w:ilvl="1" w:tplc="F674626C">
      <w:start w:val="1"/>
      <w:numFmt w:val="lowerLetter"/>
      <w:lvlText w:val="%2."/>
      <w:lvlJc w:val="left"/>
      <w:pPr>
        <w:ind w:left="1789" w:hanging="360"/>
      </w:pPr>
    </w:lvl>
    <w:lvl w:ilvl="2" w:tplc="478C193C">
      <w:start w:val="1"/>
      <w:numFmt w:val="lowerRoman"/>
      <w:lvlText w:val="%3."/>
      <w:lvlJc w:val="right"/>
      <w:pPr>
        <w:ind w:left="2509" w:hanging="180"/>
      </w:pPr>
    </w:lvl>
    <w:lvl w:ilvl="3" w:tplc="622E0A52">
      <w:start w:val="1"/>
      <w:numFmt w:val="decimal"/>
      <w:lvlText w:val="%4."/>
      <w:lvlJc w:val="left"/>
      <w:pPr>
        <w:ind w:left="3229" w:hanging="360"/>
      </w:pPr>
    </w:lvl>
    <w:lvl w:ilvl="4" w:tplc="648262F4">
      <w:start w:val="1"/>
      <w:numFmt w:val="lowerLetter"/>
      <w:lvlText w:val="%5."/>
      <w:lvlJc w:val="left"/>
      <w:pPr>
        <w:ind w:left="3949" w:hanging="360"/>
      </w:pPr>
    </w:lvl>
    <w:lvl w:ilvl="5" w:tplc="BC6285F8">
      <w:start w:val="1"/>
      <w:numFmt w:val="lowerRoman"/>
      <w:lvlText w:val="%6."/>
      <w:lvlJc w:val="right"/>
      <w:pPr>
        <w:ind w:left="4669" w:hanging="180"/>
      </w:pPr>
    </w:lvl>
    <w:lvl w:ilvl="6" w:tplc="EDF68F12">
      <w:start w:val="1"/>
      <w:numFmt w:val="decimal"/>
      <w:lvlText w:val="%7."/>
      <w:lvlJc w:val="left"/>
      <w:pPr>
        <w:ind w:left="5389" w:hanging="360"/>
      </w:pPr>
    </w:lvl>
    <w:lvl w:ilvl="7" w:tplc="4372E4EE">
      <w:start w:val="1"/>
      <w:numFmt w:val="lowerLetter"/>
      <w:lvlText w:val="%8."/>
      <w:lvlJc w:val="left"/>
      <w:pPr>
        <w:ind w:left="6109" w:hanging="360"/>
      </w:pPr>
    </w:lvl>
    <w:lvl w:ilvl="8" w:tplc="19C04C56">
      <w:start w:val="1"/>
      <w:numFmt w:val="lowerRoman"/>
      <w:lvlText w:val="%9."/>
      <w:lvlJc w:val="right"/>
      <w:pPr>
        <w:ind w:left="6829" w:hanging="180"/>
      </w:pPr>
    </w:lvl>
  </w:abstractNum>
  <w:abstractNum w:abstractNumId="13" w15:restartNumberingAfterBreak="0">
    <w:nsid w:val="494C2092"/>
    <w:multiLevelType w:val="hybridMultilevel"/>
    <w:tmpl w:val="4CBC294A"/>
    <w:lvl w:ilvl="0" w:tplc="661827B8">
      <w:start w:val="1"/>
      <w:numFmt w:val="decimal"/>
      <w:lvlText w:val="%1."/>
      <w:lvlJc w:val="left"/>
      <w:pPr>
        <w:ind w:left="1069" w:hanging="360"/>
      </w:pPr>
    </w:lvl>
    <w:lvl w:ilvl="1" w:tplc="13B8EBDA">
      <w:start w:val="1"/>
      <w:numFmt w:val="lowerLetter"/>
      <w:lvlText w:val="%2."/>
      <w:lvlJc w:val="left"/>
      <w:pPr>
        <w:ind w:left="1789" w:hanging="360"/>
      </w:pPr>
    </w:lvl>
    <w:lvl w:ilvl="2" w:tplc="A1828DC0">
      <w:start w:val="1"/>
      <w:numFmt w:val="lowerRoman"/>
      <w:lvlText w:val="%3."/>
      <w:lvlJc w:val="right"/>
      <w:pPr>
        <w:ind w:left="2509" w:hanging="180"/>
      </w:pPr>
    </w:lvl>
    <w:lvl w:ilvl="3" w:tplc="972A89F6">
      <w:start w:val="1"/>
      <w:numFmt w:val="decimal"/>
      <w:lvlText w:val="%4."/>
      <w:lvlJc w:val="left"/>
      <w:pPr>
        <w:ind w:left="3229" w:hanging="360"/>
      </w:pPr>
    </w:lvl>
    <w:lvl w:ilvl="4" w:tplc="14D6CE98">
      <w:start w:val="1"/>
      <w:numFmt w:val="lowerLetter"/>
      <w:lvlText w:val="%5."/>
      <w:lvlJc w:val="left"/>
      <w:pPr>
        <w:ind w:left="3949" w:hanging="360"/>
      </w:pPr>
    </w:lvl>
    <w:lvl w:ilvl="5" w:tplc="30F21840">
      <w:start w:val="1"/>
      <w:numFmt w:val="lowerRoman"/>
      <w:lvlText w:val="%6."/>
      <w:lvlJc w:val="right"/>
      <w:pPr>
        <w:ind w:left="4669" w:hanging="180"/>
      </w:pPr>
    </w:lvl>
    <w:lvl w:ilvl="6" w:tplc="C8144A6A">
      <w:start w:val="1"/>
      <w:numFmt w:val="decimal"/>
      <w:lvlText w:val="%7."/>
      <w:lvlJc w:val="left"/>
      <w:pPr>
        <w:ind w:left="5389" w:hanging="360"/>
      </w:pPr>
    </w:lvl>
    <w:lvl w:ilvl="7" w:tplc="38A8D02E">
      <w:start w:val="1"/>
      <w:numFmt w:val="lowerLetter"/>
      <w:lvlText w:val="%8."/>
      <w:lvlJc w:val="left"/>
      <w:pPr>
        <w:ind w:left="6109" w:hanging="360"/>
      </w:pPr>
    </w:lvl>
    <w:lvl w:ilvl="8" w:tplc="16F2A5F6">
      <w:start w:val="1"/>
      <w:numFmt w:val="lowerRoman"/>
      <w:lvlText w:val="%9."/>
      <w:lvlJc w:val="right"/>
      <w:pPr>
        <w:ind w:left="6829" w:hanging="180"/>
      </w:pPr>
    </w:lvl>
  </w:abstractNum>
  <w:abstractNum w:abstractNumId="14" w15:restartNumberingAfterBreak="0">
    <w:nsid w:val="49562A91"/>
    <w:multiLevelType w:val="hybridMultilevel"/>
    <w:tmpl w:val="50EC0020"/>
    <w:lvl w:ilvl="0" w:tplc="27EAB118">
      <w:start w:val="1"/>
      <w:numFmt w:val="decimal"/>
      <w:lvlText w:val="%1)"/>
      <w:lvlJc w:val="left"/>
      <w:pPr>
        <w:ind w:left="720" w:hanging="360"/>
      </w:pPr>
    </w:lvl>
    <w:lvl w:ilvl="1" w:tplc="87AA1BFA">
      <w:start w:val="1"/>
      <w:numFmt w:val="lowerLetter"/>
      <w:lvlText w:val="%2."/>
      <w:lvlJc w:val="left"/>
      <w:pPr>
        <w:ind w:left="1440" w:hanging="360"/>
      </w:pPr>
    </w:lvl>
    <w:lvl w:ilvl="2" w:tplc="99420D72">
      <w:start w:val="1"/>
      <w:numFmt w:val="lowerRoman"/>
      <w:lvlText w:val="%3."/>
      <w:lvlJc w:val="right"/>
      <w:pPr>
        <w:ind w:left="2160" w:hanging="180"/>
      </w:pPr>
    </w:lvl>
    <w:lvl w:ilvl="3" w:tplc="34A89C16">
      <w:start w:val="1"/>
      <w:numFmt w:val="decimal"/>
      <w:lvlText w:val="%4."/>
      <w:lvlJc w:val="left"/>
      <w:pPr>
        <w:ind w:left="2880" w:hanging="360"/>
      </w:pPr>
    </w:lvl>
    <w:lvl w:ilvl="4" w:tplc="83E8D162">
      <w:start w:val="1"/>
      <w:numFmt w:val="lowerLetter"/>
      <w:lvlText w:val="%5."/>
      <w:lvlJc w:val="left"/>
      <w:pPr>
        <w:ind w:left="3600" w:hanging="360"/>
      </w:pPr>
    </w:lvl>
    <w:lvl w:ilvl="5" w:tplc="4CB8A92C">
      <w:start w:val="1"/>
      <w:numFmt w:val="lowerRoman"/>
      <w:lvlText w:val="%6."/>
      <w:lvlJc w:val="right"/>
      <w:pPr>
        <w:ind w:left="4320" w:hanging="180"/>
      </w:pPr>
    </w:lvl>
    <w:lvl w:ilvl="6" w:tplc="7E82BE36">
      <w:start w:val="1"/>
      <w:numFmt w:val="decimal"/>
      <w:lvlText w:val="%7."/>
      <w:lvlJc w:val="left"/>
      <w:pPr>
        <w:ind w:left="5040" w:hanging="360"/>
      </w:pPr>
    </w:lvl>
    <w:lvl w:ilvl="7" w:tplc="C7849032">
      <w:start w:val="1"/>
      <w:numFmt w:val="lowerLetter"/>
      <w:lvlText w:val="%8."/>
      <w:lvlJc w:val="left"/>
      <w:pPr>
        <w:ind w:left="5760" w:hanging="360"/>
      </w:pPr>
    </w:lvl>
    <w:lvl w:ilvl="8" w:tplc="68C0157A">
      <w:start w:val="1"/>
      <w:numFmt w:val="lowerRoman"/>
      <w:lvlText w:val="%9."/>
      <w:lvlJc w:val="right"/>
      <w:pPr>
        <w:ind w:left="6480" w:hanging="180"/>
      </w:pPr>
    </w:lvl>
  </w:abstractNum>
  <w:abstractNum w:abstractNumId="15" w15:restartNumberingAfterBreak="0">
    <w:nsid w:val="520F5DC3"/>
    <w:multiLevelType w:val="hybridMultilevel"/>
    <w:tmpl w:val="7BD8A454"/>
    <w:lvl w:ilvl="0" w:tplc="D71E55E0">
      <w:start w:val="1"/>
      <w:numFmt w:val="decimal"/>
      <w:lvlText w:val="%1)"/>
      <w:lvlJc w:val="left"/>
      <w:pPr>
        <w:ind w:left="927" w:hanging="360"/>
      </w:pPr>
    </w:lvl>
    <w:lvl w:ilvl="1" w:tplc="D4EA9494">
      <w:start w:val="1"/>
      <w:numFmt w:val="lowerLetter"/>
      <w:lvlText w:val="%2."/>
      <w:lvlJc w:val="left"/>
      <w:pPr>
        <w:ind w:left="1647" w:hanging="360"/>
      </w:pPr>
    </w:lvl>
    <w:lvl w:ilvl="2" w:tplc="747C2904">
      <w:start w:val="1"/>
      <w:numFmt w:val="lowerRoman"/>
      <w:lvlText w:val="%3."/>
      <w:lvlJc w:val="right"/>
      <w:pPr>
        <w:ind w:left="2367" w:hanging="180"/>
      </w:pPr>
    </w:lvl>
    <w:lvl w:ilvl="3" w:tplc="EC2AC6A4">
      <w:start w:val="1"/>
      <w:numFmt w:val="decimal"/>
      <w:lvlText w:val="%4."/>
      <w:lvlJc w:val="left"/>
      <w:pPr>
        <w:ind w:left="3087" w:hanging="360"/>
      </w:pPr>
    </w:lvl>
    <w:lvl w:ilvl="4" w:tplc="FBF21D16">
      <w:start w:val="1"/>
      <w:numFmt w:val="lowerLetter"/>
      <w:lvlText w:val="%5."/>
      <w:lvlJc w:val="left"/>
      <w:pPr>
        <w:ind w:left="3807" w:hanging="360"/>
      </w:pPr>
    </w:lvl>
    <w:lvl w:ilvl="5" w:tplc="44FE1332">
      <w:start w:val="1"/>
      <w:numFmt w:val="lowerRoman"/>
      <w:lvlText w:val="%6."/>
      <w:lvlJc w:val="right"/>
      <w:pPr>
        <w:ind w:left="4527" w:hanging="180"/>
      </w:pPr>
    </w:lvl>
    <w:lvl w:ilvl="6" w:tplc="D13463EE">
      <w:start w:val="1"/>
      <w:numFmt w:val="decimal"/>
      <w:lvlText w:val="%7."/>
      <w:lvlJc w:val="left"/>
      <w:pPr>
        <w:ind w:left="5247" w:hanging="360"/>
      </w:pPr>
    </w:lvl>
    <w:lvl w:ilvl="7" w:tplc="F92A719C">
      <w:start w:val="1"/>
      <w:numFmt w:val="lowerLetter"/>
      <w:lvlText w:val="%8."/>
      <w:lvlJc w:val="left"/>
      <w:pPr>
        <w:ind w:left="5967" w:hanging="360"/>
      </w:pPr>
    </w:lvl>
    <w:lvl w:ilvl="8" w:tplc="E3C8F230">
      <w:start w:val="1"/>
      <w:numFmt w:val="lowerRoman"/>
      <w:lvlText w:val="%9."/>
      <w:lvlJc w:val="right"/>
      <w:pPr>
        <w:ind w:left="6687" w:hanging="180"/>
      </w:pPr>
    </w:lvl>
  </w:abstractNum>
  <w:abstractNum w:abstractNumId="16" w15:restartNumberingAfterBreak="0">
    <w:nsid w:val="57AE769C"/>
    <w:multiLevelType w:val="hybridMultilevel"/>
    <w:tmpl w:val="24F899E6"/>
    <w:lvl w:ilvl="0" w:tplc="DA081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B62ACD"/>
    <w:multiLevelType w:val="hybridMultilevel"/>
    <w:tmpl w:val="7C428458"/>
    <w:lvl w:ilvl="0" w:tplc="BB903AB2">
      <w:start w:val="1"/>
      <w:numFmt w:val="decimal"/>
      <w:lvlText w:val="%1)"/>
      <w:lvlJc w:val="left"/>
      <w:pPr>
        <w:ind w:left="1069" w:hanging="360"/>
      </w:pPr>
    </w:lvl>
    <w:lvl w:ilvl="1" w:tplc="08A4C668">
      <w:start w:val="1"/>
      <w:numFmt w:val="lowerLetter"/>
      <w:lvlText w:val="%2."/>
      <w:lvlJc w:val="left"/>
      <w:pPr>
        <w:ind w:left="1789" w:hanging="360"/>
      </w:pPr>
    </w:lvl>
    <w:lvl w:ilvl="2" w:tplc="170CB00A">
      <w:start w:val="1"/>
      <w:numFmt w:val="lowerRoman"/>
      <w:lvlText w:val="%3."/>
      <w:lvlJc w:val="right"/>
      <w:pPr>
        <w:ind w:left="2509" w:hanging="180"/>
      </w:pPr>
    </w:lvl>
    <w:lvl w:ilvl="3" w:tplc="F34A04F6">
      <w:start w:val="1"/>
      <w:numFmt w:val="decimal"/>
      <w:lvlText w:val="%4."/>
      <w:lvlJc w:val="left"/>
      <w:pPr>
        <w:ind w:left="3229" w:hanging="360"/>
      </w:pPr>
    </w:lvl>
    <w:lvl w:ilvl="4" w:tplc="B6B6EB54">
      <w:start w:val="1"/>
      <w:numFmt w:val="lowerLetter"/>
      <w:lvlText w:val="%5."/>
      <w:lvlJc w:val="left"/>
      <w:pPr>
        <w:ind w:left="3949" w:hanging="360"/>
      </w:pPr>
    </w:lvl>
    <w:lvl w:ilvl="5" w:tplc="AD9CC5B2">
      <w:start w:val="1"/>
      <w:numFmt w:val="lowerRoman"/>
      <w:lvlText w:val="%6."/>
      <w:lvlJc w:val="right"/>
      <w:pPr>
        <w:ind w:left="4669" w:hanging="180"/>
      </w:pPr>
    </w:lvl>
    <w:lvl w:ilvl="6" w:tplc="D144C7DE">
      <w:start w:val="1"/>
      <w:numFmt w:val="decimal"/>
      <w:lvlText w:val="%7."/>
      <w:lvlJc w:val="left"/>
      <w:pPr>
        <w:ind w:left="5389" w:hanging="360"/>
      </w:pPr>
    </w:lvl>
    <w:lvl w:ilvl="7" w:tplc="324C1314">
      <w:start w:val="1"/>
      <w:numFmt w:val="lowerLetter"/>
      <w:lvlText w:val="%8."/>
      <w:lvlJc w:val="left"/>
      <w:pPr>
        <w:ind w:left="6109" w:hanging="360"/>
      </w:pPr>
    </w:lvl>
    <w:lvl w:ilvl="8" w:tplc="53DEECC4">
      <w:start w:val="1"/>
      <w:numFmt w:val="lowerRoman"/>
      <w:lvlText w:val="%9."/>
      <w:lvlJc w:val="right"/>
      <w:pPr>
        <w:ind w:left="6829" w:hanging="180"/>
      </w:pPr>
    </w:lvl>
  </w:abstractNum>
  <w:abstractNum w:abstractNumId="18" w15:restartNumberingAfterBreak="0">
    <w:nsid w:val="638B0E19"/>
    <w:multiLevelType w:val="hybridMultilevel"/>
    <w:tmpl w:val="23A27898"/>
    <w:lvl w:ilvl="0" w:tplc="DD20C982">
      <w:start w:val="1"/>
      <w:numFmt w:val="decimal"/>
      <w:lvlText w:val="%1."/>
      <w:lvlJc w:val="left"/>
      <w:pPr>
        <w:ind w:left="1069" w:hanging="360"/>
      </w:pPr>
      <w:rPr>
        <w:sz w:val="28"/>
        <w:szCs w:val="28"/>
      </w:rPr>
    </w:lvl>
    <w:lvl w:ilvl="1" w:tplc="0408FCB2">
      <w:start w:val="1"/>
      <w:numFmt w:val="lowerLetter"/>
      <w:lvlText w:val="%2."/>
      <w:lvlJc w:val="left"/>
      <w:pPr>
        <w:ind w:left="1789" w:hanging="360"/>
      </w:pPr>
    </w:lvl>
    <w:lvl w:ilvl="2" w:tplc="ED625ECA">
      <w:start w:val="1"/>
      <w:numFmt w:val="lowerRoman"/>
      <w:lvlText w:val="%3."/>
      <w:lvlJc w:val="right"/>
      <w:pPr>
        <w:ind w:left="2509" w:hanging="180"/>
      </w:pPr>
    </w:lvl>
    <w:lvl w:ilvl="3" w:tplc="CE5E75A4">
      <w:start w:val="1"/>
      <w:numFmt w:val="decimal"/>
      <w:lvlText w:val="%4."/>
      <w:lvlJc w:val="left"/>
      <w:pPr>
        <w:ind w:left="3229" w:hanging="360"/>
      </w:pPr>
    </w:lvl>
    <w:lvl w:ilvl="4" w:tplc="8F3EE0AA">
      <w:start w:val="1"/>
      <w:numFmt w:val="lowerLetter"/>
      <w:lvlText w:val="%5."/>
      <w:lvlJc w:val="left"/>
      <w:pPr>
        <w:ind w:left="3949" w:hanging="360"/>
      </w:pPr>
    </w:lvl>
    <w:lvl w:ilvl="5" w:tplc="88B02878">
      <w:start w:val="1"/>
      <w:numFmt w:val="lowerRoman"/>
      <w:lvlText w:val="%6."/>
      <w:lvlJc w:val="right"/>
      <w:pPr>
        <w:ind w:left="4669" w:hanging="180"/>
      </w:pPr>
    </w:lvl>
    <w:lvl w:ilvl="6" w:tplc="FFE45C64">
      <w:start w:val="1"/>
      <w:numFmt w:val="decimal"/>
      <w:lvlText w:val="%7."/>
      <w:lvlJc w:val="left"/>
      <w:pPr>
        <w:ind w:left="5389" w:hanging="360"/>
      </w:pPr>
    </w:lvl>
    <w:lvl w:ilvl="7" w:tplc="F8F0D5AC">
      <w:start w:val="1"/>
      <w:numFmt w:val="lowerLetter"/>
      <w:lvlText w:val="%8."/>
      <w:lvlJc w:val="left"/>
      <w:pPr>
        <w:ind w:left="6109" w:hanging="360"/>
      </w:pPr>
    </w:lvl>
    <w:lvl w:ilvl="8" w:tplc="A72A6312">
      <w:start w:val="1"/>
      <w:numFmt w:val="lowerRoman"/>
      <w:lvlText w:val="%9."/>
      <w:lvlJc w:val="right"/>
      <w:pPr>
        <w:ind w:left="6829" w:hanging="180"/>
      </w:pPr>
    </w:lvl>
  </w:abstractNum>
  <w:abstractNum w:abstractNumId="19" w15:restartNumberingAfterBreak="0">
    <w:nsid w:val="6B4E4C60"/>
    <w:multiLevelType w:val="hybridMultilevel"/>
    <w:tmpl w:val="8DA6AC10"/>
    <w:lvl w:ilvl="0" w:tplc="5FE448C0">
      <w:start w:val="1"/>
      <w:numFmt w:val="decimal"/>
      <w:lvlText w:val="%1)"/>
      <w:lvlJc w:val="left"/>
      <w:pPr>
        <w:ind w:left="1065" w:hanging="360"/>
      </w:pPr>
      <w:rPr>
        <w:rFonts w:ascii="Calibri" w:eastAsia="Calibri" w:hAnsi="Calibri"/>
        <w:sz w:val="20"/>
      </w:rPr>
    </w:lvl>
    <w:lvl w:ilvl="1" w:tplc="4A343BA2">
      <w:start w:val="1"/>
      <w:numFmt w:val="lowerLetter"/>
      <w:lvlText w:val="%2."/>
      <w:lvlJc w:val="left"/>
      <w:pPr>
        <w:ind w:left="1785" w:hanging="360"/>
      </w:pPr>
    </w:lvl>
    <w:lvl w:ilvl="2" w:tplc="489CE5F0">
      <w:start w:val="1"/>
      <w:numFmt w:val="lowerRoman"/>
      <w:lvlText w:val="%3."/>
      <w:lvlJc w:val="right"/>
      <w:pPr>
        <w:ind w:left="2505" w:hanging="180"/>
      </w:pPr>
    </w:lvl>
    <w:lvl w:ilvl="3" w:tplc="DEF613E6">
      <w:start w:val="1"/>
      <w:numFmt w:val="decimal"/>
      <w:lvlText w:val="%4."/>
      <w:lvlJc w:val="left"/>
      <w:pPr>
        <w:ind w:left="3225" w:hanging="360"/>
      </w:pPr>
    </w:lvl>
    <w:lvl w:ilvl="4" w:tplc="B61A8392">
      <w:start w:val="1"/>
      <w:numFmt w:val="lowerLetter"/>
      <w:lvlText w:val="%5."/>
      <w:lvlJc w:val="left"/>
      <w:pPr>
        <w:ind w:left="3945" w:hanging="360"/>
      </w:pPr>
    </w:lvl>
    <w:lvl w:ilvl="5" w:tplc="F7E83D62">
      <w:start w:val="1"/>
      <w:numFmt w:val="lowerRoman"/>
      <w:lvlText w:val="%6."/>
      <w:lvlJc w:val="right"/>
      <w:pPr>
        <w:ind w:left="4665" w:hanging="180"/>
      </w:pPr>
    </w:lvl>
    <w:lvl w:ilvl="6" w:tplc="31A8829A">
      <w:start w:val="1"/>
      <w:numFmt w:val="decimal"/>
      <w:lvlText w:val="%7."/>
      <w:lvlJc w:val="left"/>
      <w:pPr>
        <w:ind w:left="5385" w:hanging="360"/>
      </w:pPr>
    </w:lvl>
    <w:lvl w:ilvl="7" w:tplc="DC9E26DE">
      <w:start w:val="1"/>
      <w:numFmt w:val="lowerLetter"/>
      <w:lvlText w:val="%8."/>
      <w:lvlJc w:val="left"/>
      <w:pPr>
        <w:ind w:left="6105" w:hanging="360"/>
      </w:pPr>
    </w:lvl>
    <w:lvl w:ilvl="8" w:tplc="5EE2950E">
      <w:start w:val="1"/>
      <w:numFmt w:val="lowerRoman"/>
      <w:lvlText w:val="%9."/>
      <w:lvlJc w:val="right"/>
      <w:pPr>
        <w:ind w:left="6825" w:hanging="180"/>
      </w:pPr>
    </w:lvl>
  </w:abstractNum>
  <w:abstractNum w:abstractNumId="20" w15:restartNumberingAfterBreak="0">
    <w:nsid w:val="6E0879EE"/>
    <w:multiLevelType w:val="hybridMultilevel"/>
    <w:tmpl w:val="F552DFB2"/>
    <w:lvl w:ilvl="0" w:tplc="220C694A">
      <w:start w:val="1"/>
      <w:numFmt w:val="decimal"/>
      <w:lvlText w:val="%1."/>
      <w:lvlJc w:val="left"/>
      <w:pPr>
        <w:ind w:left="2629" w:hanging="360"/>
      </w:pPr>
      <w:rPr>
        <w:rFonts w:hint="default"/>
      </w:rPr>
    </w:lvl>
    <w:lvl w:ilvl="1" w:tplc="04090019" w:tentative="1">
      <w:start w:val="1"/>
      <w:numFmt w:val="lowerLetter"/>
      <w:lvlText w:val="%2."/>
      <w:lvlJc w:val="left"/>
      <w:pPr>
        <w:ind w:left="7885" w:hanging="360"/>
      </w:pPr>
    </w:lvl>
    <w:lvl w:ilvl="2" w:tplc="0409001B" w:tentative="1">
      <w:start w:val="1"/>
      <w:numFmt w:val="lowerRoman"/>
      <w:lvlText w:val="%3."/>
      <w:lvlJc w:val="right"/>
      <w:pPr>
        <w:ind w:left="8605" w:hanging="180"/>
      </w:pPr>
    </w:lvl>
    <w:lvl w:ilvl="3" w:tplc="0409000F" w:tentative="1">
      <w:start w:val="1"/>
      <w:numFmt w:val="decimal"/>
      <w:lvlText w:val="%4."/>
      <w:lvlJc w:val="left"/>
      <w:pPr>
        <w:ind w:left="9325" w:hanging="360"/>
      </w:pPr>
    </w:lvl>
    <w:lvl w:ilvl="4" w:tplc="04090019" w:tentative="1">
      <w:start w:val="1"/>
      <w:numFmt w:val="lowerLetter"/>
      <w:lvlText w:val="%5."/>
      <w:lvlJc w:val="left"/>
      <w:pPr>
        <w:ind w:left="10045" w:hanging="360"/>
      </w:pPr>
    </w:lvl>
    <w:lvl w:ilvl="5" w:tplc="0409001B" w:tentative="1">
      <w:start w:val="1"/>
      <w:numFmt w:val="lowerRoman"/>
      <w:lvlText w:val="%6."/>
      <w:lvlJc w:val="right"/>
      <w:pPr>
        <w:ind w:left="10765" w:hanging="180"/>
      </w:pPr>
    </w:lvl>
    <w:lvl w:ilvl="6" w:tplc="0409000F" w:tentative="1">
      <w:start w:val="1"/>
      <w:numFmt w:val="decimal"/>
      <w:lvlText w:val="%7."/>
      <w:lvlJc w:val="left"/>
      <w:pPr>
        <w:ind w:left="11485" w:hanging="360"/>
      </w:pPr>
    </w:lvl>
    <w:lvl w:ilvl="7" w:tplc="04090019" w:tentative="1">
      <w:start w:val="1"/>
      <w:numFmt w:val="lowerLetter"/>
      <w:lvlText w:val="%8."/>
      <w:lvlJc w:val="left"/>
      <w:pPr>
        <w:ind w:left="12205" w:hanging="360"/>
      </w:pPr>
    </w:lvl>
    <w:lvl w:ilvl="8" w:tplc="0409001B" w:tentative="1">
      <w:start w:val="1"/>
      <w:numFmt w:val="lowerRoman"/>
      <w:lvlText w:val="%9."/>
      <w:lvlJc w:val="right"/>
      <w:pPr>
        <w:ind w:left="12925" w:hanging="180"/>
      </w:pPr>
    </w:lvl>
  </w:abstractNum>
  <w:abstractNum w:abstractNumId="21" w15:restartNumberingAfterBreak="0">
    <w:nsid w:val="6E575BB7"/>
    <w:multiLevelType w:val="hybridMultilevel"/>
    <w:tmpl w:val="89D8ABF4"/>
    <w:lvl w:ilvl="0" w:tplc="4C7A5844">
      <w:start w:val="1"/>
      <w:numFmt w:val="decimal"/>
      <w:lvlText w:val="%1)"/>
      <w:lvlJc w:val="left"/>
      <w:pPr>
        <w:ind w:left="1069" w:hanging="360"/>
      </w:pPr>
    </w:lvl>
    <w:lvl w:ilvl="1" w:tplc="8F60F89E">
      <w:start w:val="1"/>
      <w:numFmt w:val="lowerLetter"/>
      <w:lvlText w:val="%2."/>
      <w:lvlJc w:val="left"/>
      <w:pPr>
        <w:ind w:left="1789" w:hanging="360"/>
      </w:pPr>
    </w:lvl>
    <w:lvl w:ilvl="2" w:tplc="7A8A6B1A">
      <w:start w:val="1"/>
      <w:numFmt w:val="lowerRoman"/>
      <w:lvlText w:val="%3."/>
      <w:lvlJc w:val="right"/>
      <w:pPr>
        <w:ind w:left="2509" w:hanging="180"/>
      </w:pPr>
    </w:lvl>
    <w:lvl w:ilvl="3" w:tplc="3528ADF2">
      <w:start w:val="1"/>
      <w:numFmt w:val="decimal"/>
      <w:lvlText w:val="%4."/>
      <w:lvlJc w:val="left"/>
      <w:pPr>
        <w:ind w:left="3229" w:hanging="360"/>
      </w:pPr>
    </w:lvl>
    <w:lvl w:ilvl="4" w:tplc="90B4DF72">
      <w:start w:val="1"/>
      <w:numFmt w:val="lowerLetter"/>
      <w:lvlText w:val="%5."/>
      <w:lvlJc w:val="left"/>
      <w:pPr>
        <w:ind w:left="3949" w:hanging="360"/>
      </w:pPr>
    </w:lvl>
    <w:lvl w:ilvl="5" w:tplc="CAD0081C">
      <w:start w:val="1"/>
      <w:numFmt w:val="lowerRoman"/>
      <w:lvlText w:val="%6."/>
      <w:lvlJc w:val="right"/>
      <w:pPr>
        <w:ind w:left="4669" w:hanging="180"/>
      </w:pPr>
    </w:lvl>
    <w:lvl w:ilvl="6" w:tplc="9272AFFA">
      <w:start w:val="1"/>
      <w:numFmt w:val="decimal"/>
      <w:lvlText w:val="%7."/>
      <w:lvlJc w:val="left"/>
      <w:pPr>
        <w:ind w:left="5389" w:hanging="360"/>
      </w:pPr>
    </w:lvl>
    <w:lvl w:ilvl="7" w:tplc="B4B874B8">
      <w:start w:val="1"/>
      <w:numFmt w:val="lowerLetter"/>
      <w:lvlText w:val="%8."/>
      <w:lvlJc w:val="left"/>
      <w:pPr>
        <w:ind w:left="6109" w:hanging="360"/>
      </w:pPr>
    </w:lvl>
    <w:lvl w:ilvl="8" w:tplc="4C52554C">
      <w:start w:val="1"/>
      <w:numFmt w:val="lowerRoman"/>
      <w:lvlText w:val="%9."/>
      <w:lvlJc w:val="right"/>
      <w:pPr>
        <w:ind w:left="6829" w:hanging="180"/>
      </w:pPr>
    </w:lvl>
  </w:abstractNum>
  <w:abstractNum w:abstractNumId="22" w15:restartNumberingAfterBreak="0">
    <w:nsid w:val="709E2336"/>
    <w:multiLevelType w:val="hybridMultilevel"/>
    <w:tmpl w:val="B45488AA"/>
    <w:lvl w:ilvl="0" w:tplc="6D0613A0">
      <w:start w:val="1"/>
      <w:numFmt w:val="decimal"/>
      <w:lvlText w:val="%1."/>
      <w:lvlJc w:val="left"/>
      <w:pPr>
        <w:ind w:left="1060" w:hanging="360"/>
      </w:pPr>
      <w:rPr>
        <w:rFonts w:ascii="Times New Roman" w:hAnsi="Times New Roman" w:cs="Times New Roman"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13"/>
  </w:num>
  <w:num w:numId="2">
    <w:abstractNumId w:val="12"/>
  </w:num>
  <w:num w:numId="3">
    <w:abstractNumId w:val="18"/>
  </w:num>
  <w:num w:numId="4">
    <w:abstractNumId w:val="3"/>
  </w:num>
  <w:num w:numId="5">
    <w:abstractNumId w:val="21"/>
  </w:num>
  <w:num w:numId="6">
    <w:abstractNumId w:val="17"/>
  </w:num>
  <w:num w:numId="7">
    <w:abstractNumId w:val="8"/>
  </w:num>
  <w:num w:numId="8">
    <w:abstractNumId w:val="15"/>
  </w:num>
  <w:num w:numId="9">
    <w:abstractNumId w:val="10"/>
  </w:num>
  <w:num w:numId="10">
    <w:abstractNumId w:val="19"/>
  </w:num>
  <w:num w:numId="11">
    <w:abstractNumId w:val="5"/>
  </w:num>
  <w:num w:numId="12">
    <w:abstractNumId w:val="14"/>
  </w:num>
  <w:num w:numId="13">
    <w:abstractNumId w:val="1"/>
  </w:num>
  <w:num w:numId="14">
    <w:abstractNumId w:val="0"/>
  </w:num>
  <w:num w:numId="15">
    <w:abstractNumId w:val="16"/>
  </w:num>
  <w:num w:numId="16">
    <w:abstractNumId w:val="22"/>
  </w:num>
  <w:num w:numId="17">
    <w:abstractNumId w:val="6"/>
  </w:num>
  <w:num w:numId="18">
    <w:abstractNumId w:val="7"/>
  </w:num>
  <w:num w:numId="19">
    <w:abstractNumId w:val="4"/>
  </w:num>
  <w:num w:numId="20">
    <w:abstractNumId w:val="9"/>
  </w:num>
  <w:num w:numId="21">
    <w:abstractNumId w:val="2"/>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C"/>
    <w:rsid w:val="000013A4"/>
    <w:rsid w:val="0000492C"/>
    <w:rsid w:val="00016D36"/>
    <w:rsid w:val="0001727C"/>
    <w:rsid w:val="00025C2E"/>
    <w:rsid w:val="000431A7"/>
    <w:rsid w:val="00047FD2"/>
    <w:rsid w:val="000529C4"/>
    <w:rsid w:val="00067293"/>
    <w:rsid w:val="000927AA"/>
    <w:rsid w:val="0009498E"/>
    <w:rsid w:val="00097A33"/>
    <w:rsid w:val="000B098B"/>
    <w:rsid w:val="000B4C37"/>
    <w:rsid w:val="000B6AAF"/>
    <w:rsid w:val="000C0052"/>
    <w:rsid w:val="000D2E17"/>
    <w:rsid w:val="000F1C53"/>
    <w:rsid w:val="00100E73"/>
    <w:rsid w:val="001027FB"/>
    <w:rsid w:val="00114FCB"/>
    <w:rsid w:val="00121C29"/>
    <w:rsid w:val="001227A0"/>
    <w:rsid w:val="00126CA6"/>
    <w:rsid w:val="00144F3F"/>
    <w:rsid w:val="00145901"/>
    <w:rsid w:val="00170B03"/>
    <w:rsid w:val="00182BAC"/>
    <w:rsid w:val="0018742A"/>
    <w:rsid w:val="00192ADF"/>
    <w:rsid w:val="001B5F43"/>
    <w:rsid w:val="001C4D82"/>
    <w:rsid w:val="001C5907"/>
    <w:rsid w:val="001C5BB6"/>
    <w:rsid w:val="001D329C"/>
    <w:rsid w:val="001D6D57"/>
    <w:rsid w:val="001F09C9"/>
    <w:rsid w:val="001F14C4"/>
    <w:rsid w:val="00200A27"/>
    <w:rsid w:val="00211FA5"/>
    <w:rsid w:val="002124D1"/>
    <w:rsid w:val="00227EA1"/>
    <w:rsid w:val="00233633"/>
    <w:rsid w:val="002338B1"/>
    <w:rsid w:val="002412D6"/>
    <w:rsid w:val="00241DC3"/>
    <w:rsid w:val="00247B37"/>
    <w:rsid w:val="00251848"/>
    <w:rsid w:val="002633A2"/>
    <w:rsid w:val="0027436E"/>
    <w:rsid w:val="00274835"/>
    <w:rsid w:val="00284521"/>
    <w:rsid w:val="00296DF6"/>
    <w:rsid w:val="002A6094"/>
    <w:rsid w:val="002B0EA6"/>
    <w:rsid w:val="002B40DA"/>
    <w:rsid w:val="002C2CB8"/>
    <w:rsid w:val="002C7316"/>
    <w:rsid w:val="002D3A70"/>
    <w:rsid w:val="002D7C84"/>
    <w:rsid w:val="002E2F40"/>
    <w:rsid w:val="002F30CE"/>
    <w:rsid w:val="002F37F6"/>
    <w:rsid w:val="002F590C"/>
    <w:rsid w:val="003060D4"/>
    <w:rsid w:val="00325941"/>
    <w:rsid w:val="0035531F"/>
    <w:rsid w:val="00360349"/>
    <w:rsid w:val="0036088C"/>
    <w:rsid w:val="00360D6C"/>
    <w:rsid w:val="00364F04"/>
    <w:rsid w:val="00364F98"/>
    <w:rsid w:val="003713C0"/>
    <w:rsid w:val="00374068"/>
    <w:rsid w:val="00392803"/>
    <w:rsid w:val="003B3C0F"/>
    <w:rsid w:val="003E22EA"/>
    <w:rsid w:val="003E6E0A"/>
    <w:rsid w:val="003E7BC7"/>
    <w:rsid w:val="0041163B"/>
    <w:rsid w:val="00427CF2"/>
    <w:rsid w:val="00431BD8"/>
    <w:rsid w:val="004327C7"/>
    <w:rsid w:val="004510B8"/>
    <w:rsid w:val="004554B7"/>
    <w:rsid w:val="00457676"/>
    <w:rsid w:val="004624BE"/>
    <w:rsid w:val="0046471F"/>
    <w:rsid w:val="0046516F"/>
    <w:rsid w:val="004715B0"/>
    <w:rsid w:val="00472BE9"/>
    <w:rsid w:val="004735F1"/>
    <w:rsid w:val="00487939"/>
    <w:rsid w:val="00496385"/>
    <w:rsid w:val="004A7773"/>
    <w:rsid w:val="004B476C"/>
    <w:rsid w:val="004C56B9"/>
    <w:rsid w:val="004D7B23"/>
    <w:rsid w:val="004E5F6B"/>
    <w:rsid w:val="004F31D9"/>
    <w:rsid w:val="004F4B5A"/>
    <w:rsid w:val="004F7848"/>
    <w:rsid w:val="005041F9"/>
    <w:rsid w:val="005134FA"/>
    <w:rsid w:val="00516B9C"/>
    <w:rsid w:val="0052006E"/>
    <w:rsid w:val="00531E64"/>
    <w:rsid w:val="00536930"/>
    <w:rsid w:val="0054079D"/>
    <w:rsid w:val="00541ECA"/>
    <w:rsid w:val="00564158"/>
    <w:rsid w:val="005948B0"/>
    <w:rsid w:val="00596922"/>
    <w:rsid w:val="005B0758"/>
    <w:rsid w:val="005B0C91"/>
    <w:rsid w:val="005C32D6"/>
    <w:rsid w:val="005E036D"/>
    <w:rsid w:val="005E3567"/>
    <w:rsid w:val="005F6192"/>
    <w:rsid w:val="005F7E7F"/>
    <w:rsid w:val="00600C11"/>
    <w:rsid w:val="006042FB"/>
    <w:rsid w:val="00613659"/>
    <w:rsid w:val="00636EF3"/>
    <w:rsid w:val="00645F4E"/>
    <w:rsid w:val="00651BCA"/>
    <w:rsid w:val="00656DB3"/>
    <w:rsid w:val="006711E2"/>
    <w:rsid w:val="00680B50"/>
    <w:rsid w:val="00684367"/>
    <w:rsid w:val="00692628"/>
    <w:rsid w:val="006963F3"/>
    <w:rsid w:val="00696C66"/>
    <w:rsid w:val="0069799E"/>
    <w:rsid w:val="006A2ED2"/>
    <w:rsid w:val="006B2F3A"/>
    <w:rsid w:val="006C43B7"/>
    <w:rsid w:val="006C5010"/>
    <w:rsid w:val="006D4C0A"/>
    <w:rsid w:val="006D753D"/>
    <w:rsid w:val="006E79CD"/>
    <w:rsid w:val="00701E40"/>
    <w:rsid w:val="007062CA"/>
    <w:rsid w:val="0072175F"/>
    <w:rsid w:val="0073005D"/>
    <w:rsid w:val="00733113"/>
    <w:rsid w:val="007331F9"/>
    <w:rsid w:val="0074250A"/>
    <w:rsid w:val="007510AD"/>
    <w:rsid w:val="00753CBE"/>
    <w:rsid w:val="00764E8E"/>
    <w:rsid w:val="00776111"/>
    <w:rsid w:val="00776222"/>
    <w:rsid w:val="007833AB"/>
    <w:rsid w:val="0079164A"/>
    <w:rsid w:val="007955DB"/>
    <w:rsid w:val="00795AC3"/>
    <w:rsid w:val="007B648E"/>
    <w:rsid w:val="007D1598"/>
    <w:rsid w:val="007D4C78"/>
    <w:rsid w:val="007D5862"/>
    <w:rsid w:val="007E31D5"/>
    <w:rsid w:val="007E3B2D"/>
    <w:rsid w:val="007E638F"/>
    <w:rsid w:val="007F1AB1"/>
    <w:rsid w:val="008009BD"/>
    <w:rsid w:val="008232D9"/>
    <w:rsid w:val="008249CD"/>
    <w:rsid w:val="0083436D"/>
    <w:rsid w:val="00846CCE"/>
    <w:rsid w:val="0084771E"/>
    <w:rsid w:val="00863125"/>
    <w:rsid w:val="008703A3"/>
    <w:rsid w:val="00870996"/>
    <w:rsid w:val="008804B8"/>
    <w:rsid w:val="00883F53"/>
    <w:rsid w:val="008849CA"/>
    <w:rsid w:val="00884B99"/>
    <w:rsid w:val="008851C6"/>
    <w:rsid w:val="00891620"/>
    <w:rsid w:val="00895339"/>
    <w:rsid w:val="008B7E34"/>
    <w:rsid w:val="008D08CE"/>
    <w:rsid w:val="008D4743"/>
    <w:rsid w:val="008E00AB"/>
    <w:rsid w:val="008E16CB"/>
    <w:rsid w:val="008E358F"/>
    <w:rsid w:val="008E3E86"/>
    <w:rsid w:val="009021D1"/>
    <w:rsid w:val="00912370"/>
    <w:rsid w:val="009248A4"/>
    <w:rsid w:val="00937BEE"/>
    <w:rsid w:val="00953552"/>
    <w:rsid w:val="00953954"/>
    <w:rsid w:val="00954C7D"/>
    <w:rsid w:val="0096057A"/>
    <w:rsid w:val="00960D7A"/>
    <w:rsid w:val="00967BCA"/>
    <w:rsid w:val="0097509E"/>
    <w:rsid w:val="00976D05"/>
    <w:rsid w:val="00986B41"/>
    <w:rsid w:val="009A1A83"/>
    <w:rsid w:val="009B086E"/>
    <w:rsid w:val="009C1808"/>
    <w:rsid w:val="009D5D3F"/>
    <w:rsid w:val="009E2482"/>
    <w:rsid w:val="009E322E"/>
    <w:rsid w:val="009E78D8"/>
    <w:rsid w:val="009E7CFF"/>
    <w:rsid w:val="009F2C12"/>
    <w:rsid w:val="009F5422"/>
    <w:rsid w:val="009F6AF0"/>
    <w:rsid w:val="009F7479"/>
    <w:rsid w:val="00A054C1"/>
    <w:rsid w:val="00A07DBF"/>
    <w:rsid w:val="00A12131"/>
    <w:rsid w:val="00A2273A"/>
    <w:rsid w:val="00A2499A"/>
    <w:rsid w:val="00A32B59"/>
    <w:rsid w:val="00A40252"/>
    <w:rsid w:val="00A47FBA"/>
    <w:rsid w:val="00A54EFA"/>
    <w:rsid w:val="00A564FC"/>
    <w:rsid w:val="00A56ED9"/>
    <w:rsid w:val="00A575A6"/>
    <w:rsid w:val="00A61C51"/>
    <w:rsid w:val="00A62DC8"/>
    <w:rsid w:val="00A66EF5"/>
    <w:rsid w:val="00A854CD"/>
    <w:rsid w:val="00A87EBD"/>
    <w:rsid w:val="00A95D8C"/>
    <w:rsid w:val="00A96473"/>
    <w:rsid w:val="00AA2801"/>
    <w:rsid w:val="00AB388D"/>
    <w:rsid w:val="00AB6D24"/>
    <w:rsid w:val="00AC74E2"/>
    <w:rsid w:val="00AC757F"/>
    <w:rsid w:val="00B03517"/>
    <w:rsid w:val="00B0456A"/>
    <w:rsid w:val="00B15196"/>
    <w:rsid w:val="00B15753"/>
    <w:rsid w:val="00B235FF"/>
    <w:rsid w:val="00B25B0D"/>
    <w:rsid w:val="00B26B6B"/>
    <w:rsid w:val="00B4385E"/>
    <w:rsid w:val="00B50279"/>
    <w:rsid w:val="00B50FA3"/>
    <w:rsid w:val="00B53BA0"/>
    <w:rsid w:val="00B53F47"/>
    <w:rsid w:val="00B54715"/>
    <w:rsid w:val="00B7162C"/>
    <w:rsid w:val="00B72DDA"/>
    <w:rsid w:val="00B915AA"/>
    <w:rsid w:val="00B932D6"/>
    <w:rsid w:val="00B95EDA"/>
    <w:rsid w:val="00BD0AAB"/>
    <w:rsid w:val="00BE1A91"/>
    <w:rsid w:val="00BE24A0"/>
    <w:rsid w:val="00BE2586"/>
    <w:rsid w:val="00BF0003"/>
    <w:rsid w:val="00BF4030"/>
    <w:rsid w:val="00C204AF"/>
    <w:rsid w:val="00C2270D"/>
    <w:rsid w:val="00C23D17"/>
    <w:rsid w:val="00C243DF"/>
    <w:rsid w:val="00C34842"/>
    <w:rsid w:val="00C34F3A"/>
    <w:rsid w:val="00C351C3"/>
    <w:rsid w:val="00C50D04"/>
    <w:rsid w:val="00C546B3"/>
    <w:rsid w:val="00C57492"/>
    <w:rsid w:val="00C72CED"/>
    <w:rsid w:val="00C732CD"/>
    <w:rsid w:val="00C828DC"/>
    <w:rsid w:val="00C87FAD"/>
    <w:rsid w:val="00C96430"/>
    <w:rsid w:val="00C972E2"/>
    <w:rsid w:val="00CB2E34"/>
    <w:rsid w:val="00CB5429"/>
    <w:rsid w:val="00CB7451"/>
    <w:rsid w:val="00CC62EE"/>
    <w:rsid w:val="00CD5D07"/>
    <w:rsid w:val="00CF6B4D"/>
    <w:rsid w:val="00CF6B77"/>
    <w:rsid w:val="00D13668"/>
    <w:rsid w:val="00D17B86"/>
    <w:rsid w:val="00D230B6"/>
    <w:rsid w:val="00D25F17"/>
    <w:rsid w:val="00D2704A"/>
    <w:rsid w:val="00D4432E"/>
    <w:rsid w:val="00D51190"/>
    <w:rsid w:val="00D55B57"/>
    <w:rsid w:val="00D8048B"/>
    <w:rsid w:val="00D82A7E"/>
    <w:rsid w:val="00D90695"/>
    <w:rsid w:val="00D948F8"/>
    <w:rsid w:val="00DB75A2"/>
    <w:rsid w:val="00DC160C"/>
    <w:rsid w:val="00DC3EC0"/>
    <w:rsid w:val="00DD1BB0"/>
    <w:rsid w:val="00DF2829"/>
    <w:rsid w:val="00DF384C"/>
    <w:rsid w:val="00E01265"/>
    <w:rsid w:val="00E10B91"/>
    <w:rsid w:val="00E268AE"/>
    <w:rsid w:val="00E272BB"/>
    <w:rsid w:val="00E339BC"/>
    <w:rsid w:val="00E35479"/>
    <w:rsid w:val="00E52323"/>
    <w:rsid w:val="00E549B8"/>
    <w:rsid w:val="00E750F1"/>
    <w:rsid w:val="00E77D1B"/>
    <w:rsid w:val="00E829C3"/>
    <w:rsid w:val="00E849BC"/>
    <w:rsid w:val="00EF1F6F"/>
    <w:rsid w:val="00EF7E11"/>
    <w:rsid w:val="00F13211"/>
    <w:rsid w:val="00F214BA"/>
    <w:rsid w:val="00F261C9"/>
    <w:rsid w:val="00F37DAF"/>
    <w:rsid w:val="00F44002"/>
    <w:rsid w:val="00F5452D"/>
    <w:rsid w:val="00F55704"/>
    <w:rsid w:val="00F5651B"/>
    <w:rsid w:val="00F600B9"/>
    <w:rsid w:val="00F6426C"/>
    <w:rsid w:val="00F73A94"/>
    <w:rsid w:val="00F743F8"/>
    <w:rsid w:val="00F81BEF"/>
    <w:rsid w:val="00F83488"/>
    <w:rsid w:val="00FA2A9F"/>
    <w:rsid w:val="00FA42DC"/>
    <w:rsid w:val="00FB1555"/>
    <w:rsid w:val="00FC3CD9"/>
    <w:rsid w:val="00FC75DB"/>
    <w:rsid w:val="00FD2EE7"/>
    <w:rsid w:val="00FD573F"/>
    <w:rsid w:val="00FD5FF4"/>
    <w:rsid w:val="00FE0968"/>
    <w:rsid w:val="00FF06C6"/>
    <w:rsid w:val="00FF4CEC"/>
    <w:rsid w:val="00FF61AA"/>
    <w:rsid w:val="00FF65CB"/>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9CBB"/>
  <w15:docId w15:val="{8962813E-FF57-4226-9317-A18571BA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eastAsia="Times New Roman" w:hAnsi="Times New Roman"/>
      <w:lang w:val="ru-RU"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pPr>
      <w:widowControl/>
      <w:spacing w:before="100" w:beforeAutospacing="1" w:after="100" w:afterAutospacing="1"/>
      <w:outlineLvl w:val="2"/>
    </w:pPr>
    <w:rPr>
      <w:b/>
      <w:bCs/>
      <w:sz w:val="27"/>
      <w:szCs w:val="27"/>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widowControl/>
      <w:ind w:left="720" w:firstLine="709"/>
      <w:contextualSpacing/>
      <w:jc w:val="both"/>
    </w:pPr>
    <w:rPr>
      <w:rFonts w:ascii="Calibri" w:eastAsia="Calibri" w:hAnsi="Calibri"/>
      <w:sz w:val="22"/>
      <w:szCs w:val="22"/>
      <w:lang w:val="uk-UA" w:eastAsia="en-US"/>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ідзаголовок Знак"/>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Цитата Знак"/>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Pr>
      <w:i/>
    </w:rPr>
  </w:style>
  <w:style w:type="paragraph" w:styleId="ad">
    <w:name w:val="header"/>
    <w:basedOn w:val="a"/>
    <w:link w:val="ae"/>
    <w:pPr>
      <w:tabs>
        <w:tab w:val="center" w:pos="4677"/>
        <w:tab w:val="right" w:pos="9355"/>
      </w:tabs>
    </w:pPr>
  </w:style>
  <w:style w:type="character" w:customStyle="1" w:styleId="HeaderChar">
    <w:name w:val="Header Char"/>
    <w:uiPriority w:val="99"/>
  </w:style>
  <w:style w:type="paragraph" w:styleId="af">
    <w:name w:val="footer"/>
    <w:basedOn w:val="a"/>
    <w:link w:val="af0"/>
    <w:pPr>
      <w:tabs>
        <w:tab w:val="center" w:pos="4819"/>
        <w:tab w:val="right" w:pos="9639"/>
      </w:tabs>
    </w:p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basedOn w:val="a1"/>
    <w:rPr>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2">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2">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ru-RU"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ru-RU" w:eastAsia="uk-U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ru-RU" w:eastAsia="uk-U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ru-RU" w:eastAsia="uk-U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ru-RU" w:eastAsia="uk-U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ru-RU" w:eastAsia="uk-U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ru-RU" w:eastAsia="uk-U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Текст виноски Знак"/>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style>
  <w:style w:type="character" w:customStyle="1" w:styleId="af8">
    <w:name w:val="Текст кінцевої виноски Знак"/>
    <w:link w:val="af7"/>
    <w:uiPriority w:val="99"/>
    <w:rPr>
      <w:sz w:val="20"/>
    </w:rPr>
  </w:style>
  <w:style w:type="character" w:styleId="af9">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styleId="HTML">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7"/>
      <w:szCs w:val="17"/>
    </w:rPr>
  </w:style>
  <w:style w:type="character" w:customStyle="1" w:styleId="HTML0">
    <w:name w:val="Стандартний HTML Знак"/>
    <w:semiHidden/>
    <w:rPr>
      <w:rFonts w:ascii="Consolas" w:eastAsia="Times New Roman" w:hAnsi="Consolas"/>
      <w:sz w:val="20"/>
      <w:szCs w:val="20"/>
      <w:lang w:val="ru-RU" w:eastAsia="ru-RU"/>
    </w:rPr>
  </w:style>
  <w:style w:type="character" w:customStyle="1" w:styleId="HTML1">
    <w:name w:val="Стандартний HTML Знак1"/>
    <w:link w:val="HTML"/>
    <w:rPr>
      <w:rFonts w:ascii="Courier New" w:eastAsia="Times New Roman" w:hAnsi="Courier New"/>
      <w:color w:val="000000"/>
      <w:sz w:val="17"/>
      <w:szCs w:val="17"/>
      <w:lang w:val="ru-RU" w:eastAsia="ru-RU"/>
    </w:rPr>
  </w:style>
  <w:style w:type="character" w:customStyle="1" w:styleId="ae">
    <w:name w:val="Верхній колонтитул Знак"/>
    <w:link w:val="ad"/>
    <w:rPr>
      <w:rFonts w:ascii="Times New Roman" w:eastAsia="Times New Roman" w:hAnsi="Times New Roman"/>
      <w:sz w:val="20"/>
      <w:szCs w:val="20"/>
      <w:lang w:val="ru-RU" w:eastAsia="ru-RU"/>
    </w:rPr>
  </w:style>
  <w:style w:type="character" w:styleId="afc">
    <w:name w:val="page number"/>
    <w:basedOn w:val="a0"/>
  </w:style>
  <w:style w:type="character" w:customStyle="1" w:styleId="af0">
    <w:name w:val="Нижній колонтитул Знак"/>
    <w:link w:val="af"/>
    <w:rPr>
      <w:rFonts w:ascii="Times New Roman" w:eastAsia="Times New Roman" w:hAnsi="Times New Roman"/>
      <w:sz w:val="20"/>
      <w:szCs w:val="20"/>
      <w:lang w:val="ru-RU" w:eastAsia="ru-RU"/>
    </w:rPr>
  </w:style>
  <w:style w:type="paragraph" w:styleId="afd">
    <w:name w:val="Balloon Text"/>
    <w:basedOn w:val="a"/>
    <w:link w:val="afe"/>
    <w:semiHidden/>
    <w:rPr>
      <w:rFonts w:ascii="Tahoma" w:hAnsi="Tahoma"/>
      <w:sz w:val="16"/>
      <w:szCs w:val="16"/>
    </w:rPr>
  </w:style>
  <w:style w:type="character" w:customStyle="1" w:styleId="afe">
    <w:name w:val="Текст у виносці Знак"/>
    <w:link w:val="afd"/>
    <w:semiHidden/>
    <w:rPr>
      <w:rFonts w:ascii="Tahoma" w:eastAsia="Times New Roman" w:hAnsi="Tahoma"/>
      <w:sz w:val="16"/>
      <w:szCs w:val="16"/>
      <w:lang w:val="ru-RU" w:eastAsia="ru-RU"/>
    </w:rPr>
  </w:style>
  <w:style w:type="paragraph" w:styleId="aff">
    <w:name w:val="Normal (Web)"/>
    <w:basedOn w:val="a"/>
    <w:pPr>
      <w:widowControl/>
      <w:spacing w:before="100" w:beforeAutospacing="1" w:after="100" w:afterAutospacing="1"/>
    </w:pPr>
    <w:rPr>
      <w:sz w:val="24"/>
      <w:szCs w:val="24"/>
      <w:lang w:val="uk-UA" w:eastAsia="uk-UA"/>
    </w:rPr>
  </w:style>
  <w:style w:type="character" w:customStyle="1" w:styleId="30">
    <w:name w:val="Заголовок 3 Знак"/>
    <w:link w:val="3"/>
    <w:rPr>
      <w:rFonts w:ascii="Times New Roman" w:eastAsia="Times New Roman" w:hAnsi="Times New Roman"/>
      <w:b/>
      <w:bCs/>
      <w:sz w:val="27"/>
      <w:szCs w:val="27"/>
    </w:rPr>
  </w:style>
  <w:style w:type="paragraph" w:customStyle="1" w:styleId="rvps2">
    <w:name w:val="rvps2"/>
    <w:basedOn w:val="a"/>
    <w:pPr>
      <w:widowControl/>
      <w:spacing w:before="100" w:beforeAutospacing="1" w:after="100" w:afterAutospacing="1"/>
    </w:pPr>
    <w:rPr>
      <w:sz w:val="24"/>
      <w:szCs w:val="24"/>
      <w:lang w:val="uk-UA" w:eastAsia="uk-UA"/>
    </w:rPr>
  </w:style>
  <w:style w:type="character" w:customStyle="1" w:styleId="UnresolvedMention">
    <w:name w:val="Unresolved Mention"/>
    <w:basedOn w:val="a0"/>
    <w:uiPriority w:val="99"/>
    <w:semiHidden/>
    <w:unhideWhenUsed/>
    <w:rsid w:val="00B54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65345">
      <w:bodyDiv w:val="1"/>
      <w:marLeft w:val="0"/>
      <w:marRight w:val="0"/>
      <w:marTop w:val="0"/>
      <w:marBottom w:val="0"/>
      <w:divBdr>
        <w:top w:val="none" w:sz="0" w:space="0" w:color="auto"/>
        <w:left w:val="none" w:sz="0" w:space="0" w:color="auto"/>
        <w:bottom w:val="none" w:sz="0" w:space="0" w:color="auto"/>
        <w:right w:val="none" w:sz="0" w:space="0" w:color="auto"/>
      </w:divBdr>
    </w:div>
    <w:div w:id="11965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130-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z0130-13" TargetMode="External"/><Relationship Id="rId4" Type="http://schemas.openxmlformats.org/officeDocument/2006/relationships/settings" Target="settings.xml"/><Relationship Id="rId9" Type="http://schemas.openxmlformats.org/officeDocument/2006/relationships/hyperlink" Target="https://zakon.rada.gov.ua/laws/show/2155-19" TargetMode="External"/><Relationship Id="rId14"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50E4-3B4B-499A-9866-67D3F27D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8</Pages>
  <Words>10998</Words>
  <Characters>6270</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виталій</dc:creator>
  <cp:lastModifiedBy>Хоменко Алла Леонідівна</cp:lastModifiedBy>
  <cp:revision>76</cp:revision>
  <cp:lastPrinted>2022-12-22T11:29:00Z</cp:lastPrinted>
  <dcterms:created xsi:type="dcterms:W3CDTF">2022-10-12T10:24:00Z</dcterms:created>
  <dcterms:modified xsi:type="dcterms:W3CDTF">2023-01-06T08:58:00Z</dcterms:modified>
</cp:coreProperties>
</file>