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C8" w:rsidRPr="0099517A" w:rsidRDefault="006F74D7" w:rsidP="00F53AAE">
      <w:pPr>
        <w:spacing w:before="100" w:beforeAutospacing="1" w:after="100" w:afterAutospacing="1" w:line="240" w:lineRule="auto"/>
        <w:ind w:left="284"/>
        <w:jc w:val="both"/>
        <w:outlineLvl w:val="3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99517A" w:rsidRPr="00D0779C" w:rsidRDefault="0099517A" w:rsidP="0099517A">
      <w:pPr>
        <w:spacing w:after="0"/>
        <w:ind w:left="11340"/>
        <w:rPr>
          <w:rFonts w:ascii="Times New Roman" w:hAnsi="Times New Roman" w:cs="Times New Roman"/>
          <w:sz w:val="24"/>
        </w:rPr>
      </w:pPr>
      <w:r w:rsidRPr="00D0779C">
        <w:rPr>
          <w:rFonts w:ascii="Times New Roman" w:hAnsi="Times New Roman" w:cs="Times New Roman"/>
          <w:sz w:val="24"/>
        </w:rPr>
        <w:t xml:space="preserve">ЗАТВЕРДЖЕНО </w:t>
      </w:r>
    </w:p>
    <w:p w:rsidR="0099517A" w:rsidRPr="00D0779C" w:rsidRDefault="0099517A" w:rsidP="0099517A">
      <w:pPr>
        <w:spacing w:after="0"/>
        <w:ind w:left="11340"/>
        <w:rPr>
          <w:rFonts w:ascii="Times New Roman" w:hAnsi="Times New Roman" w:cs="Times New Roman"/>
          <w:sz w:val="24"/>
        </w:rPr>
      </w:pPr>
      <w:r w:rsidRPr="00D0779C">
        <w:rPr>
          <w:rFonts w:ascii="Times New Roman" w:hAnsi="Times New Roman" w:cs="Times New Roman"/>
          <w:sz w:val="24"/>
        </w:rPr>
        <w:t xml:space="preserve">наказом Міністерства фінансів України </w:t>
      </w:r>
    </w:p>
    <w:p w:rsidR="0099517A" w:rsidRPr="00D0779C" w:rsidRDefault="003C4883" w:rsidP="0099517A">
      <w:pPr>
        <w:spacing w:after="0"/>
        <w:ind w:left="11340"/>
        <w:rPr>
          <w:rFonts w:ascii="Times New Roman" w:hAnsi="Times New Roman" w:cs="Times New Roman"/>
          <w:sz w:val="24"/>
        </w:rPr>
      </w:pPr>
      <w:r w:rsidRPr="00D0779C">
        <w:rPr>
          <w:rFonts w:ascii="Times New Roman" w:hAnsi="Times New Roman" w:cs="Times New Roman"/>
          <w:sz w:val="24"/>
        </w:rPr>
        <w:t>від 29 грудня 2000 р. №</w:t>
      </w:r>
      <w:r w:rsidR="0099517A" w:rsidRPr="00D0779C">
        <w:rPr>
          <w:rFonts w:ascii="Times New Roman" w:hAnsi="Times New Roman" w:cs="Times New Roman"/>
          <w:sz w:val="24"/>
        </w:rPr>
        <w:t xml:space="preserve"> 356 </w:t>
      </w:r>
    </w:p>
    <w:p w:rsidR="003C4883" w:rsidRPr="00D0779C" w:rsidRDefault="003C4883" w:rsidP="0099517A">
      <w:pPr>
        <w:spacing w:after="0"/>
        <w:ind w:left="11340"/>
        <w:rPr>
          <w:rFonts w:ascii="Times New Roman" w:hAnsi="Times New Roman" w:cs="Times New Roman"/>
          <w:sz w:val="24"/>
        </w:rPr>
      </w:pPr>
      <w:r w:rsidRPr="00D0779C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 №____ )</w:t>
      </w:r>
    </w:p>
    <w:p w:rsidR="00C439C5" w:rsidRPr="00C439C5" w:rsidRDefault="00C439C5" w:rsidP="00C439C5">
      <w:pPr>
        <w:spacing w:before="100" w:beforeAutospacing="1" w:after="100" w:afterAutospacing="1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D0779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_________________________</w:t>
      </w: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C439C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        </w:t>
      </w:r>
      <w:r w:rsidR="003C4883" w:rsidRPr="00EB05C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Найменування підприємства</w:t>
      </w:r>
      <w:r w:rsidR="003C488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</w:p>
    <w:p w:rsidR="00C439C5" w:rsidRPr="00C439C5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ЖУРНАЛ 5 </w:t>
      </w:r>
    </w:p>
    <w:p w:rsidR="00C439C5" w:rsidRPr="00C439C5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__________________ 20__ р. 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кредитом рахунків: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20 "Виробничі запаси",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22 "Малоцінні та швидкозношувані предмети",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23 "Виробництво",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24 "Брак у виробництві",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25 "Напівфабрикати",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26 "Готова продукція",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28 "Товари",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39 "Витрати майбутніх періодів",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65 "Розрахунки за страхуванням",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66 "Розрахунки з</w:t>
      </w:r>
      <w:r w:rsidR="000A2C11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а виплатами працівникам</w:t>
      </w: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", </w:t>
      </w:r>
    </w:p>
    <w:p w:rsidR="00C439C5" w:rsidRPr="00C439C5" w:rsidRDefault="00C439C5" w:rsidP="00C439C5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класу 9 "Витрати діяльності". </w:t>
      </w:r>
    </w:p>
    <w:p w:rsidR="00C439C5" w:rsidRPr="00C439C5" w:rsidRDefault="00C439C5" w:rsidP="00C439C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Cs w:val="27"/>
          <w:lang w:eastAsia="uk-UA"/>
        </w:rPr>
      </w:pPr>
    </w:p>
    <w:p w:rsidR="00C439C5" w:rsidRPr="00F53AAE" w:rsidRDefault="00C439C5" w:rsidP="00D0779C">
      <w:pPr>
        <w:spacing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F53AAE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I. З кредиту рахунків 90, 92, 93, 94, 95, 96, 97, </w:t>
      </w:r>
      <w:r w:rsidRPr="003C4883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98</w:t>
      </w:r>
      <w:r w:rsidR="003C4883" w:rsidRPr="003C4883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 </w:t>
      </w:r>
      <w:r w:rsidRPr="003C4883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в</w:t>
      </w:r>
      <w:r w:rsidRPr="00F53AAE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 дебет рахунків </w:t>
      </w:r>
    </w:p>
    <w:p w:rsidR="00547068" w:rsidRPr="00F53AAE" w:rsidRDefault="00547068" w:rsidP="00D0779C">
      <w:pPr>
        <w:spacing w:after="80" w:line="240" w:lineRule="auto"/>
        <w:ind w:right="11996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F53AAE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85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155"/>
        <w:gridCol w:w="1028"/>
        <w:gridCol w:w="1028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D0779C" w:rsidRPr="00D0779C" w:rsidTr="00F53AAE">
        <w:tc>
          <w:tcPr>
            <w:tcW w:w="170" w:type="pct"/>
            <w:vMerge w:val="restart"/>
            <w:shd w:val="clear" w:color="auto" w:fill="auto"/>
            <w:hideMark/>
          </w:tcPr>
          <w:p w:rsidR="00C439C5" w:rsidRPr="00D0779C" w:rsidRDefault="00DC4FBD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з/п </w:t>
            </w:r>
          </w:p>
        </w:tc>
        <w:tc>
          <w:tcPr>
            <w:tcW w:w="1390" w:type="pct"/>
            <w:vMerge w:val="restar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Дебет рахунків </w:t>
            </w:r>
          </w:p>
        </w:tc>
        <w:tc>
          <w:tcPr>
            <w:tcW w:w="3096" w:type="pct"/>
            <w:gridSpan w:val="9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Кредит рахунків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Усього </w:t>
            </w:r>
          </w:p>
        </w:tc>
      </w:tr>
      <w:tr w:rsidR="00D0779C" w:rsidRPr="00D0779C" w:rsidTr="00F53AAE">
        <w:tc>
          <w:tcPr>
            <w:tcW w:w="170" w:type="pct"/>
            <w:vMerge/>
            <w:shd w:val="clear" w:color="auto" w:fill="auto"/>
            <w:hideMark/>
          </w:tcPr>
          <w:p w:rsidR="00C439C5" w:rsidRPr="00D0779C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390" w:type="pct"/>
            <w:vMerge/>
            <w:shd w:val="clear" w:color="auto" w:fill="auto"/>
            <w:hideMark/>
          </w:tcPr>
          <w:p w:rsidR="00C439C5" w:rsidRPr="00D0779C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90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92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93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94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95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96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97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D0779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98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0" w:type="pct"/>
            <w:shd w:val="clear" w:color="auto" w:fill="auto"/>
            <w:hideMark/>
          </w:tcPr>
          <w:p w:rsidR="00C439C5" w:rsidRPr="00D0779C" w:rsidRDefault="00C439C5" w:rsidP="00F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5 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7 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10 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11 </w:t>
            </w:r>
          </w:p>
        </w:tc>
        <w:tc>
          <w:tcPr>
            <w:tcW w:w="344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12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15 </w:t>
            </w:r>
            <w:r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"Капітальні інвестиції"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3C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  <w:r w:rsidR="003C4883"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"Відстрочені податкові </w:t>
            </w:r>
            <w:r w:rsidR="003C4883"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активи</w:t>
            </w:r>
            <w:r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23 </w:t>
            </w:r>
            <w:r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"Виробництво"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54 </w:t>
            </w:r>
            <w:r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"Відстрочені податкові зобов’язання"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64 </w:t>
            </w:r>
            <w:r w:rsidRPr="00D0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"Розрахунки за податками та платежами"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90" w:type="pct"/>
            <w:shd w:val="clear" w:color="auto" w:fill="auto"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 "Фінансові результати" </w:t>
            </w: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44" w:type="pct"/>
            <w:shd w:val="clear" w:color="auto" w:fill="auto"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70" w:type="pct"/>
            <w:shd w:val="clear" w:color="auto" w:fill="auto"/>
            <w:vAlign w:val="center"/>
            <w:hideMark/>
          </w:tcPr>
          <w:p w:rsidR="002C1CEF" w:rsidRPr="00D0779C" w:rsidRDefault="002C1CEF" w:rsidP="003C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90" w:type="pct"/>
            <w:shd w:val="clear" w:color="auto" w:fill="auto"/>
            <w:hideMark/>
          </w:tcPr>
          <w:p w:rsidR="002C1CEF" w:rsidRPr="00D0779C" w:rsidRDefault="002C1CEF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Відмітки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4" w:type="pct"/>
            <w:shd w:val="clear" w:color="auto" w:fill="auto"/>
            <w:hideMark/>
          </w:tcPr>
          <w:p w:rsidR="002C1CEF" w:rsidRPr="00D0779C" w:rsidRDefault="002C1CEF" w:rsidP="002C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</w:tbl>
    <w:p w:rsidR="00F53AAE" w:rsidRPr="00EB05C9" w:rsidRDefault="00C439C5" w:rsidP="00D077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 w:type="textWrapping" w:clear="all"/>
      </w:r>
      <w:r w:rsidRPr="00F53AAE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II. Витрати з податку на прибуток, витрати фінансової та інвестиційної діяльності, інші витрати </w:t>
      </w:r>
    </w:p>
    <w:p w:rsidR="00547068" w:rsidRPr="00F53AAE" w:rsidRDefault="00547068" w:rsidP="00D0779C">
      <w:pPr>
        <w:spacing w:before="40" w:after="80" w:line="240" w:lineRule="auto"/>
        <w:ind w:right="11996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F53AAE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8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080"/>
        <w:gridCol w:w="1601"/>
        <w:gridCol w:w="1601"/>
        <w:gridCol w:w="1601"/>
        <w:gridCol w:w="1601"/>
        <w:gridCol w:w="1601"/>
        <w:gridCol w:w="1270"/>
      </w:tblGrid>
      <w:tr w:rsidR="00D0779C" w:rsidRPr="00D0779C" w:rsidTr="00F53AAE">
        <w:tc>
          <w:tcPr>
            <w:tcW w:w="186" w:type="pct"/>
            <w:vMerge w:val="restart"/>
            <w:shd w:val="clear" w:color="auto" w:fill="auto"/>
            <w:hideMark/>
          </w:tcPr>
          <w:p w:rsidR="00C439C5" w:rsidRPr="00D0779C" w:rsidRDefault="00DC4FBD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з/п </w:t>
            </w:r>
          </w:p>
        </w:tc>
        <w:tc>
          <w:tcPr>
            <w:tcW w:w="1703" w:type="pct"/>
            <w:vMerge w:val="restar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Дебет рахунків </w:t>
            </w:r>
          </w:p>
        </w:tc>
        <w:tc>
          <w:tcPr>
            <w:tcW w:w="2685" w:type="pct"/>
            <w:gridSpan w:val="5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Кредит рахунків з журналів 1, 2, 3, 4, 6 </w:t>
            </w:r>
          </w:p>
        </w:tc>
        <w:tc>
          <w:tcPr>
            <w:tcW w:w="426" w:type="pct"/>
            <w:vMerge w:val="restar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Усього </w:t>
            </w:r>
          </w:p>
        </w:tc>
      </w:tr>
      <w:tr w:rsidR="00D0779C" w:rsidRPr="00D0779C" w:rsidTr="00F53AAE">
        <w:tc>
          <w:tcPr>
            <w:tcW w:w="186" w:type="pct"/>
            <w:vMerge/>
            <w:shd w:val="clear" w:color="auto" w:fill="auto"/>
            <w:hideMark/>
          </w:tcPr>
          <w:p w:rsidR="00C439C5" w:rsidRPr="00D0779C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D0779C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vMerge/>
            <w:shd w:val="clear" w:color="auto" w:fill="auto"/>
            <w:hideMark/>
          </w:tcPr>
          <w:p w:rsidR="00C439C5" w:rsidRPr="00D0779C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2  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5 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7 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Фінансові витрати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1.1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Відсотки за кредит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1.2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Інші фінансові витрати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1.3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Усього за рахунком 95 "Фінансові витрати"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96 "Втрати від участі в капіталі"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Інші витрати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3.1</w:t>
            </w:r>
          </w:p>
        </w:tc>
        <w:tc>
          <w:tcPr>
            <w:tcW w:w="1703" w:type="pct"/>
            <w:shd w:val="clear" w:color="auto" w:fill="auto"/>
            <w:hideMark/>
          </w:tcPr>
          <w:p w:rsidR="00522857" w:rsidRPr="00D0779C" w:rsidRDefault="00C439C5" w:rsidP="000A2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Собівартість реалізованих </w:t>
            </w:r>
            <w:r w:rsidR="000A2C11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фінансових інвестицій 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3.2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Втрати від неопераційних курсових різниць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3.3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Уцінка необоротних активів і фінансових інвестицій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3.4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Списання необоротних активів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3.5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0A2C11" w:rsidP="000A2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Витрати від зміни вартості фінансових інструментів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3.6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0A2C11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Втрати від зменшення корисності активів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</w:tcPr>
          <w:p w:rsidR="00F01E15" w:rsidRPr="00D0779C" w:rsidRDefault="00F01E1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3.7</w:t>
            </w:r>
          </w:p>
        </w:tc>
        <w:tc>
          <w:tcPr>
            <w:tcW w:w="1703" w:type="pct"/>
            <w:shd w:val="clear" w:color="auto" w:fill="auto"/>
          </w:tcPr>
          <w:p w:rsidR="00F01E15" w:rsidRPr="00D0779C" w:rsidRDefault="000A2C11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Інші витрати діяльності</w:t>
            </w:r>
          </w:p>
        </w:tc>
        <w:tc>
          <w:tcPr>
            <w:tcW w:w="537" w:type="pct"/>
            <w:shd w:val="clear" w:color="auto" w:fill="auto"/>
          </w:tcPr>
          <w:p w:rsidR="00F01E15" w:rsidRPr="00D0779C" w:rsidRDefault="00F01E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537" w:type="pct"/>
            <w:shd w:val="clear" w:color="auto" w:fill="auto"/>
          </w:tcPr>
          <w:p w:rsidR="00F01E15" w:rsidRPr="00D0779C" w:rsidRDefault="00F01E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537" w:type="pct"/>
            <w:shd w:val="clear" w:color="auto" w:fill="auto"/>
          </w:tcPr>
          <w:p w:rsidR="00F01E15" w:rsidRPr="00D0779C" w:rsidRDefault="00F01E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537" w:type="pct"/>
            <w:shd w:val="clear" w:color="auto" w:fill="auto"/>
          </w:tcPr>
          <w:p w:rsidR="00F01E15" w:rsidRPr="00D0779C" w:rsidRDefault="00F01E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537" w:type="pct"/>
            <w:shd w:val="clear" w:color="auto" w:fill="auto"/>
          </w:tcPr>
          <w:p w:rsidR="00F01E15" w:rsidRPr="00D0779C" w:rsidRDefault="00F01E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</w:tcPr>
          <w:p w:rsidR="00F01E15" w:rsidRPr="00D0779C" w:rsidRDefault="00F01E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3.</w:t>
            </w:r>
            <w:r w:rsidR="00F01E15"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Усього за рахунком 97 "Інші витрати"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0A2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98 "Подат</w:t>
            </w:r>
            <w:r w:rsidR="000A2C11"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о</w:t>
            </w: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к на прибуток"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D0779C" w:rsidRPr="00D0779C" w:rsidTr="003C4883">
        <w:tc>
          <w:tcPr>
            <w:tcW w:w="186" w:type="pct"/>
            <w:shd w:val="clear" w:color="auto" w:fill="auto"/>
            <w:vAlign w:val="center"/>
            <w:hideMark/>
          </w:tcPr>
          <w:p w:rsidR="00C439C5" w:rsidRPr="00D0779C" w:rsidRDefault="00C439C5" w:rsidP="003C4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5</w:t>
            </w:r>
          </w:p>
        </w:tc>
        <w:tc>
          <w:tcPr>
            <w:tcW w:w="1703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Усього</w:t>
            </w:r>
            <w:r w:rsidRPr="00D0779C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:rsidR="00C439C5" w:rsidRPr="00D0779C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D0779C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</w:tbl>
    <w:p w:rsidR="00C439C5" w:rsidRPr="00C439C5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sectPr w:rsidR="00C439C5" w:rsidRPr="00C439C5" w:rsidSect="00D0779C">
          <w:headerReference w:type="default" r:id="rId8"/>
          <w:headerReference w:type="first" r:id="rId9"/>
          <w:pgSz w:w="16838" w:h="11906" w:orient="landscape"/>
          <w:pgMar w:top="567" w:right="720" w:bottom="726" w:left="720" w:header="0" w:footer="0" w:gutter="0"/>
          <w:cols w:space="708"/>
          <w:titlePg/>
          <w:docGrid w:linePitch="360"/>
        </w:sectPr>
      </w:pPr>
    </w:p>
    <w:p w:rsidR="00F45DE6" w:rsidRDefault="009823E1" w:rsidP="003C48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                                    </w:t>
      </w:r>
      <w:r w:rsidR="00C439C5" w:rsidRPr="00F53A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III. Витрати діяльності </w:t>
      </w:r>
    </w:p>
    <w:p w:rsidR="003C4883" w:rsidRPr="003C4883" w:rsidRDefault="003C4883" w:rsidP="00EB05C9">
      <w:pPr>
        <w:spacing w:before="100" w:beforeAutospacing="1" w:after="80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C488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Одиниця виміру </w:t>
      </w:r>
      <w:r w:rsidRPr="003C4883">
        <w:rPr>
          <w:rFonts w:ascii="Times New Roman" w:hAnsi="Times New Roman" w:cs="Times New Roman"/>
          <w:sz w:val="24"/>
        </w:rPr>
        <w:t>________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15"/>
        <w:gridCol w:w="606"/>
        <w:gridCol w:w="566"/>
        <w:gridCol w:w="10"/>
        <w:gridCol w:w="1137"/>
        <w:gridCol w:w="851"/>
        <w:gridCol w:w="708"/>
        <w:gridCol w:w="709"/>
        <w:gridCol w:w="850"/>
        <w:gridCol w:w="702"/>
        <w:gridCol w:w="7"/>
        <w:gridCol w:w="1276"/>
        <w:gridCol w:w="567"/>
        <w:gridCol w:w="709"/>
      </w:tblGrid>
      <w:tr w:rsidR="003C4883" w:rsidRPr="0078678A" w:rsidTr="003C4883">
        <w:trPr>
          <w:cantSplit/>
          <w:trHeight w:val="570"/>
        </w:trPr>
        <w:tc>
          <w:tcPr>
            <w:tcW w:w="544" w:type="dxa"/>
            <w:vMerge w:val="restart"/>
          </w:tcPr>
          <w:p w:rsidR="003C4883" w:rsidRPr="0078678A" w:rsidRDefault="003C4883" w:rsidP="0078678A">
            <w:pPr>
              <w:tabs>
                <w:tab w:val="left" w:pos="142"/>
                <w:tab w:val="left" w:pos="709"/>
              </w:tabs>
              <w:spacing w:after="0" w:line="240" w:lineRule="auto"/>
              <w:ind w:left="109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1815" w:type="dxa"/>
            <w:vMerge w:val="restart"/>
            <w:tcBorders>
              <w:tl2br w:val="single" w:sz="4" w:space="0" w:color="auto"/>
            </w:tcBorders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Кредит рахунків 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Дебет рахунків</w:t>
            </w:r>
          </w:p>
        </w:tc>
        <w:tc>
          <w:tcPr>
            <w:tcW w:w="1172" w:type="dxa"/>
            <w:gridSpan w:val="2"/>
            <w:vMerge w:val="restart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  Виробничі запаси</w:t>
            </w:r>
          </w:p>
        </w:tc>
        <w:tc>
          <w:tcPr>
            <w:tcW w:w="1147" w:type="dxa"/>
            <w:gridSpan w:val="2"/>
            <w:vMerge w:val="restart"/>
          </w:tcPr>
          <w:p w:rsidR="003C4883" w:rsidRPr="00F53AAE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  <w:p w:rsidR="003C4883" w:rsidRPr="00F53AAE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Поточні біологічні активи</w:t>
            </w:r>
          </w:p>
        </w:tc>
        <w:tc>
          <w:tcPr>
            <w:tcW w:w="851" w:type="dxa"/>
            <w:vMerge w:val="restart"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       Малоцінні та швидко-зношувані предмети</w:t>
            </w:r>
          </w:p>
        </w:tc>
        <w:tc>
          <w:tcPr>
            <w:tcW w:w="708" w:type="dxa"/>
            <w:vMerge w:val="restart"/>
          </w:tcPr>
          <w:p w:rsidR="003C4883" w:rsidRPr="00B207EC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07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23 </w:t>
            </w:r>
          </w:p>
          <w:p w:rsidR="003C4883" w:rsidRPr="00BD0ABB" w:rsidRDefault="003C4883" w:rsidP="009823E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Вироб</w:t>
            </w:r>
            <w:r w:rsidR="009823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ництво</w:t>
            </w:r>
          </w:p>
        </w:tc>
        <w:tc>
          <w:tcPr>
            <w:tcW w:w="709" w:type="dxa"/>
            <w:vMerge w:val="restart"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  <w:p w:rsidR="00EB05C9" w:rsidRDefault="003C4883" w:rsidP="00EB05C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Брак у вироб</w:t>
            </w:r>
            <w:r w:rsidR="00EB0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  <w:p w:rsidR="003C4883" w:rsidRPr="0060283D" w:rsidRDefault="003C4883" w:rsidP="00EB05C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ництві</w:t>
            </w:r>
          </w:p>
        </w:tc>
        <w:tc>
          <w:tcPr>
            <w:tcW w:w="850" w:type="dxa"/>
            <w:vMerge w:val="restart"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  <w:p w:rsidR="003C4883" w:rsidRPr="0060283D" w:rsidRDefault="003C4883" w:rsidP="006E1FF6">
            <w:pPr>
              <w:tabs>
                <w:tab w:val="left" w:pos="-2234"/>
                <w:tab w:val="left" w:pos="145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Напів-фабрикати</w:t>
            </w:r>
          </w:p>
        </w:tc>
        <w:tc>
          <w:tcPr>
            <w:tcW w:w="702" w:type="dxa"/>
            <w:vMerge w:val="restart"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26 </w:t>
            </w:r>
          </w:p>
          <w:p w:rsidR="003C4883" w:rsidRPr="0060283D" w:rsidRDefault="003C4883" w:rsidP="006E1FF6">
            <w:pPr>
              <w:keepNext/>
              <w:tabs>
                <w:tab w:val="left" w:pos="142"/>
                <w:tab w:val="left" w:pos="1876"/>
              </w:tabs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Готова         </w:t>
            </w:r>
          </w:p>
          <w:p w:rsidR="003C4883" w:rsidRPr="0060283D" w:rsidRDefault="003C4883" w:rsidP="006E1FF6">
            <w:pPr>
              <w:tabs>
                <w:tab w:val="left" w:pos="142"/>
                <w:tab w:val="left" w:pos="18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продук-ція</w:t>
            </w:r>
          </w:p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 w:val="restart"/>
          </w:tcPr>
          <w:p w:rsidR="003C4883" w:rsidRPr="00F53AAE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  <w:p w:rsidR="003C4883" w:rsidRPr="00BD0ABB" w:rsidRDefault="003C4883" w:rsidP="00A8475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Продукція сільськогос-подарського виробництва</w:t>
            </w:r>
          </w:p>
        </w:tc>
        <w:tc>
          <w:tcPr>
            <w:tcW w:w="1276" w:type="dxa"/>
            <w:gridSpan w:val="2"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28         </w:t>
            </w:r>
          </w:p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Товари</w:t>
            </w:r>
          </w:p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53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C4883" w:rsidRPr="0060283D" w:rsidRDefault="003C4883" w:rsidP="00A8475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C4883" w:rsidRPr="0060283D" w:rsidRDefault="003C4883" w:rsidP="00A8475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281 (282)</w:t>
            </w:r>
          </w:p>
        </w:tc>
        <w:tc>
          <w:tcPr>
            <w:tcW w:w="709" w:type="dxa"/>
            <w:vMerge w:val="restart"/>
          </w:tcPr>
          <w:p w:rsidR="003C4883" w:rsidRPr="0060283D" w:rsidRDefault="003C4883" w:rsidP="0060283D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№285 </w:t>
            </w:r>
          </w:p>
        </w:tc>
      </w:tr>
      <w:tr w:rsidR="003C4883" w:rsidRPr="0078678A" w:rsidTr="003C4883">
        <w:trPr>
          <w:cantSplit/>
          <w:trHeight w:val="421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4883" w:rsidRPr="0060283D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50"/>
        </w:trPr>
        <w:tc>
          <w:tcPr>
            <w:tcW w:w="544" w:type="dxa"/>
          </w:tcPr>
          <w:p w:rsidR="003C4883" w:rsidRPr="0060283D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5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6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7" w:type="dxa"/>
            <w:gridSpan w:val="2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3" w:type="dxa"/>
            <w:gridSpan w:val="2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C4883" w:rsidRPr="00F53AAE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C4883" w:rsidRPr="00F53AAE" w:rsidRDefault="003C4883" w:rsidP="003C48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3AA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C4883" w:rsidRPr="0078678A" w:rsidTr="003C4883">
        <w:trPr>
          <w:cantSplit/>
          <w:trHeight w:val="430"/>
        </w:trPr>
        <w:tc>
          <w:tcPr>
            <w:tcW w:w="544" w:type="dxa"/>
            <w:vMerge w:val="restart"/>
          </w:tcPr>
          <w:p w:rsidR="003C4883" w:rsidRPr="0078678A" w:rsidRDefault="003C4883" w:rsidP="00B70635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15" w:type="dxa"/>
            <w:vMerge w:val="restart"/>
          </w:tcPr>
          <w:p w:rsidR="003C4883" w:rsidRPr="0078678A" w:rsidRDefault="003C4883" w:rsidP="009823E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Виробництво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05C9" w:rsidRDefault="00EB05C9" w:rsidP="006E1FF6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05C9" w:rsidRDefault="00EB05C9" w:rsidP="006E1FF6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05C9" w:rsidRDefault="00EB05C9" w:rsidP="006E1FF6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05C9" w:rsidRPr="0078678A" w:rsidRDefault="00EB05C9" w:rsidP="006E1FF6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07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83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1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1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81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C4883" w:rsidRPr="0078678A" w:rsidRDefault="003C4883" w:rsidP="003C4883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Усього  за  рахунком   23  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Виробництво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55"/>
        </w:trPr>
        <w:tc>
          <w:tcPr>
            <w:tcW w:w="544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90 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Собівартість реалізації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715"/>
        </w:trPr>
        <w:tc>
          <w:tcPr>
            <w:tcW w:w="544" w:type="dxa"/>
            <w:vMerge w:val="restart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  <w:p w:rsidR="003C4883" w:rsidRPr="0078678A" w:rsidRDefault="003C4883" w:rsidP="00D6040A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3.5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3.6</w:t>
            </w:r>
          </w:p>
          <w:p w:rsidR="003C4883" w:rsidRPr="0078678A" w:rsidRDefault="003C4883" w:rsidP="00CA738A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1815" w:type="dxa"/>
            <w:vMerge w:val="restart"/>
          </w:tcPr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Загальновиробничі витрати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управління виробництвом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Амортизація необоротних активів загальновиробничого призначення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Витрати на утримання, експлуатацію та ремонт, основних з загальновиробничого призначення   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696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990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28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70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58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60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Усього  за  рахунком   91  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Загальнови-робничі  витрати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120"/>
        </w:trPr>
        <w:tc>
          <w:tcPr>
            <w:tcW w:w="544" w:type="dxa"/>
            <w:vMerge w:val="restart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4.4</w:t>
            </w:r>
          </w:p>
          <w:p w:rsidR="003C4883" w:rsidRPr="0078678A" w:rsidRDefault="003C4883" w:rsidP="006A6587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4.5</w:t>
            </w:r>
          </w:p>
          <w:p w:rsidR="003C4883" w:rsidRDefault="003C4883" w:rsidP="00CA738A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CA738A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CA738A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815" w:type="dxa"/>
            <w:vMerge w:val="restart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Адміністративні витрати 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утримання адміністративно-управлінського персоналу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службові відрядження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Амортизація необоротних активів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загальногоспо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дарського призначення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413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77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68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362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8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Усього за рахунком 92 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Адміністративні витрати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527"/>
        </w:trPr>
        <w:tc>
          <w:tcPr>
            <w:tcW w:w="544" w:type="dxa"/>
            <w:vMerge w:val="restart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5.3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844FC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5.4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5.5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1815" w:type="dxa"/>
            <w:vMerge w:val="restart"/>
          </w:tcPr>
          <w:p w:rsidR="003C4883" w:rsidRPr="0078678A" w:rsidRDefault="003C4883" w:rsidP="00E272C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Витрати на збут</w:t>
            </w:r>
          </w:p>
          <w:p w:rsidR="003C4883" w:rsidRPr="0078678A" w:rsidRDefault="003C4883" w:rsidP="00E272C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пакувальних матеріалів</w:t>
            </w:r>
          </w:p>
          <w:p w:rsidR="003C4883" w:rsidRPr="0078678A" w:rsidRDefault="003C4883" w:rsidP="00E272C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транспортування продукції</w:t>
            </w:r>
          </w:p>
          <w:p w:rsidR="003C4883" w:rsidRPr="0078678A" w:rsidRDefault="003C4883" w:rsidP="00E272C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оплату праці й комісійні продавцям</w:t>
            </w:r>
          </w:p>
          <w:p w:rsidR="003C4883" w:rsidRPr="0078678A" w:rsidRDefault="003C4883" w:rsidP="000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рекламу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B06EFD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B06EFD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47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627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229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313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554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Усього за рахунком 93 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Витрати на збут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272"/>
        </w:trPr>
        <w:tc>
          <w:tcPr>
            <w:tcW w:w="544" w:type="dxa"/>
            <w:vMerge w:val="restart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  <w:p w:rsidR="003C4883" w:rsidRPr="0078678A" w:rsidRDefault="003C4883" w:rsidP="00D82320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Default="003C4883" w:rsidP="00DE71C9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  <w:p w:rsidR="003C4883" w:rsidRDefault="003C4883" w:rsidP="00DE71C9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DE71C9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Інші витрати операційної діяльності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Відрахування до резерву сумнівних боргів і безнадійна заборгованість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Собівартість реалізованих  виробничих запасів</w:t>
            </w:r>
          </w:p>
          <w:p w:rsidR="003C4883" w:rsidRPr="0078678A" w:rsidRDefault="003C4883" w:rsidP="006E1F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Нестачі і втрати від псування цінностей</w:t>
            </w:r>
          </w:p>
          <w:p w:rsidR="003C4883" w:rsidRPr="0078678A" w:rsidRDefault="003C4883" w:rsidP="006E1F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Штрафи, пені, неустойки </w:t>
            </w:r>
          </w:p>
          <w:p w:rsidR="003C4883" w:rsidRPr="0078678A" w:rsidRDefault="003C4883" w:rsidP="006E1F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Утримання об’єктів соціально-культурного призначення</w:t>
            </w:r>
          </w:p>
          <w:p w:rsidR="003C4883" w:rsidRPr="0078678A" w:rsidRDefault="003C4883" w:rsidP="006E1F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Інші витрати операційної діяльності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559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411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313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521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543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426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Усього за рахунком 94 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Інші витрати операційної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діяльності</w:t>
            </w:r>
            <w:r w:rsidRPr="003C48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57"/>
        </w:trPr>
        <w:tc>
          <w:tcPr>
            <w:tcW w:w="544" w:type="dxa"/>
            <w:vMerge w:val="restart"/>
          </w:tcPr>
          <w:p w:rsidR="003C4883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.2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.3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.5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.6</w:t>
            </w:r>
          </w:p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8678A">
              <w:rPr>
                <w:rFonts w:ascii="Times New Roman" w:eastAsia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1815" w:type="dxa"/>
            <w:vMerge w:val="restart"/>
            <w:shd w:val="clear" w:color="auto" w:fill="FFFFFF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11, 15, </w:t>
            </w:r>
          </w:p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20, 21, 22, 23, 24, 25, 26, 27, 28, 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37, 39, 42,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47, 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63, 65, 66, 68, 79, 80, 84, 85, 97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shd w:val="clear" w:color="auto" w:fill="FFFFFF"/>
          </w:tcPr>
          <w:p w:rsidR="003C4883" w:rsidRDefault="003C48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3C4883" w:rsidRPr="0078678A" w:rsidRDefault="003C4883" w:rsidP="006E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7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49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9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41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9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35"/>
        </w:trPr>
        <w:tc>
          <w:tcPr>
            <w:tcW w:w="544" w:type="dxa"/>
            <w:vMerge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59"/>
        </w:trPr>
        <w:tc>
          <w:tcPr>
            <w:tcW w:w="544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 за розділом ІІІ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4883" w:rsidRPr="0078678A" w:rsidTr="003C4883">
        <w:trPr>
          <w:cantSplit/>
          <w:trHeight w:val="159"/>
        </w:trPr>
        <w:tc>
          <w:tcPr>
            <w:tcW w:w="544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5" w:type="dxa"/>
          </w:tcPr>
          <w:p w:rsidR="003C4883" w:rsidRPr="0078678A" w:rsidRDefault="003C4883" w:rsidP="006E1F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Відмітки</w:t>
            </w:r>
          </w:p>
        </w:tc>
        <w:tc>
          <w:tcPr>
            <w:tcW w:w="606" w:type="dxa"/>
          </w:tcPr>
          <w:p w:rsidR="003C4883" w:rsidRPr="0078678A" w:rsidRDefault="003C4883" w:rsidP="006E1FF6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883" w:rsidRPr="0078678A" w:rsidRDefault="003C4883" w:rsidP="006E1FF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93091" w:rsidRDefault="00393091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93091" w:rsidRDefault="00393091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93091" w:rsidRDefault="00393091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A6587" w:rsidRDefault="006A6587" w:rsidP="00ED63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31A1C" w:rsidRDefault="00731A1C" w:rsidP="00ED63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016"/>
        <w:gridCol w:w="1019"/>
        <w:gridCol w:w="1017"/>
        <w:gridCol w:w="1016"/>
        <w:gridCol w:w="1019"/>
        <w:gridCol w:w="726"/>
        <w:gridCol w:w="6"/>
        <w:gridCol w:w="576"/>
        <w:gridCol w:w="582"/>
        <w:gridCol w:w="6"/>
        <w:gridCol w:w="722"/>
        <w:gridCol w:w="582"/>
        <w:gridCol w:w="6"/>
        <w:gridCol w:w="576"/>
        <w:gridCol w:w="876"/>
        <w:gridCol w:w="1020"/>
      </w:tblGrid>
      <w:tr w:rsidR="006A6587" w:rsidRPr="008D0E46" w:rsidTr="006F74D7">
        <w:trPr>
          <w:cantSplit/>
          <w:trHeight w:val="375"/>
        </w:trPr>
        <w:tc>
          <w:tcPr>
            <w:tcW w:w="436" w:type="dxa"/>
            <w:vMerge w:val="restart"/>
          </w:tcPr>
          <w:p w:rsidR="006A6587" w:rsidRPr="008D0E46" w:rsidRDefault="006A6587" w:rsidP="0098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lastRenderedPageBreak/>
              <w:t>№ з/п</w:t>
            </w:r>
          </w:p>
        </w:tc>
        <w:tc>
          <w:tcPr>
            <w:tcW w:w="1016" w:type="dxa"/>
            <w:vMerge w:val="restart"/>
          </w:tcPr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39 </w:t>
            </w:r>
          </w:p>
          <w:p w:rsidR="006A6587" w:rsidRPr="008D0E46" w:rsidRDefault="006A6587" w:rsidP="009823E1">
            <w:pPr>
              <w:tabs>
                <w:tab w:val="left" w:pos="142"/>
                <w:tab w:val="left" w:pos="216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Витрати майбутніх періодів </w:t>
            </w:r>
          </w:p>
        </w:tc>
        <w:tc>
          <w:tcPr>
            <w:tcW w:w="1019" w:type="dxa"/>
            <w:vMerge w:val="restart"/>
          </w:tcPr>
          <w:p w:rsidR="006A6587" w:rsidRPr="008D0E46" w:rsidRDefault="00731A1C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65</w:t>
            </w:r>
          </w:p>
          <w:p w:rsidR="006A6587" w:rsidRPr="008D0E46" w:rsidRDefault="006A6587" w:rsidP="009823E1">
            <w:pPr>
              <w:tabs>
                <w:tab w:val="left" w:pos="-1101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Розрахунки за страху-ванням</w:t>
            </w:r>
          </w:p>
        </w:tc>
        <w:tc>
          <w:tcPr>
            <w:tcW w:w="1017" w:type="dxa"/>
            <w:vMerge w:val="restart"/>
          </w:tcPr>
          <w:p w:rsidR="006A6587" w:rsidRPr="008D0E46" w:rsidRDefault="00731A1C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66</w:t>
            </w:r>
          </w:p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Розрахунки з</w:t>
            </w:r>
            <w:r w:rsidR="00ED63F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а виплатами працівникам</w:t>
            </w:r>
          </w:p>
        </w:tc>
        <w:tc>
          <w:tcPr>
            <w:tcW w:w="1016" w:type="dxa"/>
            <w:vMerge w:val="restart"/>
          </w:tcPr>
          <w:p w:rsidR="006A6587" w:rsidRPr="008D0E46" w:rsidRDefault="00731A1C" w:rsidP="009823E1">
            <w:pPr>
              <w:tabs>
                <w:tab w:val="left" w:pos="-108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91 </w:t>
            </w:r>
          </w:p>
          <w:p w:rsidR="006A6587" w:rsidRPr="008D0E46" w:rsidRDefault="006A6587" w:rsidP="009823E1">
            <w:pPr>
              <w:tabs>
                <w:tab w:val="left" w:pos="924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Загальнови-робничі витрати</w:t>
            </w:r>
          </w:p>
        </w:tc>
        <w:tc>
          <w:tcPr>
            <w:tcW w:w="1019" w:type="dxa"/>
            <w:vMerge w:val="restart"/>
          </w:tcPr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Усього  за Журналом </w:t>
            </w:r>
          </w:p>
          <w:p w:rsidR="006A6587" w:rsidRPr="008D0E46" w:rsidRDefault="006A6587" w:rsidP="009823E1">
            <w:pPr>
              <w:tabs>
                <w:tab w:val="left" w:pos="709"/>
              </w:tabs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5</w:t>
            </w:r>
          </w:p>
          <w:p w:rsidR="006A6587" w:rsidRPr="009823E1" w:rsidRDefault="009823E1" w:rsidP="009823E1">
            <w:pPr>
              <w:tabs>
                <w:tab w:val="left" w:pos="709"/>
              </w:tabs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 (сума граф 3-16)</w:t>
            </w:r>
          </w:p>
        </w:tc>
        <w:tc>
          <w:tcPr>
            <w:tcW w:w="3782" w:type="dxa"/>
            <w:gridSpan w:val="9"/>
          </w:tcPr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A6587" w:rsidRPr="008D0E46" w:rsidRDefault="006A6587" w:rsidP="009823E1">
            <w:pPr>
              <w:tabs>
                <w:tab w:val="left" w:pos="709"/>
                <w:tab w:val="left" w:pos="3294"/>
              </w:tabs>
              <w:spacing w:after="0" w:line="240" w:lineRule="auto"/>
              <w:ind w:left="-108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З журналів 1,  2,  3,  4,  6, 7</w:t>
            </w:r>
          </w:p>
        </w:tc>
        <w:tc>
          <w:tcPr>
            <w:tcW w:w="876" w:type="dxa"/>
            <w:vMerge w:val="restart"/>
          </w:tcPr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Разом витрат за місяць</w:t>
            </w:r>
          </w:p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(сума граф 17-2</w:t>
            </w:r>
            <w:r w:rsidR="00F53AAE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5</w:t>
            </w:r>
            <w:r w:rsidRPr="008D0E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6A6587" w:rsidRPr="008D0E46" w:rsidRDefault="006A6587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Разом витрат з початку року</w:t>
            </w:r>
          </w:p>
        </w:tc>
      </w:tr>
      <w:tr w:rsidR="006A6587" w:rsidRPr="008D0E46" w:rsidTr="009823E1">
        <w:trPr>
          <w:cantSplit/>
          <w:trHeight w:val="520"/>
        </w:trPr>
        <w:tc>
          <w:tcPr>
            <w:tcW w:w="436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9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7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6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9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876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20" w:type="dxa"/>
            <w:vMerge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</w:tr>
      <w:tr w:rsidR="006A6587" w:rsidRPr="008D0E46" w:rsidTr="006F74D7">
        <w:trPr>
          <w:trHeight w:val="115"/>
        </w:trPr>
        <w:tc>
          <w:tcPr>
            <w:tcW w:w="436" w:type="dxa"/>
          </w:tcPr>
          <w:p w:rsidR="006A6587" w:rsidRPr="008D0E46" w:rsidRDefault="006F74D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</w:t>
            </w:r>
          </w:p>
        </w:tc>
        <w:tc>
          <w:tcPr>
            <w:tcW w:w="1016" w:type="dxa"/>
          </w:tcPr>
          <w:p w:rsidR="006A6587" w:rsidRPr="008D0E46" w:rsidRDefault="00FA335C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</w:t>
            </w:r>
          </w:p>
        </w:tc>
        <w:tc>
          <w:tcPr>
            <w:tcW w:w="1019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</w:t>
            </w:r>
          </w:p>
        </w:tc>
        <w:tc>
          <w:tcPr>
            <w:tcW w:w="1017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</w:p>
        </w:tc>
        <w:tc>
          <w:tcPr>
            <w:tcW w:w="1016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8</w:t>
            </w:r>
          </w:p>
        </w:tc>
        <w:tc>
          <w:tcPr>
            <w:tcW w:w="1019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9</w:t>
            </w:r>
          </w:p>
        </w:tc>
        <w:tc>
          <w:tcPr>
            <w:tcW w:w="726" w:type="dxa"/>
          </w:tcPr>
          <w:p w:rsidR="006A6587" w:rsidRPr="008D0E46" w:rsidRDefault="00844FCC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20</w:t>
            </w:r>
          </w:p>
        </w:tc>
        <w:tc>
          <w:tcPr>
            <w:tcW w:w="582" w:type="dxa"/>
            <w:gridSpan w:val="2"/>
          </w:tcPr>
          <w:p w:rsidR="006A6587" w:rsidRPr="008D0E46" w:rsidRDefault="00FA335C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</w:p>
        </w:tc>
        <w:tc>
          <w:tcPr>
            <w:tcW w:w="582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</w:p>
        </w:tc>
        <w:tc>
          <w:tcPr>
            <w:tcW w:w="728" w:type="dxa"/>
            <w:gridSpan w:val="2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</w:t>
            </w:r>
          </w:p>
        </w:tc>
        <w:tc>
          <w:tcPr>
            <w:tcW w:w="582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</w:t>
            </w:r>
          </w:p>
        </w:tc>
        <w:tc>
          <w:tcPr>
            <w:tcW w:w="582" w:type="dxa"/>
            <w:gridSpan w:val="2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</w:t>
            </w:r>
          </w:p>
        </w:tc>
        <w:tc>
          <w:tcPr>
            <w:tcW w:w="876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</w:t>
            </w:r>
          </w:p>
        </w:tc>
        <w:tc>
          <w:tcPr>
            <w:tcW w:w="1020" w:type="dxa"/>
          </w:tcPr>
          <w:p w:rsidR="006A6587" w:rsidRPr="008D0E46" w:rsidRDefault="006A6587" w:rsidP="00FA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  <w:r w:rsidR="00844FCC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</w:p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1.1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1.2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1.3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1.4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1.5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1.6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1.7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2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</w:t>
            </w:r>
          </w:p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3.1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3.2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3.3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3.4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3.5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3.6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3.7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</w:t>
            </w:r>
          </w:p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4.1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4.2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4.3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4.4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4.5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4.6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</w:t>
            </w:r>
          </w:p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5.1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5.2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5.3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5.4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5.5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5.6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</w:t>
            </w:r>
          </w:p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6.1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6.2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6.3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6.4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tcBorders>
              <w:right w:val="nil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6.5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6.6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6.7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rPr>
          <w:cantSplit/>
        </w:trPr>
        <w:tc>
          <w:tcPr>
            <w:tcW w:w="43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6.8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810F90" w:rsidRDefault="00810F90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7.</w:t>
            </w:r>
          </w:p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.1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.2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.3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.4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.5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.6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393091" w:rsidRPr="008D0E46" w:rsidTr="006F74D7">
        <w:trPr>
          <w:cantSplit/>
        </w:trPr>
        <w:tc>
          <w:tcPr>
            <w:tcW w:w="436" w:type="dxa"/>
          </w:tcPr>
          <w:p w:rsidR="00393091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7</w:t>
            </w:r>
            <w:r w:rsidR="00393091" w:rsidRPr="008D0E46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.7</w:t>
            </w:r>
          </w:p>
        </w:tc>
        <w:tc>
          <w:tcPr>
            <w:tcW w:w="1016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2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393091" w:rsidRPr="008D0E46" w:rsidRDefault="0039309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8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  <w:tr w:rsidR="006A6587" w:rsidRPr="008D0E46" w:rsidTr="006F74D7">
        <w:tc>
          <w:tcPr>
            <w:tcW w:w="436" w:type="dxa"/>
          </w:tcPr>
          <w:p w:rsidR="006A6587" w:rsidRPr="008D0E46" w:rsidRDefault="002130AB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9</w:t>
            </w: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28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020" w:type="dxa"/>
          </w:tcPr>
          <w:p w:rsidR="006A6587" w:rsidRPr="008D0E46" w:rsidRDefault="006A6587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</w:p>
        </w:tc>
      </w:tr>
    </w:tbl>
    <w:p w:rsidR="00F53AAE" w:rsidRDefault="00F53AAE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53AAE" w:rsidRDefault="00F53AAE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C439C5" w:rsidRPr="00F53AAE" w:rsidRDefault="00C439C5" w:rsidP="00F53AAE">
      <w:pPr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F53AAE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IV. АНАЛІТИЧНІ ДАНІ ДО РАХУНКУ 28 "ТОВАРИ" </w:t>
      </w:r>
    </w:p>
    <w:p w:rsidR="00547068" w:rsidRPr="00F53AAE" w:rsidRDefault="00547068" w:rsidP="00D0779C">
      <w:pPr>
        <w:spacing w:before="100" w:beforeAutospacing="1" w:after="80" w:line="240" w:lineRule="auto"/>
        <w:ind w:left="567" w:right="4536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F53AAE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0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1135"/>
        <w:gridCol w:w="1344"/>
        <w:gridCol w:w="1137"/>
        <w:gridCol w:w="1241"/>
        <w:gridCol w:w="1241"/>
        <w:gridCol w:w="1143"/>
      </w:tblGrid>
      <w:tr w:rsidR="00C439C5" w:rsidRPr="00C439C5" w:rsidTr="00D0779C">
        <w:tc>
          <w:tcPr>
            <w:tcW w:w="1498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 </w:t>
            </w:r>
          </w:p>
        </w:tc>
        <w:tc>
          <w:tcPr>
            <w:tcW w:w="1199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150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Обороти за місяць </w:t>
            </w:r>
          </w:p>
        </w:tc>
        <w:tc>
          <w:tcPr>
            <w:tcW w:w="1153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 на кінець місяця </w:t>
            </w:r>
          </w:p>
        </w:tc>
      </w:tr>
      <w:tr w:rsidR="00C439C5" w:rsidRPr="00C439C5" w:rsidTr="00D0779C"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 "Товари на складі" 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 "Товари в торгівлі" 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 "Товари на комісії" 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 "Тара під товарами" 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 "Торгова націнка" 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975ACC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5D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 "Необоротні активи та групи вибуття, утримувані для продажу"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C439C5" w:rsidRPr="00C439C5" w:rsidRDefault="00BD0ABB" w:rsidP="00EB0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C439C5" w:rsidRPr="00C439C5" w:rsidRDefault="00C439C5" w:rsidP="00EB0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C439C5" w:rsidRPr="00C439C5" w:rsidRDefault="00C439C5" w:rsidP="00EB0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C439C5" w:rsidRPr="00C439C5" w:rsidRDefault="00C439C5" w:rsidP="00EB0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C439C5" w:rsidRPr="00C439C5" w:rsidRDefault="00BD0ABB" w:rsidP="00EB0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9A70E8" w:rsidRPr="00C439C5" w:rsidTr="00D0779C">
        <w:tc>
          <w:tcPr>
            <w:tcW w:w="1498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shd w:val="clear" w:color="auto" w:fill="auto"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shd w:val="clear" w:color="auto" w:fill="auto"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shd w:val="clear" w:color="auto" w:fill="auto"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shd w:val="clear" w:color="auto" w:fill="auto"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9C5" w:rsidRPr="00C439C5" w:rsidTr="00D0779C">
        <w:tc>
          <w:tcPr>
            <w:tcW w:w="149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рахунком 28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37FC8" w:rsidRDefault="00137FC8" w:rsidP="0099517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F53AAE" w:rsidRDefault="00F53AAE" w:rsidP="0099517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F53AAE" w:rsidRDefault="00F53AAE" w:rsidP="0099517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b"/>
        <w:tblW w:w="114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5"/>
        <w:gridCol w:w="1559"/>
        <w:gridCol w:w="1559"/>
        <w:gridCol w:w="1418"/>
      </w:tblGrid>
      <w:tr w:rsidR="00137FC8" w:rsidRPr="00AB0B57" w:rsidTr="00D0779C">
        <w:tc>
          <w:tcPr>
            <w:tcW w:w="4962" w:type="dxa"/>
          </w:tcPr>
          <w:p w:rsidR="00137FC8" w:rsidRPr="00AB0B57" w:rsidRDefault="00137FC8" w:rsidP="00824418">
            <w:r w:rsidRPr="00AB0B57">
              <w:t>ЖУРНАЛ ЗАКІНЧЕНО "___" ______________ 20__ р.</w:t>
            </w:r>
          </w:p>
        </w:tc>
        <w:tc>
          <w:tcPr>
            <w:tcW w:w="1985" w:type="dxa"/>
          </w:tcPr>
          <w:p w:rsidR="00137FC8" w:rsidRPr="00AB0B57" w:rsidRDefault="00137FC8" w:rsidP="00824418">
            <w:r w:rsidRPr="00AB0B57">
              <w:t>Виконавець</w:t>
            </w:r>
          </w:p>
        </w:tc>
        <w:tc>
          <w:tcPr>
            <w:tcW w:w="1559" w:type="dxa"/>
          </w:tcPr>
          <w:p w:rsidR="00137FC8" w:rsidRPr="00AB0B57" w:rsidRDefault="00137FC8" w:rsidP="00F53AAE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:rsidR="00137FC8" w:rsidRPr="00AB0B57" w:rsidRDefault="00137FC8" w:rsidP="00F53AAE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1418" w:type="dxa"/>
            <w:vAlign w:val="center"/>
          </w:tcPr>
          <w:p w:rsidR="00137FC8" w:rsidRPr="00AB0B57" w:rsidRDefault="00137FC8" w:rsidP="0014662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14662F">
            <w:pPr>
              <w:jc w:val="center"/>
            </w:pPr>
            <w:r w:rsidRPr="00AB0B57">
              <w:t>(</w:t>
            </w:r>
            <w:r w:rsidR="0014662F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137FC8" w:rsidRPr="00AB0B57" w:rsidTr="00D0779C">
        <w:tc>
          <w:tcPr>
            <w:tcW w:w="4962" w:type="dxa"/>
          </w:tcPr>
          <w:p w:rsidR="00137FC8" w:rsidRPr="00AB0B57" w:rsidRDefault="00137FC8" w:rsidP="00824418">
            <w:r w:rsidRPr="00AB0B57">
              <w:t>У Головній книзі суми оборотів відображено</w:t>
            </w:r>
            <w:r w:rsidRPr="00AB0B57">
              <w:br/>
            </w:r>
            <w:r w:rsidRPr="002722BA">
              <w:t>"___" _______________</w:t>
            </w:r>
            <w:bookmarkStart w:id="0" w:name="_GoBack"/>
            <w:bookmarkEnd w:id="0"/>
            <w:r w:rsidRPr="00AB0B57">
              <w:t>20</w:t>
            </w:r>
            <w:r w:rsidRPr="002722BA">
              <w:t>__</w:t>
            </w:r>
            <w:r w:rsidRPr="00AB0B57">
              <w:t xml:space="preserve"> р.</w:t>
            </w:r>
          </w:p>
        </w:tc>
        <w:tc>
          <w:tcPr>
            <w:tcW w:w="1985" w:type="dxa"/>
          </w:tcPr>
          <w:p w:rsidR="00137FC8" w:rsidRDefault="00137FC8" w:rsidP="00824418">
            <w:r w:rsidRPr="00AB0B57">
              <w:t>Головний бухгалтер</w:t>
            </w:r>
          </w:p>
          <w:p w:rsidR="0041617C" w:rsidRPr="00AB0B57" w:rsidRDefault="0041617C" w:rsidP="00824418">
            <w:r>
              <w:rPr>
                <w:sz w:val="18"/>
              </w:rPr>
              <w:t>(</w:t>
            </w:r>
            <w:r w:rsidRPr="00F53AAE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</w:t>
            </w:r>
            <w:r>
              <w:rPr>
                <w:color w:val="333333"/>
                <w:sz w:val="18"/>
                <w:shd w:val="clear" w:color="auto" w:fill="FFFFFF"/>
              </w:rPr>
              <w:t>а</w:t>
            </w:r>
            <w:r>
              <w:rPr>
                <w:sz w:val="18"/>
              </w:rPr>
              <w:t>)</w:t>
            </w:r>
          </w:p>
        </w:tc>
        <w:tc>
          <w:tcPr>
            <w:tcW w:w="1559" w:type="dxa"/>
          </w:tcPr>
          <w:p w:rsidR="00137FC8" w:rsidRPr="00AB0B57" w:rsidRDefault="00137FC8" w:rsidP="00F53AAE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1559" w:type="dxa"/>
          </w:tcPr>
          <w:p w:rsidR="00137FC8" w:rsidRPr="00AB0B57" w:rsidRDefault="00137FC8" w:rsidP="00F53AAE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</w:t>
            </w:r>
            <w:r w:rsidR="0014662F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1418" w:type="dxa"/>
          </w:tcPr>
          <w:p w:rsidR="00137FC8" w:rsidRPr="00AB0B57" w:rsidRDefault="00137FC8" w:rsidP="00824418">
            <w:pPr>
              <w:jc w:val="center"/>
            </w:pPr>
          </w:p>
        </w:tc>
      </w:tr>
    </w:tbl>
    <w:p w:rsidR="00137FC8" w:rsidRDefault="00137FC8" w:rsidP="0099517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F53AAE" w:rsidRDefault="00F53AAE" w:rsidP="00F53AAE"/>
    <w:p w:rsidR="009823E1" w:rsidRDefault="009823E1" w:rsidP="00F53AAE"/>
    <w:p w:rsidR="009823E1" w:rsidRDefault="009823E1" w:rsidP="00F53AAE"/>
    <w:p w:rsidR="00731A1C" w:rsidRPr="009823E1" w:rsidRDefault="00731A1C" w:rsidP="002A50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23E1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731A1C" w:rsidRPr="009823E1" w:rsidRDefault="00731A1C" w:rsidP="002A50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23E1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F53AAE" w:rsidRPr="009823E1" w:rsidRDefault="00731A1C" w:rsidP="002A50CB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</w:rPr>
      </w:pPr>
      <w:r w:rsidRPr="009823E1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</w:t>
      </w:r>
      <w:r w:rsidR="009823E1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9823E1">
        <w:rPr>
          <w:rFonts w:ascii="Times New Roman" w:hAnsi="Times New Roman" w:cs="Times New Roman"/>
          <w:b/>
          <w:sz w:val="24"/>
        </w:rPr>
        <w:t>Людмила ГАПОНЕНКО</w:t>
      </w:r>
    </w:p>
    <w:p w:rsidR="00C439C5" w:rsidRDefault="00C439C5" w:rsidP="00F53AAE"/>
    <w:p w:rsidR="00731A1C" w:rsidRDefault="00731A1C" w:rsidP="00F53AAE"/>
    <w:p w:rsidR="009823E1" w:rsidRPr="00704564" w:rsidRDefault="009823E1" w:rsidP="00762162">
      <w:pPr>
        <w:spacing w:after="0" w:line="240" w:lineRule="auto"/>
        <w:ind w:right="-1418"/>
        <w:jc w:val="both"/>
        <w:rPr>
          <w:rFonts w:ascii="Times New Roman" w:hAnsi="Times New Roman" w:cs="Times New Roman"/>
          <w:b/>
          <w:sz w:val="24"/>
        </w:rPr>
      </w:pPr>
    </w:p>
    <w:sectPr w:rsidR="009823E1" w:rsidRPr="00704564" w:rsidSect="00D0779C">
      <w:pgSz w:w="11906" w:h="16838"/>
      <w:pgMar w:top="1134" w:right="99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9D" w:rsidRDefault="00F06E9D">
      <w:pPr>
        <w:spacing w:after="0" w:line="240" w:lineRule="auto"/>
      </w:pPr>
      <w:r>
        <w:separator/>
      </w:r>
    </w:p>
  </w:endnote>
  <w:endnote w:type="continuationSeparator" w:id="0">
    <w:p w:rsidR="00F06E9D" w:rsidRDefault="00F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9D" w:rsidRDefault="00F06E9D">
      <w:pPr>
        <w:spacing w:after="0" w:line="240" w:lineRule="auto"/>
      </w:pPr>
      <w:r>
        <w:separator/>
      </w:r>
    </w:p>
  </w:footnote>
  <w:footnote w:type="continuationSeparator" w:id="0">
    <w:p w:rsidR="00F06E9D" w:rsidRDefault="00F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  <w:highlight w:val="yellow"/>
      </w:rPr>
      <w:id w:val="-408384520"/>
      <w:docPartObj>
        <w:docPartGallery w:val="Page Numbers (Top of Page)"/>
        <w:docPartUnique/>
      </w:docPartObj>
    </w:sdtPr>
    <w:sdtEndPr>
      <w:rPr>
        <w:color w:val="auto"/>
        <w:highlight w:val="none"/>
      </w:rPr>
    </w:sdtEndPr>
    <w:sdtContent>
      <w:p w:rsidR="00DC4FBD" w:rsidRPr="00D0779C" w:rsidRDefault="00DC4FBD" w:rsidP="00D0779C">
        <w:pPr>
          <w:pStyle w:val="a7"/>
          <w:jc w:val="center"/>
        </w:pPr>
        <w:r w:rsidRPr="00D0779C">
          <w:fldChar w:fldCharType="begin"/>
        </w:r>
        <w:r w:rsidRPr="00D0779C">
          <w:instrText>PAGE   \* MERGEFORMAT</w:instrText>
        </w:r>
        <w:r w:rsidRPr="00D0779C">
          <w:fldChar w:fldCharType="separate"/>
        </w:r>
        <w:r w:rsidR="002722BA">
          <w:rPr>
            <w:noProof/>
          </w:rPr>
          <w:t>5</w:t>
        </w:r>
        <w:r w:rsidRPr="00D0779C">
          <w:fldChar w:fldCharType="end"/>
        </w:r>
      </w:p>
    </w:sdtContent>
  </w:sdt>
  <w:p w:rsidR="00DC4FBD" w:rsidRPr="00D0779C" w:rsidRDefault="00DC4FBD" w:rsidP="00DC4FBD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uk-UA"/>
      </w:rPr>
    </w:pPr>
    <w:r w:rsidRPr="00D0779C">
      <w:rPr>
        <w:rFonts w:ascii="Times New Roman" w:eastAsia="Times New Roman" w:hAnsi="Times New Roman" w:cs="Times New Roman"/>
        <w:sz w:val="24"/>
        <w:szCs w:val="24"/>
        <w:lang w:eastAsia="uk-UA"/>
      </w:rPr>
      <w:t>Продовження додатка</w:t>
    </w:r>
  </w:p>
  <w:p w:rsidR="00DC4FBD" w:rsidRDefault="00DC4F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9C" w:rsidRPr="00D0779C" w:rsidRDefault="00D0779C" w:rsidP="00D0779C">
    <w:pPr>
      <w:pStyle w:val="a7"/>
    </w:pPr>
  </w:p>
  <w:p w:rsidR="00D0779C" w:rsidRDefault="00D0779C" w:rsidP="00D0779C">
    <w:pPr>
      <w:pStyle w:val="a7"/>
    </w:pPr>
  </w:p>
  <w:p w:rsidR="00D0779C" w:rsidRDefault="00D077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B70"/>
    <w:multiLevelType w:val="singleLevel"/>
    <w:tmpl w:val="877ADB72"/>
    <w:lvl w:ilvl="0">
      <w:start w:val="8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2131B"/>
    <w:rsid w:val="000225F6"/>
    <w:rsid w:val="0003626B"/>
    <w:rsid w:val="0006799F"/>
    <w:rsid w:val="000A2C11"/>
    <w:rsid w:val="000C484A"/>
    <w:rsid w:val="000D04F5"/>
    <w:rsid w:val="000E3012"/>
    <w:rsid w:val="000E38C1"/>
    <w:rsid w:val="000F5FE1"/>
    <w:rsid w:val="00101276"/>
    <w:rsid w:val="00102E9C"/>
    <w:rsid w:val="00137FC8"/>
    <w:rsid w:val="00142CF2"/>
    <w:rsid w:val="00143E1A"/>
    <w:rsid w:val="0014662F"/>
    <w:rsid w:val="00146AC0"/>
    <w:rsid w:val="00160D7A"/>
    <w:rsid w:val="001715B9"/>
    <w:rsid w:val="00182FAF"/>
    <w:rsid w:val="001B16E0"/>
    <w:rsid w:val="001B2818"/>
    <w:rsid w:val="001B6E72"/>
    <w:rsid w:val="001D45F4"/>
    <w:rsid w:val="001D53A2"/>
    <w:rsid w:val="001E48E3"/>
    <w:rsid w:val="001F15B9"/>
    <w:rsid w:val="001F6EFD"/>
    <w:rsid w:val="00200C2C"/>
    <w:rsid w:val="002130AB"/>
    <w:rsid w:val="00213BB4"/>
    <w:rsid w:val="00227D95"/>
    <w:rsid w:val="00266D50"/>
    <w:rsid w:val="002722BA"/>
    <w:rsid w:val="00291490"/>
    <w:rsid w:val="002950F8"/>
    <w:rsid w:val="00296448"/>
    <w:rsid w:val="002A50CB"/>
    <w:rsid w:val="002B46A0"/>
    <w:rsid w:val="002B7864"/>
    <w:rsid w:val="002C1CEF"/>
    <w:rsid w:val="002F03E3"/>
    <w:rsid w:val="0030137F"/>
    <w:rsid w:val="00320295"/>
    <w:rsid w:val="003378F3"/>
    <w:rsid w:val="003444B7"/>
    <w:rsid w:val="00346F11"/>
    <w:rsid w:val="00351164"/>
    <w:rsid w:val="00372230"/>
    <w:rsid w:val="00393091"/>
    <w:rsid w:val="003A5E6A"/>
    <w:rsid w:val="003A7B37"/>
    <w:rsid w:val="003B3C5B"/>
    <w:rsid w:val="003C4883"/>
    <w:rsid w:val="003E44A8"/>
    <w:rsid w:val="003E6B41"/>
    <w:rsid w:val="004010FC"/>
    <w:rsid w:val="0041617C"/>
    <w:rsid w:val="00426A1F"/>
    <w:rsid w:val="004377DE"/>
    <w:rsid w:val="00444FF0"/>
    <w:rsid w:val="00453BB3"/>
    <w:rsid w:val="00465B15"/>
    <w:rsid w:val="0047497D"/>
    <w:rsid w:val="00483C0D"/>
    <w:rsid w:val="00493BE1"/>
    <w:rsid w:val="004C64BA"/>
    <w:rsid w:val="004D715B"/>
    <w:rsid w:val="004F18BE"/>
    <w:rsid w:val="004F3023"/>
    <w:rsid w:val="00517BBC"/>
    <w:rsid w:val="00522857"/>
    <w:rsid w:val="005459E6"/>
    <w:rsid w:val="00547068"/>
    <w:rsid w:val="005474CC"/>
    <w:rsid w:val="005534F5"/>
    <w:rsid w:val="00553FD3"/>
    <w:rsid w:val="00564975"/>
    <w:rsid w:val="005A6066"/>
    <w:rsid w:val="005B37EB"/>
    <w:rsid w:val="005C2B55"/>
    <w:rsid w:val="005C4416"/>
    <w:rsid w:val="005E38C1"/>
    <w:rsid w:val="005E7B8A"/>
    <w:rsid w:val="005F1010"/>
    <w:rsid w:val="0060283D"/>
    <w:rsid w:val="006111AE"/>
    <w:rsid w:val="00617938"/>
    <w:rsid w:val="00630BC9"/>
    <w:rsid w:val="00634BA1"/>
    <w:rsid w:val="00637A96"/>
    <w:rsid w:val="006469C3"/>
    <w:rsid w:val="0065269C"/>
    <w:rsid w:val="00652D49"/>
    <w:rsid w:val="00656D69"/>
    <w:rsid w:val="006614D8"/>
    <w:rsid w:val="00664BC4"/>
    <w:rsid w:val="006754AA"/>
    <w:rsid w:val="00683767"/>
    <w:rsid w:val="00684619"/>
    <w:rsid w:val="00690A8A"/>
    <w:rsid w:val="006A1073"/>
    <w:rsid w:val="006A50AE"/>
    <w:rsid w:val="006A6587"/>
    <w:rsid w:val="006C0A77"/>
    <w:rsid w:val="006C60A2"/>
    <w:rsid w:val="006D723F"/>
    <w:rsid w:val="006E1FF6"/>
    <w:rsid w:val="006E7C27"/>
    <w:rsid w:val="006F102B"/>
    <w:rsid w:val="006F74D7"/>
    <w:rsid w:val="00704564"/>
    <w:rsid w:val="00711014"/>
    <w:rsid w:val="00726F88"/>
    <w:rsid w:val="00731A1C"/>
    <w:rsid w:val="00733473"/>
    <w:rsid w:val="007351EA"/>
    <w:rsid w:val="007371F1"/>
    <w:rsid w:val="00741290"/>
    <w:rsid w:val="00742261"/>
    <w:rsid w:val="00750D6B"/>
    <w:rsid w:val="007525A3"/>
    <w:rsid w:val="00762162"/>
    <w:rsid w:val="0076646D"/>
    <w:rsid w:val="00770A7E"/>
    <w:rsid w:val="00774967"/>
    <w:rsid w:val="0078678A"/>
    <w:rsid w:val="00787D5B"/>
    <w:rsid w:val="007940BC"/>
    <w:rsid w:val="007A6057"/>
    <w:rsid w:val="007A6C02"/>
    <w:rsid w:val="007B7E54"/>
    <w:rsid w:val="007C699D"/>
    <w:rsid w:val="007E1047"/>
    <w:rsid w:val="007F0129"/>
    <w:rsid w:val="008057E0"/>
    <w:rsid w:val="00810F90"/>
    <w:rsid w:val="00824418"/>
    <w:rsid w:val="0082464F"/>
    <w:rsid w:val="00841AAF"/>
    <w:rsid w:val="00844FCC"/>
    <w:rsid w:val="0086080E"/>
    <w:rsid w:val="00863A79"/>
    <w:rsid w:val="00881EFA"/>
    <w:rsid w:val="008915A7"/>
    <w:rsid w:val="008B6E57"/>
    <w:rsid w:val="008B7165"/>
    <w:rsid w:val="008D0E46"/>
    <w:rsid w:val="008D5EFC"/>
    <w:rsid w:val="008E6A92"/>
    <w:rsid w:val="0090051B"/>
    <w:rsid w:val="00915CC8"/>
    <w:rsid w:val="00924B88"/>
    <w:rsid w:val="0093378E"/>
    <w:rsid w:val="00934898"/>
    <w:rsid w:val="009355AC"/>
    <w:rsid w:val="0093799E"/>
    <w:rsid w:val="009513BF"/>
    <w:rsid w:val="00952F24"/>
    <w:rsid w:val="0096448B"/>
    <w:rsid w:val="00975ACC"/>
    <w:rsid w:val="009823E1"/>
    <w:rsid w:val="009830B6"/>
    <w:rsid w:val="00986189"/>
    <w:rsid w:val="00986D98"/>
    <w:rsid w:val="00992C37"/>
    <w:rsid w:val="0099517A"/>
    <w:rsid w:val="009A461F"/>
    <w:rsid w:val="009A5D37"/>
    <w:rsid w:val="009A70E8"/>
    <w:rsid w:val="009B178B"/>
    <w:rsid w:val="009B2A45"/>
    <w:rsid w:val="009C70F5"/>
    <w:rsid w:val="00A25A05"/>
    <w:rsid w:val="00A36E19"/>
    <w:rsid w:val="00A3714A"/>
    <w:rsid w:val="00A52980"/>
    <w:rsid w:val="00A55B5D"/>
    <w:rsid w:val="00A663B1"/>
    <w:rsid w:val="00A75AB1"/>
    <w:rsid w:val="00A84750"/>
    <w:rsid w:val="00A97BBF"/>
    <w:rsid w:val="00AA3B27"/>
    <w:rsid w:val="00AC0740"/>
    <w:rsid w:val="00AC32AD"/>
    <w:rsid w:val="00AD0FEA"/>
    <w:rsid w:val="00AD475B"/>
    <w:rsid w:val="00AF091C"/>
    <w:rsid w:val="00AF6132"/>
    <w:rsid w:val="00B06EFD"/>
    <w:rsid w:val="00B207EC"/>
    <w:rsid w:val="00B2404F"/>
    <w:rsid w:val="00B24924"/>
    <w:rsid w:val="00B36B53"/>
    <w:rsid w:val="00B64245"/>
    <w:rsid w:val="00B70635"/>
    <w:rsid w:val="00B82484"/>
    <w:rsid w:val="00B85050"/>
    <w:rsid w:val="00B91B3B"/>
    <w:rsid w:val="00BB0290"/>
    <w:rsid w:val="00BD0ABB"/>
    <w:rsid w:val="00BD4DFD"/>
    <w:rsid w:val="00BE0572"/>
    <w:rsid w:val="00BF3E72"/>
    <w:rsid w:val="00BF7CC8"/>
    <w:rsid w:val="00C024DF"/>
    <w:rsid w:val="00C02A3E"/>
    <w:rsid w:val="00C37212"/>
    <w:rsid w:val="00C439C5"/>
    <w:rsid w:val="00C44F8C"/>
    <w:rsid w:val="00C576BD"/>
    <w:rsid w:val="00C626D7"/>
    <w:rsid w:val="00C668C7"/>
    <w:rsid w:val="00C945E0"/>
    <w:rsid w:val="00CA618F"/>
    <w:rsid w:val="00CA738A"/>
    <w:rsid w:val="00CB5B39"/>
    <w:rsid w:val="00CC6F06"/>
    <w:rsid w:val="00CC7B20"/>
    <w:rsid w:val="00CE622F"/>
    <w:rsid w:val="00D0779C"/>
    <w:rsid w:val="00D454A4"/>
    <w:rsid w:val="00D5530C"/>
    <w:rsid w:val="00D6040A"/>
    <w:rsid w:val="00D82320"/>
    <w:rsid w:val="00D83C52"/>
    <w:rsid w:val="00D90702"/>
    <w:rsid w:val="00DA3DF4"/>
    <w:rsid w:val="00DB1D02"/>
    <w:rsid w:val="00DC4FBD"/>
    <w:rsid w:val="00DD2361"/>
    <w:rsid w:val="00DE71C9"/>
    <w:rsid w:val="00DE7F5F"/>
    <w:rsid w:val="00DF6ADA"/>
    <w:rsid w:val="00E039E1"/>
    <w:rsid w:val="00E10987"/>
    <w:rsid w:val="00E13EE5"/>
    <w:rsid w:val="00E26B97"/>
    <w:rsid w:val="00E272C6"/>
    <w:rsid w:val="00E317DF"/>
    <w:rsid w:val="00E5199B"/>
    <w:rsid w:val="00E538EE"/>
    <w:rsid w:val="00EB05C9"/>
    <w:rsid w:val="00ED226B"/>
    <w:rsid w:val="00ED63F4"/>
    <w:rsid w:val="00EE0444"/>
    <w:rsid w:val="00EF3DDA"/>
    <w:rsid w:val="00F012BD"/>
    <w:rsid w:val="00F01E15"/>
    <w:rsid w:val="00F03A43"/>
    <w:rsid w:val="00F06E9D"/>
    <w:rsid w:val="00F37A8B"/>
    <w:rsid w:val="00F45DE6"/>
    <w:rsid w:val="00F529DC"/>
    <w:rsid w:val="00F53AAE"/>
    <w:rsid w:val="00F62604"/>
    <w:rsid w:val="00FA0A96"/>
    <w:rsid w:val="00FA335C"/>
    <w:rsid w:val="00FA703A"/>
    <w:rsid w:val="00FB1475"/>
    <w:rsid w:val="00FB3744"/>
    <w:rsid w:val="00FB434F"/>
    <w:rsid w:val="00FB6D5A"/>
    <w:rsid w:val="00FC375A"/>
    <w:rsid w:val="00FE1A6E"/>
    <w:rsid w:val="00FE70DF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6862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E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E1F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1F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E38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E1F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2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E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6E1F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E1FF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6E1F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80">
    <w:name w:val="Заголовок 8 Знак"/>
    <w:basedOn w:val="a1"/>
    <w:link w:val="8"/>
    <w:uiPriority w:val="9"/>
    <w:semiHidden/>
    <w:rsid w:val="005E38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70C4-6B33-4BB1-9423-C6BA3B2B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4501</Words>
  <Characters>2566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8</cp:revision>
  <dcterms:created xsi:type="dcterms:W3CDTF">2021-05-07T13:33:00Z</dcterms:created>
  <dcterms:modified xsi:type="dcterms:W3CDTF">2021-05-11T10:36:00Z</dcterms:modified>
</cp:coreProperties>
</file>