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A2" w:rsidRDefault="00032FD5" w:rsidP="000B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A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B09A2" w:rsidRPr="000B09A2">
        <w:rPr>
          <w:rFonts w:ascii="Times New Roman" w:hAnsi="Times New Roman" w:cs="Times New Roman"/>
          <w:b/>
          <w:sz w:val="28"/>
          <w:szCs w:val="28"/>
        </w:rPr>
        <w:t xml:space="preserve">Інструкції про складання і виконання розпису Державного бюджету України </w:t>
      </w:r>
      <w:r w:rsidR="000B09A2">
        <w:rPr>
          <w:rFonts w:ascii="Times New Roman" w:hAnsi="Times New Roman" w:cs="Times New Roman"/>
          <w:b/>
          <w:sz w:val="28"/>
          <w:szCs w:val="28"/>
        </w:rPr>
        <w:t>та</w:t>
      </w:r>
      <w:r w:rsidR="000B09A2" w:rsidRPr="000B09A2">
        <w:rPr>
          <w:rFonts w:ascii="Times New Roman" w:hAnsi="Times New Roman" w:cs="Times New Roman"/>
          <w:b/>
          <w:sz w:val="28"/>
          <w:szCs w:val="28"/>
        </w:rPr>
        <w:t xml:space="preserve"> документів, що застосовуються в процесі виконання бюджету</w:t>
      </w:r>
      <w:r w:rsidR="000B09A2">
        <w:rPr>
          <w:rFonts w:ascii="Times New Roman" w:hAnsi="Times New Roman" w:cs="Times New Roman"/>
          <w:b/>
          <w:sz w:val="28"/>
          <w:szCs w:val="28"/>
        </w:rPr>
        <w:t>,</w:t>
      </w:r>
      <w:r w:rsidR="000B09A2" w:rsidRPr="000B0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AF" w:rsidRDefault="00032FD5" w:rsidP="000B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зміни</w:t>
      </w:r>
    </w:p>
    <w:p w:rsidR="000B09A2" w:rsidRPr="00032FD5" w:rsidRDefault="000B09A2" w:rsidP="000B09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9A2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09A2">
        <w:rPr>
          <w:rFonts w:ascii="Times New Roman" w:hAnsi="Times New Roman"/>
          <w:sz w:val="28"/>
          <w:szCs w:val="28"/>
        </w:rPr>
        <w:t xml:space="preserve">Наказом Міністерства фінансів України 13 листопада 2020 року № 707 «Про внесення змін до наказу Міністерства фінансів України від 28 січня 2002 року               № 57» </w:t>
      </w:r>
      <w:proofErr w:type="spellStart"/>
      <w:r>
        <w:rPr>
          <w:rFonts w:ascii="Times New Roman" w:hAnsi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</w:t>
      </w:r>
      <w:r w:rsidRPr="000B09A2">
        <w:rPr>
          <w:rFonts w:ascii="Times New Roman" w:hAnsi="Times New Roman"/>
          <w:sz w:val="28"/>
          <w:szCs w:val="28"/>
        </w:rPr>
        <w:t xml:space="preserve">до Інструкції про складання і виконання розпису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9A2">
        <w:rPr>
          <w:rFonts w:ascii="Times New Roman" w:hAnsi="Times New Roman"/>
          <w:sz w:val="28"/>
          <w:szCs w:val="28"/>
        </w:rPr>
        <w:t>Державного бюджету України</w:t>
      </w:r>
      <w:r>
        <w:rPr>
          <w:rFonts w:ascii="Times New Roman" w:hAnsi="Times New Roman"/>
          <w:sz w:val="28"/>
          <w:szCs w:val="28"/>
        </w:rPr>
        <w:t xml:space="preserve">, додатків до Інструкції та затверджених вказаним наказом форм. </w:t>
      </w:r>
    </w:p>
    <w:p w:rsidR="000B09A2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D155A">
        <w:rPr>
          <w:rFonts w:ascii="Times New Roman" w:hAnsi="Times New Roman"/>
          <w:sz w:val="28"/>
          <w:szCs w:val="28"/>
        </w:rPr>
        <w:t>мін</w:t>
      </w:r>
      <w:r>
        <w:rPr>
          <w:rFonts w:ascii="Times New Roman" w:hAnsi="Times New Roman"/>
          <w:sz w:val="28"/>
          <w:szCs w:val="28"/>
        </w:rPr>
        <w:t>ами</w:t>
      </w:r>
      <w:r w:rsidRPr="001D155A">
        <w:rPr>
          <w:rFonts w:ascii="Times New Roman" w:hAnsi="Times New Roman"/>
          <w:sz w:val="28"/>
          <w:szCs w:val="28"/>
        </w:rPr>
        <w:t xml:space="preserve"> до наказу</w:t>
      </w:r>
      <w:r>
        <w:rPr>
          <w:rFonts w:ascii="Times New Roman" w:hAnsi="Times New Roman"/>
          <w:sz w:val="28"/>
          <w:szCs w:val="28"/>
        </w:rPr>
        <w:t xml:space="preserve"> актуалізовані положення</w:t>
      </w:r>
      <w:r w:rsidRPr="001D155A">
        <w:rPr>
          <w:rFonts w:ascii="Times New Roman" w:hAnsi="Times New Roman"/>
          <w:sz w:val="28"/>
          <w:szCs w:val="28"/>
        </w:rPr>
        <w:t xml:space="preserve"> щодо: </w:t>
      </w:r>
    </w:p>
    <w:p w:rsidR="000B09A2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 перерозподілу видатків і кредитів;</w:t>
      </w:r>
    </w:p>
    <w:p w:rsidR="000B09A2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процедури доведення витягів з розпису державного бюджету до місцевих фінансових органів;</w:t>
      </w:r>
    </w:p>
    <w:p w:rsidR="000B09A2" w:rsidRPr="001D155A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55A">
        <w:rPr>
          <w:rFonts w:ascii="Times New Roman" w:hAnsi="Times New Roman"/>
          <w:sz w:val="28"/>
          <w:szCs w:val="28"/>
        </w:rPr>
        <w:t>приведення термінології суб’єктів міжнародного співробітництва</w:t>
      </w:r>
      <w:r w:rsidRPr="00671608">
        <w:t xml:space="preserve"> </w:t>
      </w:r>
      <w:r w:rsidRPr="00671608">
        <w:rPr>
          <w:rFonts w:ascii="Times New Roman" w:hAnsi="Times New Roman"/>
          <w:sz w:val="28"/>
          <w:szCs w:val="28"/>
        </w:rPr>
        <w:t>у відповідніст</w:t>
      </w:r>
      <w:r>
        <w:rPr>
          <w:rFonts w:ascii="Times New Roman" w:hAnsi="Times New Roman"/>
          <w:sz w:val="28"/>
          <w:szCs w:val="28"/>
        </w:rPr>
        <w:t>ь до Бюджетного кодексу України</w:t>
      </w:r>
      <w:r w:rsidRPr="001D155A">
        <w:rPr>
          <w:rFonts w:ascii="Times New Roman" w:hAnsi="Times New Roman"/>
          <w:sz w:val="28"/>
          <w:szCs w:val="28"/>
        </w:rPr>
        <w:t>;</w:t>
      </w:r>
    </w:p>
    <w:p w:rsidR="000B09A2" w:rsidRPr="001D155A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55A">
        <w:rPr>
          <w:rFonts w:ascii="Times New Roman" w:hAnsi="Times New Roman"/>
          <w:sz w:val="28"/>
          <w:szCs w:val="28"/>
        </w:rPr>
        <w:t xml:space="preserve">приведення термінології типів закладів освіти у відповідність до законодавства про освіту: Закони України “Про вищу освіту”, “Про фахову </w:t>
      </w:r>
      <w:proofErr w:type="spellStart"/>
      <w:r w:rsidRPr="001D155A">
        <w:rPr>
          <w:rFonts w:ascii="Times New Roman" w:hAnsi="Times New Roman"/>
          <w:sz w:val="28"/>
          <w:szCs w:val="28"/>
        </w:rPr>
        <w:t>передвищу</w:t>
      </w:r>
      <w:proofErr w:type="spellEnd"/>
      <w:r w:rsidRPr="001D155A">
        <w:rPr>
          <w:rFonts w:ascii="Times New Roman" w:hAnsi="Times New Roman"/>
          <w:sz w:val="28"/>
          <w:szCs w:val="28"/>
        </w:rPr>
        <w:t xml:space="preserve"> освіту”, “Про освіту”;</w:t>
      </w:r>
    </w:p>
    <w:p w:rsidR="000B09A2" w:rsidRPr="006C155C" w:rsidRDefault="000B09A2" w:rsidP="000B0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55A">
        <w:rPr>
          <w:rFonts w:ascii="Times New Roman" w:hAnsi="Times New Roman"/>
          <w:iCs/>
          <w:sz w:val="28"/>
          <w:szCs w:val="28"/>
        </w:rPr>
        <w:t xml:space="preserve">узгодження форм документів, </w:t>
      </w:r>
      <w:r w:rsidRPr="001D155A">
        <w:rPr>
          <w:rFonts w:ascii="Times New Roman" w:hAnsi="Times New Roman"/>
          <w:sz w:val="28"/>
          <w:szCs w:val="28"/>
        </w:rPr>
        <w:t xml:space="preserve">що застосовуються в процесі виконання бюджету, </w:t>
      </w:r>
      <w:r>
        <w:rPr>
          <w:rFonts w:ascii="Times New Roman" w:hAnsi="Times New Roman"/>
          <w:sz w:val="28"/>
          <w:szCs w:val="28"/>
        </w:rPr>
        <w:t>зі змінами до кодів економічної класифікації видатків бюджету та</w:t>
      </w:r>
      <w:r w:rsidRPr="001D155A">
        <w:rPr>
          <w:rFonts w:ascii="Times New Roman" w:hAnsi="Times New Roman"/>
          <w:sz w:val="28"/>
          <w:szCs w:val="28"/>
        </w:rPr>
        <w:t xml:space="preserve"> змінами, внесеними до правопису.</w:t>
      </w:r>
    </w:p>
    <w:p w:rsidR="003A0472" w:rsidRPr="00B06AD2" w:rsidRDefault="003A0472" w:rsidP="00C64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472" w:rsidRPr="00B06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8"/>
    <w:rsid w:val="00032FD5"/>
    <w:rsid w:val="000B09A2"/>
    <w:rsid w:val="00144564"/>
    <w:rsid w:val="003A0472"/>
    <w:rsid w:val="004B15F9"/>
    <w:rsid w:val="00547755"/>
    <w:rsid w:val="00734A17"/>
    <w:rsid w:val="007A4C07"/>
    <w:rsid w:val="007B2F47"/>
    <w:rsid w:val="008A370F"/>
    <w:rsid w:val="00A5630B"/>
    <w:rsid w:val="00B06AD2"/>
    <w:rsid w:val="00BD4A17"/>
    <w:rsid w:val="00C64B48"/>
    <w:rsid w:val="00D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381"/>
  <w15:chartTrackingRefBased/>
  <w15:docId w15:val="{13CA0AD6-5C0D-4143-A63E-F1D0C15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4</cp:revision>
  <cp:lastPrinted>2020-01-03T13:15:00Z</cp:lastPrinted>
  <dcterms:created xsi:type="dcterms:W3CDTF">2020-12-24T12:48:00Z</dcterms:created>
  <dcterms:modified xsi:type="dcterms:W3CDTF">2020-12-24T12:59:00Z</dcterms:modified>
</cp:coreProperties>
</file>