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231" w:rsidRPr="00D07D16" w:rsidRDefault="00665231" w:rsidP="00665231">
      <w:pPr>
        <w:pStyle w:val="1"/>
        <w:numPr>
          <w:ilvl w:val="0"/>
          <w:numId w:val="0"/>
        </w:numPr>
        <w:tabs>
          <w:tab w:val="left" w:pos="5245"/>
        </w:tabs>
        <w:spacing w:line="360" w:lineRule="auto"/>
        <w:ind w:firstLine="5103"/>
        <w:jc w:val="left"/>
        <w:rPr>
          <w:b w:val="0"/>
        </w:rPr>
      </w:pPr>
      <w:r w:rsidRPr="00D07D16">
        <w:rPr>
          <w:b w:val="0"/>
        </w:rPr>
        <w:t>ЗАТВЕРДЖЕНО</w:t>
      </w:r>
    </w:p>
    <w:p w:rsidR="00665231" w:rsidRPr="00D07D16" w:rsidRDefault="00665231" w:rsidP="00665231">
      <w:pPr>
        <w:numPr>
          <w:ilvl w:val="0"/>
          <w:numId w:val="1"/>
        </w:numPr>
        <w:tabs>
          <w:tab w:val="left" w:pos="5103"/>
        </w:tabs>
        <w:spacing w:line="360" w:lineRule="auto"/>
        <w:jc w:val="right"/>
      </w:pPr>
      <w:r w:rsidRPr="00D07D16">
        <w:t>Наказ Міністерства фінансів України</w:t>
      </w:r>
    </w:p>
    <w:p w:rsidR="00665231" w:rsidRPr="00B10E44" w:rsidRDefault="00665231" w:rsidP="00B10E44">
      <w:pPr>
        <w:tabs>
          <w:tab w:val="left" w:pos="5103"/>
        </w:tabs>
        <w:spacing w:line="360" w:lineRule="auto"/>
        <w:ind w:left="432"/>
        <w:jc w:val="center"/>
        <w:rPr>
          <w:sz w:val="22"/>
          <w:szCs w:val="22"/>
          <w:u w:val="single"/>
        </w:rPr>
      </w:pPr>
      <w:r w:rsidRPr="00D07D16">
        <w:t xml:space="preserve">                                   </w:t>
      </w:r>
      <w:r w:rsidR="00B10E44">
        <w:t xml:space="preserve">                     </w:t>
      </w:r>
      <w:r w:rsidR="00B10E44" w:rsidRPr="00B10E44">
        <w:rPr>
          <w:u w:val="single"/>
        </w:rPr>
        <w:t>13 листопада 2020</w:t>
      </w:r>
      <w:r w:rsidR="00B10E44">
        <w:t xml:space="preserve"> </w:t>
      </w:r>
      <w:r w:rsidRPr="00D07D16">
        <w:t xml:space="preserve">року № </w:t>
      </w:r>
      <w:r w:rsidR="00B10E44" w:rsidRPr="00B10E44">
        <w:rPr>
          <w:u w:val="single"/>
        </w:rPr>
        <w:t>707</w:t>
      </w:r>
    </w:p>
    <w:p w:rsidR="00665231" w:rsidRPr="00D07D16" w:rsidRDefault="00665231" w:rsidP="00665231">
      <w:pPr>
        <w:numPr>
          <w:ilvl w:val="0"/>
          <w:numId w:val="1"/>
        </w:numPr>
        <w:tabs>
          <w:tab w:val="left" w:pos="5245"/>
        </w:tabs>
        <w:rPr>
          <w:sz w:val="22"/>
          <w:szCs w:val="22"/>
        </w:rPr>
      </w:pPr>
    </w:p>
    <w:p w:rsidR="00665231" w:rsidRPr="00D07D16" w:rsidRDefault="00665231" w:rsidP="00665231">
      <w:pPr>
        <w:tabs>
          <w:tab w:val="left" w:pos="5245"/>
        </w:tabs>
        <w:ind w:left="5245"/>
        <w:rPr>
          <w:sz w:val="24"/>
          <w:szCs w:val="24"/>
        </w:rPr>
      </w:pPr>
    </w:p>
    <w:p w:rsidR="00665231" w:rsidRPr="00D07D16" w:rsidRDefault="00665231" w:rsidP="00665231">
      <w:pPr>
        <w:tabs>
          <w:tab w:val="left" w:pos="5245"/>
        </w:tabs>
        <w:ind w:left="5245"/>
        <w:rPr>
          <w:sz w:val="22"/>
          <w:szCs w:val="22"/>
        </w:rPr>
      </w:pPr>
    </w:p>
    <w:p w:rsidR="00665231" w:rsidRPr="00D07D16" w:rsidRDefault="00665231" w:rsidP="00665231">
      <w:pPr>
        <w:tabs>
          <w:tab w:val="left" w:pos="5245"/>
        </w:tabs>
        <w:ind w:left="5245"/>
        <w:rPr>
          <w:sz w:val="22"/>
          <w:szCs w:val="22"/>
        </w:rPr>
      </w:pPr>
    </w:p>
    <w:p w:rsidR="00C91F78" w:rsidRDefault="00C91F78" w:rsidP="00793F57">
      <w:pPr>
        <w:spacing w:line="360" w:lineRule="auto"/>
        <w:jc w:val="center"/>
        <w:rPr>
          <w:b/>
        </w:rPr>
      </w:pPr>
    </w:p>
    <w:p w:rsidR="00C91F78" w:rsidRDefault="00C91F78" w:rsidP="00793F57">
      <w:pPr>
        <w:spacing w:line="360" w:lineRule="auto"/>
        <w:jc w:val="center"/>
        <w:rPr>
          <w:b/>
        </w:rPr>
      </w:pPr>
    </w:p>
    <w:p w:rsidR="00665231" w:rsidRPr="002F0D42" w:rsidRDefault="00665231" w:rsidP="00793F57">
      <w:pPr>
        <w:spacing w:line="360" w:lineRule="auto"/>
        <w:jc w:val="center"/>
        <w:rPr>
          <w:b/>
        </w:rPr>
      </w:pPr>
      <w:r w:rsidRPr="002F0D42">
        <w:rPr>
          <w:b/>
        </w:rPr>
        <w:t xml:space="preserve">Зміни </w:t>
      </w:r>
    </w:p>
    <w:p w:rsidR="00665231" w:rsidRDefault="00665231" w:rsidP="00793F57">
      <w:pPr>
        <w:spacing w:line="360" w:lineRule="auto"/>
        <w:jc w:val="center"/>
        <w:rPr>
          <w:b/>
        </w:rPr>
      </w:pPr>
      <w:r w:rsidRPr="002F0D42">
        <w:rPr>
          <w:b/>
        </w:rPr>
        <w:t xml:space="preserve">до </w:t>
      </w:r>
      <w:r w:rsidR="00793F57" w:rsidRPr="00793F57">
        <w:rPr>
          <w:b/>
        </w:rPr>
        <w:t>форм штатного розпису, типового штатного розпису, плану асигнувань (за винятком надання кредитів з бюджету) загального фонду бюджету, плану використання бюджетних коштів, зведеного плану асигнувань (за винятком надання кредитів з бюджету) загального фонду бюджету, плану надання кредитів із заг</w:t>
      </w:r>
      <w:bookmarkStart w:id="0" w:name="_GoBack"/>
      <w:bookmarkEnd w:id="0"/>
      <w:r w:rsidR="00793F57" w:rsidRPr="00793F57">
        <w:rPr>
          <w:b/>
        </w:rPr>
        <w:t>ального фонду бюджету, плану спеціального фонду бюджету (за винятком власних надходжень бюджетних установ та відповідних видатків), зведеного плану надання кредитів із загального фонду бюджету, зведеного плану спеціального фонду бюджету (за винятком власних надходжень бюджетних установ та відповідних видатків), помісячного плану використання бюджетних коштів, зведеного помісячного плану використання бюджетних коштів, зведеного плану використання бюджетних коштів, а також лімітної довідки про бюджетні асигнування та кредитування</w:t>
      </w:r>
      <w:r w:rsidR="001729D2" w:rsidRPr="00D07D16">
        <w:rPr>
          <w:b/>
        </w:rPr>
        <w:t xml:space="preserve"> </w:t>
      </w:r>
    </w:p>
    <w:p w:rsidR="00EF415A" w:rsidRPr="00D07D16" w:rsidRDefault="00EF415A" w:rsidP="00EF415A">
      <w:pPr>
        <w:spacing w:line="360" w:lineRule="auto"/>
        <w:ind w:firstLine="567"/>
        <w:jc w:val="center"/>
        <w:rPr>
          <w:b/>
        </w:rPr>
      </w:pPr>
    </w:p>
    <w:p w:rsidR="005A0730" w:rsidRPr="00D07D16" w:rsidRDefault="009F7BD6" w:rsidP="00EF415A">
      <w:pPr>
        <w:tabs>
          <w:tab w:val="left" w:pos="0"/>
        </w:tabs>
        <w:spacing w:line="360" w:lineRule="auto"/>
        <w:ind w:firstLine="567"/>
        <w:jc w:val="both"/>
      </w:pPr>
      <w:r w:rsidRPr="00D07D16">
        <w:t xml:space="preserve">1. </w:t>
      </w:r>
      <w:r w:rsidR="00DA7D4F" w:rsidRPr="00D07D16">
        <w:t>У</w:t>
      </w:r>
      <w:r w:rsidR="005A0730" w:rsidRPr="00D07D16">
        <w:t xml:space="preserve"> форм</w:t>
      </w:r>
      <w:r w:rsidR="00DA7D4F" w:rsidRPr="00D07D16">
        <w:t>ах</w:t>
      </w:r>
      <w:r w:rsidR="005A0730" w:rsidRPr="00D07D16">
        <w:t xml:space="preserve"> </w:t>
      </w:r>
      <w:r w:rsidR="005A0730" w:rsidRPr="00B816DA">
        <w:t>штатного розпису, типового штатного розпису, плану асигнувань (за винятком надання кредитів з бюджету) загального фонду бюджету, плану використання бюджетних коштів, зведеного плану асигнувань (за винятком надання кредитів з бюджету) загального фонду бюджету</w:t>
      </w:r>
      <w:r w:rsidR="005A0730" w:rsidRPr="00D07D16">
        <w:t xml:space="preserve">, </w:t>
      </w:r>
      <w:r w:rsidR="0002403E" w:rsidRPr="00B816DA">
        <w:t>плану надання кредитів із загального фонду бюджету,</w:t>
      </w:r>
      <w:r w:rsidR="0002403E" w:rsidRPr="00D07D16">
        <w:t xml:space="preserve"> </w:t>
      </w:r>
      <w:r w:rsidR="0002403E" w:rsidRPr="00B816DA">
        <w:t>плану спеціального фонду бюджету (за винятком власних надходжень бюджетних установ та відповідних видатків)</w:t>
      </w:r>
      <w:r w:rsidR="0002403E" w:rsidRPr="00D07D16">
        <w:t xml:space="preserve">, </w:t>
      </w:r>
      <w:r w:rsidR="00174CE7" w:rsidRPr="00B816DA">
        <w:t>зведеного плану надання кредитів із загального фонду бюджету</w:t>
      </w:r>
      <w:r w:rsidR="00174CE7" w:rsidRPr="00D07D16">
        <w:t xml:space="preserve">, </w:t>
      </w:r>
      <w:r w:rsidR="00174CE7" w:rsidRPr="00B816DA">
        <w:lastRenderedPageBreak/>
        <w:t>зведеного плану спеціального фонду бюджету (за винятком власних надходжень бюджетних установ та відповідних видатків)</w:t>
      </w:r>
      <w:r w:rsidR="00174CE7" w:rsidRPr="00D07D16">
        <w:t xml:space="preserve">, </w:t>
      </w:r>
      <w:r w:rsidR="00174CE7" w:rsidRPr="00B816DA">
        <w:t>помісячного плану використання бюджетних коштів</w:t>
      </w:r>
      <w:r w:rsidR="00174CE7" w:rsidRPr="00D07D16">
        <w:t xml:space="preserve">, </w:t>
      </w:r>
      <w:r w:rsidR="00174CE7" w:rsidRPr="00B816DA">
        <w:t>зведеного помісячного плану використання бюджетних коштів, зведеного плану використання бюджетних коштів</w:t>
      </w:r>
      <w:r w:rsidR="005A0730" w:rsidRPr="00B816DA">
        <w:t>,</w:t>
      </w:r>
      <w:r w:rsidR="005A0730" w:rsidRPr="00D07D16">
        <w:t xml:space="preserve"> </w:t>
      </w:r>
      <w:r w:rsidR="0002403E" w:rsidRPr="00D07D16">
        <w:t xml:space="preserve">а також </w:t>
      </w:r>
      <w:r w:rsidR="0002403E" w:rsidRPr="00020A5A">
        <w:t>лімітної довідки про бюджетні асигнування та кредитування</w:t>
      </w:r>
      <w:r w:rsidR="005A0730" w:rsidRPr="00D07D16">
        <w:t>:</w:t>
      </w:r>
    </w:p>
    <w:p w:rsidR="001729D2" w:rsidRPr="00D07D16" w:rsidRDefault="005A0730" w:rsidP="009451C0">
      <w:pPr>
        <w:tabs>
          <w:tab w:val="left" w:pos="0"/>
        </w:tabs>
        <w:ind w:firstLine="567"/>
        <w:jc w:val="both"/>
      </w:pPr>
      <w:r w:rsidRPr="00D07D16">
        <w:t>1) слов</w:t>
      </w:r>
      <w:r w:rsidR="001729D2" w:rsidRPr="00D07D16">
        <w:t>а</w:t>
      </w:r>
      <w:r w:rsidRPr="00D07D16">
        <w:t xml:space="preserve"> “</w:t>
      </w:r>
      <w:r w:rsidR="001729D2" w:rsidRPr="009451C0">
        <w:t>_____________________________________</w:t>
      </w:r>
      <w:r w:rsidR="008608CA" w:rsidRPr="00D07D16">
        <w:t>”</w:t>
      </w:r>
    </w:p>
    <w:p w:rsidR="001729D2" w:rsidRPr="009451C0" w:rsidRDefault="001729D2" w:rsidP="009451C0">
      <w:pPr>
        <w:tabs>
          <w:tab w:val="left" w:pos="0"/>
          <w:tab w:val="left" w:pos="851"/>
        </w:tabs>
        <w:spacing w:line="360" w:lineRule="auto"/>
        <w:ind w:firstLine="567"/>
        <w:jc w:val="both"/>
        <w:rPr>
          <w:vertAlign w:val="superscript"/>
        </w:rPr>
      </w:pPr>
      <w:r w:rsidRPr="009451C0">
        <w:rPr>
          <w:vertAlign w:val="superscript"/>
        </w:rPr>
        <w:t>       </w:t>
      </w:r>
      <w:r w:rsidR="00EF415A" w:rsidRPr="009451C0">
        <w:rPr>
          <w:vertAlign w:val="superscript"/>
        </w:rPr>
        <w:t xml:space="preserve">                            </w:t>
      </w:r>
      <w:r w:rsidRPr="009451C0">
        <w:rPr>
          <w:vertAlign w:val="superscript"/>
        </w:rPr>
        <w:t>        </w:t>
      </w:r>
      <w:r w:rsidR="008608CA" w:rsidRPr="009451C0">
        <w:rPr>
          <w:vertAlign w:val="superscript"/>
        </w:rPr>
        <w:t xml:space="preserve">     </w:t>
      </w:r>
      <w:r w:rsidRPr="009451C0">
        <w:rPr>
          <w:vertAlign w:val="superscript"/>
        </w:rPr>
        <w:t>(підпис)                (ініціали і прізвище)</w:t>
      </w:r>
      <w:r w:rsidR="005A0730" w:rsidRPr="009451C0">
        <w:rPr>
          <w:vertAlign w:val="superscript"/>
        </w:rPr>
        <w:t xml:space="preserve"> </w:t>
      </w:r>
    </w:p>
    <w:p w:rsidR="001729D2" w:rsidRPr="00D07D16" w:rsidRDefault="005A0730" w:rsidP="00EF415A">
      <w:pPr>
        <w:tabs>
          <w:tab w:val="left" w:pos="0"/>
          <w:tab w:val="left" w:pos="851"/>
        </w:tabs>
        <w:ind w:firstLine="567"/>
        <w:jc w:val="both"/>
      </w:pPr>
      <w:r w:rsidRPr="00D07D16">
        <w:t>замінити словами “</w:t>
      </w:r>
      <w:r w:rsidR="001729D2" w:rsidRPr="009451C0">
        <w:t>___________</w:t>
      </w:r>
      <w:r w:rsidR="001729D2" w:rsidRPr="00D07D16">
        <w:t xml:space="preserve"> Власне </w:t>
      </w:r>
      <w:proofErr w:type="spellStart"/>
      <w:r w:rsidR="001729D2" w:rsidRPr="00D07D16">
        <w:t>ім</w:t>
      </w:r>
      <w:proofErr w:type="spellEnd"/>
      <w:r w:rsidR="008D239B" w:rsidRPr="008D239B">
        <w:rPr>
          <w:lang w:val="ru-RU"/>
        </w:rPr>
        <w:t>’</w:t>
      </w:r>
      <w:r w:rsidR="001729D2" w:rsidRPr="00D07D16">
        <w:t>я ПРІЗВИЩЕ</w:t>
      </w:r>
      <w:r w:rsidR="008608CA" w:rsidRPr="00D07D16">
        <w:t>”;</w:t>
      </w:r>
    </w:p>
    <w:p w:rsidR="001729D2" w:rsidRPr="009451C0" w:rsidRDefault="001729D2" w:rsidP="00EF415A">
      <w:pPr>
        <w:tabs>
          <w:tab w:val="left" w:pos="0"/>
          <w:tab w:val="left" w:pos="851"/>
        </w:tabs>
        <w:spacing w:line="360" w:lineRule="auto"/>
        <w:ind w:firstLine="567"/>
        <w:jc w:val="both"/>
        <w:rPr>
          <w:vertAlign w:val="superscript"/>
        </w:rPr>
      </w:pPr>
      <w:r w:rsidRPr="009451C0">
        <w:rPr>
          <w:vertAlign w:val="superscript"/>
        </w:rPr>
        <w:t xml:space="preserve">                            </w:t>
      </w:r>
      <w:r w:rsidR="00EF415A" w:rsidRPr="009451C0">
        <w:rPr>
          <w:vertAlign w:val="superscript"/>
          <w:lang w:val="ru-RU"/>
        </w:rPr>
        <w:t xml:space="preserve">                        </w:t>
      </w:r>
      <w:r w:rsidRPr="009451C0">
        <w:rPr>
          <w:vertAlign w:val="superscript"/>
        </w:rPr>
        <w:t xml:space="preserve">       </w:t>
      </w:r>
      <w:r w:rsidR="008608CA" w:rsidRPr="009451C0">
        <w:rPr>
          <w:vertAlign w:val="superscript"/>
        </w:rPr>
        <w:t xml:space="preserve"> </w:t>
      </w:r>
      <w:r w:rsidRPr="009451C0">
        <w:rPr>
          <w:vertAlign w:val="superscript"/>
        </w:rPr>
        <w:t xml:space="preserve"> (підпис)</w:t>
      </w:r>
    </w:p>
    <w:p w:rsidR="008608CA" w:rsidRPr="00D07D16" w:rsidRDefault="008608CA" w:rsidP="00EF415A">
      <w:pPr>
        <w:tabs>
          <w:tab w:val="left" w:pos="0"/>
          <w:tab w:val="left" w:pos="851"/>
        </w:tabs>
        <w:ind w:firstLine="567"/>
        <w:jc w:val="both"/>
      </w:pPr>
      <w:r w:rsidRPr="00D07D16">
        <w:t>2) слова “</w:t>
      </w:r>
      <w:r w:rsidRPr="009451C0">
        <w:t>____________________</w:t>
      </w:r>
      <w:r w:rsidR="006D47B2" w:rsidRPr="009451C0">
        <w:t>__</w:t>
      </w:r>
      <w:r w:rsidRPr="00D07D16">
        <w:t>”</w:t>
      </w:r>
    </w:p>
    <w:p w:rsidR="008608CA" w:rsidRPr="009451C0" w:rsidRDefault="00EF415A" w:rsidP="00EF415A">
      <w:pPr>
        <w:tabs>
          <w:tab w:val="left" w:pos="0"/>
          <w:tab w:val="left" w:pos="851"/>
        </w:tabs>
        <w:spacing w:line="360" w:lineRule="auto"/>
        <w:ind w:firstLine="567"/>
        <w:jc w:val="both"/>
        <w:rPr>
          <w:vertAlign w:val="superscript"/>
        </w:rPr>
      </w:pPr>
      <w:r w:rsidRPr="001F02D8">
        <w:rPr>
          <w:vertAlign w:val="subscript"/>
          <w:lang w:val="ru-RU"/>
        </w:rPr>
        <w:t xml:space="preserve">                          </w:t>
      </w:r>
      <w:r w:rsidR="008608CA" w:rsidRPr="00EF415A">
        <w:rPr>
          <w:vertAlign w:val="subscript"/>
        </w:rPr>
        <w:t>                     </w:t>
      </w:r>
      <w:r w:rsidR="008608CA" w:rsidRPr="009451C0">
        <w:rPr>
          <w:vertAlign w:val="superscript"/>
        </w:rPr>
        <w:t>(</w:t>
      </w:r>
      <w:r w:rsidR="006D47B2" w:rsidRPr="009451C0">
        <w:rPr>
          <w:vertAlign w:val="superscript"/>
        </w:rPr>
        <w:t>число, місяць, рік</w:t>
      </w:r>
      <w:r w:rsidR="008608CA" w:rsidRPr="009451C0">
        <w:rPr>
          <w:vertAlign w:val="superscript"/>
        </w:rPr>
        <w:t xml:space="preserve">) </w:t>
      </w:r>
    </w:p>
    <w:p w:rsidR="008608CA" w:rsidRDefault="008608CA" w:rsidP="00EF415A">
      <w:pPr>
        <w:tabs>
          <w:tab w:val="left" w:pos="851"/>
        </w:tabs>
        <w:spacing w:line="360" w:lineRule="auto"/>
        <w:ind w:firstLine="567"/>
        <w:jc w:val="both"/>
      </w:pPr>
      <w:r w:rsidRPr="00D07D16">
        <w:t xml:space="preserve">замінити </w:t>
      </w:r>
      <w:r w:rsidR="004408FF">
        <w:t xml:space="preserve">цифрами та </w:t>
      </w:r>
      <w:r w:rsidRPr="00D07D16">
        <w:t>слов</w:t>
      </w:r>
      <w:r w:rsidR="004408FF">
        <w:t>о</w:t>
      </w:r>
      <w:r w:rsidR="00DF280A">
        <w:t>м “</w:t>
      </w:r>
      <w:r w:rsidR="00DF280A" w:rsidRPr="009451C0">
        <w:t>__________________</w:t>
      </w:r>
      <w:r w:rsidR="00DF280A">
        <w:t xml:space="preserve"> 20</w:t>
      </w:r>
      <w:r w:rsidR="00DF280A" w:rsidRPr="009451C0">
        <w:t xml:space="preserve">__ </w:t>
      </w:r>
      <w:r w:rsidR="00DF280A">
        <w:t>р.”.</w:t>
      </w:r>
    </w:p>
    <w:p w:rsidR="004408FF" w:rsidRPr="004408FF" w:rsidRDefault="004408FF" w:rsidP="00EF415A">
      <w:pPr>
        <w:tabs>
          <w:tab w:val="left" w:pos="851"/>
        </w:tabs>
        <w:spacing w:line="360" w:lineRule="auto"/>
        <w:ind w:firstLine="567"/>
        <w:jc w:val="both"/>
        <w:rPr>
          <w:sz w:val="16"/>
          <w:szCs w:val="16"/>
        </w:rPr>
      </w:pPr>
    </w:p>
    <w:p w:rsidR="0002403E" w:rsidRPr="00D07D16" w:rsidRDefault="00793F57" w:rsidP="00EF415A">
      <w:pPr>
        <w:tabs>
          <w:tab w:val="left" w:pos="851"/>
        </w:tabs>
        <w:spacing w:line="360" w:lineRule="auto"/>
        <w:ind w:firstLine="567"/>
        <w:jc w:val="both"/>
      </w:pPr>
      <w:r>
        <w:t>2</w:t>
      </w:r>
      <w:r w:rsidR="0002403E" w:rsidRPr="00D07D16">
        <w:t xml:space="preserve">. </w:t>
      </w:r>
      <w:r w:rsidR="00DA7D4F" w:rsidRPr="00D07D16">
        <w:t>У</w:t>
      </w:r>
      <w:r w:rsidR="0002403E" w:rsidRPr="00D07D16">
        <w:t xml:space="preserve"> форм</w:t>
      </w:r>
      <w:r w:rsidR="00DA7D4F" w:rsidRPr="00D07D16">
        <w:t>ах</w:t>
      </w:r>
      <w:r w:rsidR="0002403E" w:rsidRPr="00D07D16">
        <w:t xml:space="preserve"> штатного розпису, типового штатного розпису:</w:t>
      </w:r>
    </w:p>
    <w:p w:rsidR="0002403E" w:rsidRPr="00D07D16" w:rsidRDefault="0089600E" w:rsidP="00EF415A">
      <w:pPr>
        <w:tabs>
          <w:tab w:val="left" w:pos="851"/>
        </w:tabs>
        <w:ind w:firstLine="567"/>
        <w:jc w:val="both"/>
      </w:pPr>
      <w:r>
        <w:t>слова “</w:t>
      </w:r>
      <w:r w:rsidRPr="009451C0">
        <w:t>_________________________________________</w:t>
      </w:r>
      <w:r w:rsidR="0002403E" w:rsidRPr="00D07D16">
        <w:t>”</w:t>
      </w:r>
    </w:p>
    <w:p w:rsidR="0002403E" w:rsidRPr="009451C0" w:rsidRDefault="0002403E" w:rsidP="00EF415A">
      <w:pPr>
        <w:tabs>
          <w:tab w:val="left" w:pos="851"/>
        </w:tabs>
        <w:spacing w:line="360" w:lineRule="auto"/>
        <w:ind w:firstLine="567"/>
        <w:jc w:val="both"/>
        <w:rPr>
          <w:vertAlign w:val="superscript"/>
        </w:rPr>
      </w:pPr>
      <w:r w:rsidRPr="00CC103D">
        <w:rPr>
          <w:vertAlign w:val="subscript"/>
        </w:rPr>
        <w:t>   </w:t>
      </w:r>
      <w:r w:rsidR="00CC103D" w:rsidRPr="00CC103D">
        <w:rPr>
          <w:vertAlign w:val="subscript"/>
        </w:rPr>
        <w:t xml:space="preserve">                               </w:t>
      </w:r>
      <w:r w:rsidRPr="00CC103D">
        <w:rPr>
          <w:vertAlign w:val="subscript"/>
        </w:rPr>
        <w:t>         </w:t>
      </w:r>
      <w:r w:rsidRPr="009451C0">
        <w:rPr>
          <w:vertAlign w:val="superscript"/>
        </w:rPr>
        <w:t xml:space="preserve">(підпис керівника)                (ініціали і прізвище) </w:t>
      </w:r>
    </w:p>
    <w:p w:rsidR="0002403E" w:rsidRPr="00D07D16" w:rsidRDefault="0002403E" w:rsidP="00EF415A">
      <w:pPr>
        <w:tabs>
          <w:tab w:val="left" w:pos="851"/>
        </w:tabs>
        <w:ind w:firstLine="567"/>
        <w:jc w:val="both"/>
      </w:pPr>
      <w:r w:rsidRPr="00D07D16">
        <w:t>замінити словами “</w:t>
      </w:r>
      <w:r w:rsidRPr="009451C0">
        <w:t>_</w:t>
      </w:r>
      <w:r w:rsidR="00EC714E" w:rsidRPr="009451C0">
        <w:t>___________</w:t>
      </w:r>
      <w:r w:rsidR="00EC714E" w:rsidRPr="00D07D16">
        <w:t xml:space="preserve"> </w:t>
      </w:r>
      <w:r w:rsidR="00DF280A">
        <w:t xml:space="preserve">Власне </w:t>
      </w:r>
      <w:proofErr w:type="spellStart"/>
      <w:r w:rsidR="00DF280A">
        <w:t>ім</w:t>
      </w:r>
      <w:proofErr w:type="spellEnd"/>
      <w:r w:rsidR="008D239B" w:rsidRPr="008D239B">
        <w:rPr>
          <w:lang w:val="ru-RU"/>
        </w:rPr>
        <w:t>’</w:t>
      </w:r>
      <w:r w:rsidR="00DF280A">
        <w:t>я ПРІЗВИЩЕ”.</w:t>
      </w:r>
    </w:p>
    <w:p w:rsidR="0002403E" w:rsidRPr="009451C0" w:rsidRDefault="0002403E" w:rsidP="00EF415A">
      <w:pPr>
        <w:tabs>
          <w:tab w:val="left" w:pos="851"/>
        </w:tabs>
        <w:spacing w:line="360" w:lineRule="auto"/>
        <w:ind w:firstLine="567"/>
        <w:jc w:val="both"/>
        <w:rPr>
          <w:vertAlign w:val="superscript"/>
        </w:rPr>
      </w:pPr>
      <w:r w:rsidRPr="00CC103D">
        <w:rPr>
          <w:vertAlign w:val="subscript"/>
        </w:rPr>
        <w:t xml:space="preserve">        </w:t>
      </w:r>
      <w:r w:rsidR="00CC103D" w:rsidRPr="00CC103D">
        <w:rPr>
          <w:vertAlign w:val="subscript"/>
        </w:rPr>
        <w:t xml:space="preserve">                             </w:t>
      </w:r>
      <w:r w:rsidRPr="00CC103D">
        <w:rPr>
          <w:vertAlign w:val="subscript"/>
        </w:rPr>
        <w:t xml:space="preserve">                             </w:t>
      </w:r>
      <w:r w:rsidRPr="009451C0">
        <w:rPr>
          <w:vertAlign w:val="superscript"/>
        </w:rPr>
        <w:t>(підпис)</w:t>
      </w:r>
    </w:p>
    <w:p w:rsidR="004408FF" w:rsidRPr="004408FF" w:rsidRDefault="004408FF" w:rsidP="00EF415A">
      <w:pPr>
        <w:tabs>
          <w:tab w:val="left" w:pos="851"/>
        </w:tabs>
        <w:spacing w:line="360" w:lineRule="auto"/>
        <w:ind w:firstLine="567"/>
        <w:jc w:val="both"/>
        <w:rPr>
          <w:sz w:val="16"/>
          <w:szCs w:val="16"/>
          <w:highlight w:val="yellow"/>
        </w:rPr>
      </w:pPr>
    </w:p>
    <w:p w:rsidR="0002403E" w:rsidRPr="009F2558" w:rsidRDefault="00793F57" w:rsidP="00EF415A">
      <w:pPr>
        <w:tabs>
          <w:tab w:val="left" w:pos="851"/>
        </w:tabs>
        <w:spacing w:line="360" w:lineRule="auto"/>
        <w:ind w:firstLine="567"/>
        <w:jc w:val="both"/>
      </w:pPr>
      <w:r w:rsidRPr="009F2558">
        <w:t>3</w:t>
      </w:r>
      <w:r w:rsidR="0002403E" w:rsidRPr="009F2558">
        <w:t xml:space="preserve">. </w:t>
      </w:r>
      <w:r w:rsidR="00DA7D4F" w:rsidRPr="009F2558">
        <w:t>У</w:t>
      </w:r>
      <w:r w:rsidR="0002403E" w:rsidRPr="009F2558">
        <w:t xml:space="preserve"> форм</w:t>
      </w:r>
      <w:r w:rsidR="00DA7D4F" w:rsidRPr="009F2558">
        <w:t>ах</w:t>
      </w:r>
      <w:r w:rsidR="0002403E" w:rsidRPr="009F2558">
        <w:t xml:space="preserve"> </w:t>
      </w:r>
      <w:r w:rsidR="00852AA1" w:rsidRPr="009F2558">
        <w:t xml:space="preserve">зведеного плану асигнувань (за винятком надання кредитів з бюджету) загального фонду бюджету, </w:t>
      </w:r>
      <w:r w:rsidR="0002403E" w:rsidRPr="009F2558">
        <w:t>зведеного плану надання кредитів із загального фонду бюджету, зведеного плану спеціального фонду бюджету (за винятком власних надходжень бюджетних установ та відповідних видатків), зведеного помісячного плану використання бюджетних коштів, зведеного плану використання бюджетних коштів</w:t>
      </w:r>
      <w:r w:rsidR="007D5AE2" w:rsidRPr="009F2558">
        <w:t xml:space="preserve"> </w:t>
      </w:r>
      <w:r w:rsidR="0002403E" w:rsidRPr="009F2558">
        <w:t>слова “тис. грн.” замінити словами “тис. грн</w:t>
      </w:r>
      <w:r w:rsidR="00DF280A" w:rsidRPr="009F2558">
        <w:t>”.</w:t>
      </w:r>
    </w:p>
    <w:p w:rsidR="004408FF" w:rsidRPr="009F2558" w:rsidRDefault="004408FF" w:rsidP="00EF415A">
      <w:pPr>
        <w:tabs>
          <w:tab w:val="left" w:pos="851"/>
        </w:tabs>
        <w:spacing w:line="360" w:lineRule="auto"/>
        <w:ind w:firstLine="567"/>
        <w:jc w:val="both"/>
        <w:rPr>
          <w:sz w:val="16"/>
          <w:szCs w:val="16"/>
        </w:rPr>
      </w:pPr>
    </w:p>
    <w:p w:rsidR="0002403E" w:rsidRDefault="00793F57" w:rsidP="00852AA1">
      <w:pPr>
        <w:tabs>
          <w:tab w:val="left" w:pos="851"/>
        </w:tabs>
        <w:spacing w:line="360" w:lineRule="auto"/>
        <w:ind w:firstLine="567"/>
        <w:jc w:val="both"/>
      </w:pPr>
      <w:r w:rsidRPr="009F2558">
        <w:t>4</w:t>
      </w:r>
      <w:r w:rsidR="0002403E" w:rsidRPr="009F2558">
        <w:t xml:space="preserve">. </w:t>
      </w:r>
      <w:r w:rsidR="00B4264B" w:rsidRPr="009F2558">
        <w:t>У</w:t>
      </w:r>
      <w:r w:rsidR="0002403E" w:rsidRPr="009F2558">
        <w:t xml:space="preserve"> форм</w:t>
      </w:r>
      <w:r w:rsidR="00B4264B" w:rsidRPr="009F2558">
        <w:t>ах</w:t>
      </w:r>
      <w:r w:rsidR="0002403E" w:rsidRPr="009F2558">
        <w:t xml:space="preserve"> </w:t>
      </w:r>
      <w:r w:rsidR="00852AA1" w:rsidRPr="009F2558">
        <w:t>штатного розпису, типового штатного розпису, плану асигнувань (за винятком надання кредитів з бюджету) загального фонду</w:t>
      </w:r>
      <w:r w:rsidR="00852AA1" w:rsidRPr="00C91F78">
        <w:t xml:space="preserve"> бюджету, плану використання бюджетних коштів, </w:t>
      </w:r>
      <w:r w:rsidR="0002403E" w:rsidRPr="00C91F78">
        <w:t xml:space="preserve">помісячного плану використання бюджетних коштів, </w:t>
      </w:r>
      <w:r w:rsidR="00852AA1" w:rsidRPr="00C91F78">
        <w:t>плану надання кредитів із загального фонду бюджету</w:t>
      </w:r>
      <w:r w:rsidRPr="00C91F78">
        <w:t xml:space="preserve"> та</w:t>
      </w:r>
      <w:r w:rsidR="00852AA1" w:rsidRPr="00C91F78">
        <w:t xml:space="preserve"> плану спеціального фонду бюджету (за винятком власних </w:t>
      </w:r>
      <w:r w:rsidR="00852AA1" w:rsidRPr="00C91F78">
        <w:lastRenderedPageBreak/>
        <w:t>надходжень бюджетних установ та відповідних видатків)</w:t>
      </w:r>
      <w:r w:rsidR="00852AA1" w:rsidRPr="00D07D16">
        <w:t xml:space="preserve"> </w:t>
      </w:r>
      <w:r w:rsidR="0002403E" w:rsidRPr="00D07D16">
        <w:t>слово “грн.” замінити словом “грн</w:t>
      </w:r>
      <w:r w:rsidR="00DF280A">
        <w:t>”.</w:t>
      </w:r>
    </w:p>
    <w:p w:rsidR="004408FF" w:rsidRPr="004408FF" w:rsidRDefault="004408FF" w:rsidP="00852AA1">
      <w:pPr>
        <w:tabs>
          <w:tab w:val="left" w:pos="851"/>
        </w:tabs>
        <w:spacing w:line="360" w:lineRule="auto"/>
        <w:ind w:firstLine="567"/>
        <w:jc w:val="both"/>
        <w:rPr>
          <w:sz w:val="16"/>
          <w:szCs w:val="16"/>
        </w:rPr>
      </w:pPr>
    </w:p>
    <w:p w:rsidR="00C91F78" w:rsidRDefault="00C91F78" w:rsidP="00DA7D4F">
      <w:pPr>
        <w:pStyle w:val="a3"/>
        <w:spacing w:line="360" w:lineRule="auto"/>
        <w:ind w:left="0" w:firstLine="567"/>
        <w:jc w:val="both"/>
      </w:pPr>
      <w:r>
        <w:rPr>
          <w:lang w:val="ru-RU"/>
        </w:rPr>
        <w:t>5. </w:t>
      </w:r>
      <w:proofErr w:type="gramStart"/>
      <w:r w:rsidR="00A049D6">
        <w:t>У</w:t>
      </w:r>
      <w:r w:rsidR="00A049D6" w:rsidRPr="00D07D16">
        <w:t xml:space="preserve"> форм</w:t>
      </w:r>
      <w:r w:rsidR="00A049D6">
        <w:t>ах</w:t>
      </w:r>
      <w:proofErr w:type="gramEnd"/>
      <w:r w:rsidR="00A049D6" w:rsidRPr="00D07D16">
        <w:t xml:space="preserve"> </w:t>
      </w:r>
      <w:r w:rsidRPr="00C91F78">
        <w:t>плану асигнувань (за винятком надання кредитів з бюджету) загального фонду бюджету, плану використання бюджетних коштів</w:t>
      </w:r>
      <w:r>
        <w:t xml:space="preserve"> </w:t>
      </w:r>
      <w:r w:rsidRPr="00C91F78">
        <w:t>слова “національних вищих навчальних закладів” замінити словами “національних закладів вищої освіти”</w:t>
      </w:r>
      <w:r>
        <w:t>.</w:t>
      </w:r>
    </w:p>
    <w:p w:rsidR="004408FF" w:rsidRPr="004408FF" w:rsidRDefault="004408FF" w:rsidP="00DA7D4F">
      <w:pPr>
        <w:pStyle w:val="a3"/>
        <w:spacing w:line="360" w:lineRule="auto"/>
        <w:ind w:left="0" w:firstLine="567"/>
        <w:jc w:val="both"/>
        <w:rPr>
          <w:sz w:val="16"/>
          <w:szCs w:val="16"/>
          <w:lang w:val="ru-RU"/>
        </w:rPr>
      </w:pPr>
    </w:p>
    <w:p w:rsidR="005A0730" w:rsidRPr="00C91F78" w:rsidRDefault="00C91F78" w:rsidP="00DA7D4F">
      <w:pPr>
        <w:pStyle w:val="a3"/>
        <w:spacing w:line="360" w:lineRule="auto"/>
        <w:ind w:left="0" w:firstLine="567"/>
        <w:jc w:val="both"/>
      </w:pPr>
      <w:r>
        <w:t>6</w:t>
      </w:r>
      <w:r w:rsidR="00DA7D4F" w:rsidRPr="00C91F78">
        <w:t>.</w:t>
      </w:r>
      <w:r w:rsidR="008608CA" w:rsidRPr="00C91F78">
        <w:t xml:space="preserve"> </w:t>
      </w:r>
      <w:r w:rsidR="00852AA1" w:rsidRPr="00C91F78">
        <w:t>У формі плану використання бюджетних коштів</w:t>
      </w:r>
      <w:r w:rsidR="009451C0" w:rsidRPr="009451C0">
        <w:rPr>
          <w:lang w:val="ru-RU"/>
        </w:rPr>
        <w:t xml:space="preserve"> </w:t>
      </w:r>
      <w:r w:rsidR="005A0730" w:rsidRPr="00C91F78">
        <w:t xml:space="preserve">слова </w:t>
      </w:r>
      <w:r w:rsidR="00852AA1" w:rsidRPr="00C91F78">
        <w:t xml:space="preserve">“Для вищих навчальних закладів” замінити словами “Для </w:t>
      </w:r>
      <w:r w:rsidR="00852AA1" w:rsidRPr="00C91F78">
        <w:rPr>
          <w:rFonts w:eastAsia="SimSun"/>
          <w:bCs/>
          <w:shd w:val="clear" w:color="auto" w:fill="FFFFFF"/>
        </w:rPr>
        <w:t xml:space="preserve">закладів фахової </w:t>
      </w:r>
      <w:proofErr w:type="spellStart"/>
      <w:r w:rsidR="00852AA1" w:rsidRPr="00C91F78">
        <w:rPr>
          <w:rFonts w:eastAsia="SimSun"/>
          <w:bCs/>
          <w:shd w:val="clear" w:color="auto" w:fill="FFFFFF"/>
        </w:rPr>
        <w:t>передвищої</w:t>
      </w:r>
      <w:proofErr w:type="spellEnd"/>
      <w:r w:rsidR="00852AA1" w:rsidRPr="00C91F78">
        <w:rPr>
          <w:rFonts w:eastAsia="SimSun"/>
          <w:bCs/>
          <w:shd w:val="clear" w:color="auto" w:fill="FFFFFF"/>
        </w:rPr>
        <w:t xml:space="preserve"> та вищої освіти</w:t>
      </w:r>
      <w:r w:rsidR="00793F57" w:rsidRPr="00C91F78">
        <w:t>”.</w:t>
      </w:r>
    </w:p>
    <w:p w:rsidR="009908DF" w:rsidRPr="00D07D16" w:rsidRDefault="009908DF" w:rsidP="000745FB">
      <w:pPr>
        <w:pStyle w:val="a3"/>
        <w:spacing w:line="360" w:lineRule="auto"/>
        <w:ind w:left="567"/>
        <w:jc w:val="both"/>
      </w:pPr>
    </w:p>
    <w:p w:rsidR="00F20FD2" w:rsidRPr="003124B6" w:rsidRDefault="00F20FD2" w:rsidP="00F20FD2">
      <w:pPr>
        <w:jc w:val="both"/>
        <w:rPr>
          <w:b/>
        </w:rPr>
      </w:pPr>
      <w:r>
        <w:rPr>
          <w:b/>
        </w:rPr>
        <w:t>Д</w:t>
      </w:r>
      <w:r w:rsidRPr="003124B6">
        <w:rPr>
          <w:b/>
        </w:rPr>
        <w:t xml:space="preserve">иректор Департаменту </w:t>
      </w:r>
    </w:p>
    <w:p w:rsidR="00F20FD2" w:rsidRPr="00D07D16" w:rsidRDefault="00F20FD2" w:rsidP="00F20FD2">
      <w:pPr>
        <w:spacing w:line="360" w:lineRule="auto"/>
        <w:jc w:val="both"/>
      </w:pPr>
      <w:r>
        <w:rPr>
          <w:b/>
        </w:rPr>
        <w:t xml:space="preserve">державного бюджету                                                             </w:t>
      </w:r>
      <w:r w:rsidRPr="00143917">
        <w:rPr>
          <w:b/>
        </w:rPr>
        <w:t>Володимир ЛОЗИЦЬКИЙ</w:t>
      </w:r>
    </w:p>
    <w:p w:rsidR="001F37F5" w:rsidRPr="00D07D16" w:rsidRDefault="001F37F5" w:rsidP="001F37F5">
      <w:pPr>
        <w:spacing w:line="360" w:lineRule="auto"/>
        <w:jc w:val="both"/>
      </w:pPr>
    </w:p>
    <w:sectPr w:rsidR="001F37F5" w:rsidRPr="00D07D16" w:rsidSect="001F3900">
      <w:headerReference w:type="default" r:id="rId8"/>
      <w:pgSz w:w="11906" w:h="16838"/>
      <w:pgMar w:top="1134" w:right="567" w:bottom="1560"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618" w:rsidRDefault="001A7618" w:rsidP="003D4A28">
      <w:r>
        <w:separator/>
      </w:r>
    </w:p>
  </w:endnote>
  <w:endnote w:type="continuationSeparator" w:id="0">
    <w:p w:rsidR="001A7618" w:rsidRDefault="001A7618" w:rsidP="003D4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618" w:rsidRDefault="001A7618" w:rsidP="003D4A28">
      <w:r>
        <w:separator/>
      </w:r>
    </w:p>
  </w:footnote>
  <w:footnote w:type="continuationSeparator" w:id="0">
    <w:p w:rsidR="001A7618" w:rsidRDefault="001A7618" w:rsidP="003D4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7237682"/>
      <w:docPartObj>
        <w:docPartGallery w:val="Page Numbers (Top of Page)"/>
        <w:docPartUnique/>
      </w:docPartObj>
    </w:sdtPr>
    <w:sdtEndPr/>
    <w:sdtContent>
      <w:p w:rsidR="003D4A28" w:rsidRDefault="003D4A28">
        <w:pPr>
          <w:pStyle w:val="a5"/>
          <w:jc w:val="center"/>
        </w:pPr>
        <w:r>
          <w:fldChar w:fldCharType="begin"/>
        </w:r>
        <w:r>
          <w:instrText>PAGE   \* MERGEFORMAT</w:instrText>
        </w:r>
        <w:r>
          <w:fldChar w:fldCharType="separate"/>
        </w:r>
        <w:r w:rsidR="00B10E44">
          <w:rPr>
            <w:noProof/>
          </w:rPr>
          <w:t>3</w:t>
        </w:r>
        <w:r>
          <w:fldChar w:fldCharType="end"/>
        </w:r>
      </w:p>
    </w:sdtContent>
  </w:sdt>
  <w:p w:rsidR="003D4A28" w:rsidRDefault="003D4A2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0C4B57"/>
    <w:multiLevelType w:val="hybridMultilevel"/>
    <w:tmpl w:val="118A600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48E749B"/>
    <w:multiLevelType w:val="hybridMultilevel"/>
    <w:tmpl w:val="FEACD0B4"/>
    <w:lvl w:ilvl="0" w:tplc="AB9AE65C">
      <w:start w:val="5"/>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A477576"/>
    <w:multiLevelType w:val="hybridMultilevel"/>
    <w:tmpl w:val="37D2E4AA"/>
    <w:lvl w:ilvl="0" w:tplc="D05CFA84">
      <w:start w:val="5"/>
      <w:numFmt w:val="decimal"/>
      <w:lvlText w:val="%1)"/>
      <w:lvlJc w:val="left"/>
      <w:pPr>
        <w:ind w:left="786" w:hanging="360"/>
      </w:pPr>
      <w:rPr>
        <w:rFonts w:hint="default"/>
      </w:rPr>
    </w:lvl>
    <w:lvl w:ilvl="1" w:tplc="04220019" w:tentative="1">
      <w:start w:val="1"/>
      <w:numFmt w:val="lowerLetter"/>
      <w:lvlText w:val="%2."/>
      <w:lvlJc w:val="left"/>
      <w:pPr>
        <w:ind w:left="1723" w:hanging="360"/>
      </w:pPr>
    </w:lvl>
    <w:lvl w:ilvl="2" w:tplc="0422001B" w:tentative="1">
      <w:start w:val="1"/>
      <w:numFmt w:val="lowerRoman"/>
      <w:lvlText w:val="%3."/>
      <w:lvlJc w:val="right"/>
      <w:pPr>
        <w:ind w:left="2443" w:hanging="180"/>
      </w:pPr>
    </w:lvl>
    <w:lvl w:ilvl="3" w:tplc="0422000F" w:tentative="1">
      <w:start w:val="1"/>
      <w:numFmt w:val="decimal"/>
      <w:lvlText w:val="%4."/>
      <w:lvlJc w:val="left"/>
      <w:pPr>
        <w:ind w:left="3163" w:hanging="360"/>
      </w:pPr>
    </w:lvl>
    <w:lvl w:ilvl="4" w:tplc="04220019" w:tentative="1">
      <w:start w:val="1"/>
      <w:numFmt w:val="lowerLetter"/>
      <w:lvlText w:val="%5."/>
      <w:lvlJc w:val="left"/>
      <w:pPr>
        <w:ind w:left="3883" w:hanging="360"/>
      </w:pPr>
    </w:lvl>
    <w:lvl w:ilvl="5" w:tplc="0422001B" w:tentative="1">
      <w:start w:val="1"/>
      <w:numFmt w:val="lowerRoman"/>
      <w:lvlText w:val="%6."/>
      <w:lvlJc w:val="right"/>
      <w:pPr>
        <w:ind w:left="4603" w:hanging="180"/>
      </w:pPr>
    </w:lvl>
    <w:lvl w:ilvl="6" w:tplc="0422000F" w:tentative="1">
      <w:start w:val="1"/>
      <w:numFmt w:val="decimal"/>
      <w:lvlText w:val="%7."/>
      <w:lvlJc w:val="left"/>
      <w:pPr>
        <w:ind w:left="5323" w:hanging="360"/>
      </w:pPr>
    </w:lvl>
    <w:lvl w:ilvl="7" w:tplc="04220019" w:tentative="1">
      <w:start w:val="1"/>
      <w:numFmt w:val="lowerLetter"/>
      <w:lvlText w:val="%8."/>
      <w:lvlJc w:val="left"/>
      <w:pPr>
        <w:ind w:left="6043" w:hanging="360"/>
      </w:pPr>
    </w:lvl>
    <w:lvl w:ilvl="8" w:tplc="0422001B" w:tentative="1">
      <w:start w:val="1"/>
      <w:numFmt w:val="lowerRoman"/>
      <w:lvlText w:val="%9."/>
      <w:lvlJc w:val="right"/>
      <w:pPr>
        <w:ind w:left="6763" w:hanging="180"/>
      </w:pPr>
    </w:lvl>
  </w:abstractNum>
  <w:abstractNum w:abstractNumId="4" w15:restartNumberingAfterBreak="0">
    <w:nsid w:val="12B023D4"/>
    <w:multiLevelType w:val="hybridMultilevel"/>
    <w:tmpl w:val="E536FF38"/>
    <w:lvl w:ilvl="0" w:tplc="0422000F">
      <w:start w:val="1"/>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5" w15:restartNumberingAfterBreak="0">
    <w:nsid w:val="393B57F6"/>
    <w:multiLevelType w:val="hybridMultilevel"/>
    <w:tmpl w:val="37D2E4AA"/>
    <w:lvl w:ilvl="0" w:tplc="D05CFA84">
      <w:start w:val="5"/>
      <w:numFmt w:val="decimal"/>
      <w:lvlText w:val="%1)"/>
      <w:lvlJc w:val="left"/>
      <w:pPr>
        <w:ind w:left="786" w:hanging="360"/>
      </w:pPr>
      <w:rPr>
        <w:rFonts w:hint="default"/>
      </w:rPr>
    </w:lvl>
    <w:lvl w:ilvl="1" w:tplc="04220019" w:tentative="1">
      <w:start w:val="1"/>
      <w:numFmt w:val="lowerLetter"/>
      <w:lvlText w:val="%2."/>
      <w:lvlJc w:val="left"/>
      <w:pPr>
        <w:ind w:left="1723" w:hanging="360"/>
      </w:pPr>
    </w:lvl>
    <w:lvl w:ilvl="2" w:tplc="0422001B" w:tentative="1">
      <w:start w:val="1"/>
      <w:numFmt w:val="lowerRoman"/>
      <w:lvlText w:val="%3."/>
      <w:lvlJc w:val="right"/>
      <w:pPr>
        <w:ind w:left="2443" w:hanging="180"/>
      </w:pPr>
    </w:lvl>
    <w:lvl w:ilvl="3" w:tplc="0422000F" w:tentative="1">
      <w:start w:val="1"/>
      <w:numFmt w:val="decimal"/>
      <w:lvlText w:val="%4."/>
      <w:lvlJc w:val="left"/>
      <w:pPr>
        <w:ind w:left="3163" w:hanging="360"/>
      </w:pPr>
    </w:lvl>
    <w:lvl w:ilvl="4" w:tplc="04220019" w:tentative="1">
      <w:start w:val="1"/>
      <w:numFmt w:val="lowerLetter"/>
      <w:lvlText w:val="%5."/>
      <w:lvlJc w:val="left"/>
      <w:pPr>
        <w:ind w:left="3883" w:hanging="360"/>
      </w:pPr>
    </w:lvl>
    <w:lvl w:ilvl="5" w:tplc="0422001B" w:tentative="1">
      <w:start w:val="1"/>
      <w:numFmt w:val="lowerRoman"/>
      <w:lvlText w:val="%6."/>
      <w:lvlJc w:val="right"/>
      <w:pPr>
        <w:ind w:left="4603" w:hanging="180"/>
      </w:pPr>
    </w:lvl>
    <w:lvl w:ilvl="6" w:tplc="0422000F" w:tentative="1">
      <w:start w:val="1"/>
      <w:numFmt w:val="decimal"/>
      <w:lvlText w:val="%7."/>
      <w:lvlJc w:val="left"/>
      <w:pPr>
        <w:ind w:left="5323" w:hanging="360"/>
      </w:pPr>
    </w:lvl>
    <w:lvl w:ilvl="7" w:tplc="04220019" w:tentative="1">
      <w:start w:val="1"/>
      <w:numFmt w:val="lowerLetter"/>
      <w:lvlText w:val="%8."/>
      <w:lvlJc w:val="left"/>
      <w:pPr>
        <w:ind w:left="6043" w:hanging="360"/>
      </w:pPr>
    </w:lvl>
    <w:lvl w:ilvl="8" w:tplc="0422001B" w:tentative="1">
      <w:start w:val="1"/>
      <w:numFmt w:val="lowerRoman"/>
      <w:lvlText w:val="%9."/>
      <w:lvlJc w:val="right"/>
      <w:pPr>
        <w:ind w:left="6763" w:hanging="180"/>
      </w:pPr>
    </w:lvl>
  </w:abstractNum>
  <w:abstractNum w:abstractNumId="6" w15:restartNumberingAfterBreak="0">
    <w:nsid w:val="39582DD6"/>
    <w:multiLevelType w:val="hybridMultilevel"/>
    <w:tmpl w:val="B3AA0416"/>
    <w:lvl w:ilvl="0" w:tplc="3E6C0BE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520D1075"/>
    <w:multiLevelType w:val="hybridMultilevel"/>
    <w:tmpl w:val="4DA63DAE"/>
    <w:lvl w:ilvl="0" w:tplc="D0807C70">
      <w:start w:val="5"/>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57EF28B6"/>
    <w:multiLevelType w:val="hybridMultilevel"/>
    <w:tmpl w:val="B562FC94"/>
    <w:lvl w:ilvl="0" w:tplc="0B04FB00">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58B67AD3"/>
    <w:multiLevelType w:val="hybridMultilevel"/>
    <w:tmpl w:val="E536FF38"/>
    <w:lvl w:ilvl="0" w:tplc="0422000F">
      <w:start w:val="1"/>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0" w15:restartNumberingAfterBreak="0">
    <w:nsid w:val="60FF6ED1"/>
    <w:multiLevelType w:val="hybridMultilevel"/>
    <w:tmpl w:val="B04A8E7A"/>
    <w:lvl w:ilvl="0" w:tplc="A87E72C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4"/>
  </w:num>
  <w:num w:numId="3">
    <w:abstractNumId w:val="10"/>
  </w:num>
  <w:num w:numId="4">
    <w:abstractNumId w:val="8"/>
  </w:num>
  <w:num w:numId="5">
    <w:abstractNumId w:val="9"/>
  </w:num>
  <w:num w:numId="6">
    <w:abstractNumId w:val="5"/>
  </w:num>
  <w:num w:numId="7">
    <w:abstractNumId w:val="3"/>
  </w:num>
  <w:num w:numId="8">
    <w:abstractNumId w:val="6"/>
  </w:num>
  <w:num w:numId="9">
    <w:abstractNumId w:val="7"/>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231"/>
    <w:rsid w:val="0000633B"/>
    <w:rsid w:val="00015BB6"/>
    <w:rsid w:val="00020A5A"/>
    <w:rsid w:val="0002403E"/>
    <w:rsid w:val="00027100"/>
    <w:rsid w:val="00062405"/>
    <w:rsid w:val="0007439E"/>
    <w:rsid w:val="000745FB"/>
    <w:rsid w:val="00090825"/>
    <w:rsid w:val="000941E3"/>
    <w:rsid w:val="000C05F5"/>
    <w:rsid w:val="001149CC"/>
    <w:rsid w:val="001368BE"/>
    <w:rsid w:val="0014628C"/>
    <w:rsid w:val="00154C2C"/>
    <w:rsid w:val="001729D2"/>
    <w:rsid w:val="00174415"/>
    <w:rsid w:val="00174CE7"/>
    <w:rsid w:val="00186B0D"/>
    <w:rsid w:val="00195CF7"/>
    <w:rsid w:val="001A7618"/>
    <w:rsid w:val="001B31F6"/>
    <w:rsid w:val="001E3C6F"/>
    <w:rsid w:val="001F02D8"/>
    <w:rsid w:val="001F37F5"/>
    <w:rsid w:val="001F3900"/>
    <w:rsid w:val="00200393"/>
    <w:rsid w:val="0020682D"/>
    <w:rsid w:val="002427DA"/>
    <w:rsid w:val="00244E3A"/>
    <w:rsid w:val="002505E5"/>
    <w:rsid w:val="00282F43"/>
    <w:rsid w:val="002874FB"/>
    <w:rsid w:val="00293AA5"/>
    <w:rsid w:val="00294226"/>
    <w:rsid w:val="002A4251"/>
    <w:rsid w:val="002A7098"/>
    <w:rsid w:val="002A7CD4"/>
    <w:rsid w:val="002B7260"/>
    <w:rsid w:val="002F0D42"/>
    <w:rsid w:val="0030601B"/>
    <w:rsid w:val="00311D6D"/>
    <w:rsid w:val="00325739"/>
    <w:rsid w:val="003342D0"/>
    <w:rsid w:val="0034353B"/>
    <w:rsid w:val="0034433C"/>
    <w:rsid w:val="00357C1C"/>
    <w:rsid w:val="003725EB"/>
    <w:rsid w:val="003750F4"/>
    <w:rsid w:val="003760B7"/>
    <w:rsid w:val="003C2C2B"/>
    <w:rsid w:val="003D4A28"/>
    <w:rsid w:val="004145E7"/>
    <w:rsid w:val="0042131B"/>
    <w:rsid w:val="00425954"/>
    <w:rsid w:val="00432A7E"/>
    <w:rsid w:val="004408FF"/>
    <w:rsid w:val="00445411"/>
    <w:rsid w:val="004C1020"/>
    <w:rsid w:val="004D00C0"/>
    <w:rsid w:val="004D0D31"/>
    <w:rsid w:val="005021C1"/>
    <w:rsid w:val="00533A32"/>
    <w:rsid w:val="0054522A"/>
    <w:rsid w:val="0054663E"/>
    <w:rsid w:val="0054682D"/>
    <w:rsid w:val="005823B5"/>
    <w:rsid w:val="00584E67"/>
    <w:rsid w:val="005A0730"/>
    <w:rsid w:val="005D020E"/>
    <w:rsid w:val="005F01F1"/>
    <w:rsid w:val="005F49BE"/>
    <w:rsid w:val="00635F11"/>
    <w:rsid w:val="006455BE"/>
    <w:rsid w:val="00651A5A"/>
    <w:rsid w:val="00653132"/>
    <w:rsid w:val="006621A9"/>
    <w:rsid w:val="00665231"/>
    <w:rsid w:val="00680901"/>
    <w:rsid w:val="006814F0"/>
    <w:rsid w:val="0068673D"/>
    <w:rsid w:val="006D47B2"/>
    <w:rsid w:val="006F3D61"/>
    <w:rsid w:val="00725F17"/>
    <w:rsid w:val="00732FC8"/>
    <w:rsid w:val="007341B8"/>
    <w:rsid w:val="00735325"/>
    <w:rsid w:val="00761B09"/>
    <w:rsid w:val="00765458"/>
    <w:rsid w:val="00793F57"/>
    <w:rsid w:val="007C549E"/>
    <w:rsid w:val="007D5AE2"/>
    <w:rsid w:val="00813944"/>
    <w:rsid w:val="008225E6"/>
    <w:rsid w:val="0084506C"/>
    <w:rsid w:val="008519B2"/>
    <w:rsid w:val="00852AA1"/>
    <w:rsid w:val="008608CA"/>
    <w:rsid w:val="008657FF"/>
    <w:rsid w:val="00890D1E"/>
    <w:rsid w:val="0089600E"/>
    <w:rsid w:val="008B5981"/>
    <w:rsid w:val="008D239B"/>
    <w:rsid w:val="008F0133"/>
    <w:rsid w:val="00935093"/>
    <w:rsid w:val="00936751"/>
    <w:rsid w:val="009426DD"/>
    <w:rsid w:val="009451C0"/>
    <w:rsid w:val="00956602"/>
    <w:rsid w:val="00966985"/>
    <w:rsid w:val="009726A3"/>
    <w:rsid w:val="00987A14"/>
    <w:rsid w:val="009908DF"/>
    <w:rsid w:val="009A0D1D"/>
    <w:rsid w:val="009A7832"/>
    <w:rsid w:val="009E3F8F"/>
    <w:rsid w:val="009F2558"/>
    <w:rsid w:val="009F4398"/>
    <w:rsid w:val="009F7BD6"/>
    <w:rsid w:val="00A049D6"/>
    <w:rsid w:val="00A1597A"/>
    <w:rsid w:val="00A24528"/>
    <w:rsid w:val="00A44A65"/>
    <w:rsid w:val="00A56699"/>
    <w:rsid w:val="00A66711"/>
    <w:rsid w:val="00A81A04"/>
    <w:rsid w:val="00A92D15"/>
    <w:rsid w:val="00AC12C1"/>
    <w:rsid w:val="00B0622F"/>
    <w:rsid w:val="00B10E44"/>
    <w:rsid w:val="00B11114"/>
    <w:rsid w:val="00B17E11"/>
    <w:rsid w:val="00B23AF9"/>
    <w:rsid w:val="00B34CAC"/>
    <w:rsid w:val="00B4264B"/>
    <w:rsid w:val="00B52595"/>
    <w:rsid w:val="00B816DA"/>
    <w:rsid w:val="00BB5C36"/>
    <w:rsid w:val="00BD17E6"/>
    <w:rsid w:val="00BD490E"/>
    <w:rsid w:val="00C1742E"/>
    <w:rsid w:val="00C225CA"/>
    <w:rsid w:val="00C52FE0"/>
    <w:rsid w:val="00C54D86"/>
    <w:rsid w:val="00C666EA"/>
    <w:rsid w:val="00C91F78"/>
    <w:rsid w:val="00CC103D"/>
    <w:rsid w:val="00CE4BEA"/>
    <w:rsid w:val="00D07D16"/>
    <w:rsid w:val="00D16F00"/>
    <w:rsid w:val="00D55F0A"/>
    <w:rsid w:val="00D56DDE"/>
    <w:rsid w:val="00D870FC"/>
    <w:rsid w:val="00D97FA8"/>
    <w:rsid w:val="00DA68A7"/>
    <w:rsid w:val="00DA7D4F"/>
    <w:rsid w:val="00DC768F"/>
    <w:rsid w:val="00DF280A"/>
    <w:rsid w:val="00DF67F2"/>
    <w:rsid w:val="00E010EC"/>
    <w:rsid w:val="00E03590"/>
    <w:rsid w:val="00E062D4"/>
    <w:rsid w:val="00E1098F"/>
    <w:rsid w:val="00E16527"/>
    <w:rsid w:val="00E633F5"/>
    <w:rsid w:val="00E76A6A"/>
    <w:rsid w:val="00E915BF"/>
    <w:rsid w:val="00EC714E"/>
    <w:rsid w:val="00ED2104"/>
    <w:rsid w:val="00EF415A"/>
    <w:rsid w:val="00F01015"/>
    <w:rsid w:val="00F0202F"/>
    <w:rsid w:val="00F034D4"/>
    <w:rsid w:val="00F20FD2"/>
    <w:rsid w:val="00F23DCE"/>
    <w:rsid w:val="00F27B95"/>
    <w:rsid w:val="00F35303"/>
    <w:rsid w:val="00F45970"/>
    <w:rsid w:val="00F522EE"/>
    <w:rsid w:val="00F536E9"/>
    <w:rsid w:val="00F555C2"/>
    <w:rsid w:val="00F63941"/>
    <w:rsid w:val="00F70A51"/>
    <w:rsid w:val="00F741F8"/>
    <w:rsid w:val="00F77F35"/>
    <w:rsid w:val="00F86EB9"/>
    <w:rsid w:val="00FB6ADF"/>
    <w:rsid w:val="00FC0AFD"/>
    <w:rsid w:val="00FD7974"/>
    <w:rsid w:val="00FE52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46CB4"/>
  <w15:chartTrackingRefBased/>
  <w15:docId w15:val="{09C5B999-9005-42F6-8E77-254EE3158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231"/>
    <w:pPr>
      <w:suppressAutoHyphens/>
      <w:spacing w:after="0" w:line="240" w:lineRule="auto"/>
    </w:pPr>
    <w:rPr>
      <w:rFonts w:ascii="Times New Roman" w:eastAsia="Times New Roman" w:hAnsi="Times New Roman" w:cs="Times New Roman"/>
      <w:sz w:val="28"/>
      <w:szCs w:val="28"/>
      <w:lang w:eastAsia="uk-UA"/>
    </w:rPr>
  </w:style>
  <w:style w:type="paragraph" w:styleId="1">
    <w:name w:val="heading 1"/>
    <w:basedOn w:val="a"/>
    <w:next w:val="a"/>
    <w:link w:val="10"/>
    <w:qFormat/>
    <w:rsid w:val="00665231"/>
    <w:pPr>
      <w:keepNext/>
      <w:numPr>
        <w:numId w:val="1"/>
      </w:numPr>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5231"/>
    <w:rPr>
      <w:rFonts w:ascii="Times New Roman" w:eastAsia="Times New Roman" w:hAnsi="Times New Roman" w:cs="Times New Roman"/>
      <w:b/>
      <w:bCs/>
      <w:sz w:val="28"/>
      <w:szCs w:val="28"/>
      <w:lang w:eastAsia="uk-UA"/>
    </w:rPr>
  </w:style>
  <w:style w:type="paragraph" w:styleId="a3">
    <w:name w:val="List Paragraph"/>
    <w:basedOn w:val="a"/>
    <w:uiPriority w:val="34"/>
    <w:qFormat/>
    <w:rsid w:val="00062405"/>
    <w:pPr>
      <w:ind w:left="720"/>
      <w:contextualSpacing/>
    </w:pPr>
  </w:style>
  <w:style w:type="paragraph" w:styleId="a4">
    <w:name w:val="Normal (Web)"/>
    <w:basedOn w:val="a"/>
    <w:uiPriority w:val="99"/>
    <w:rsid w:val="0034433C"/>
    <w:pPr>
      <w:suppressAutoHyphens w:val="0"/>
      <w:spacing w:before="100" w:beforeAutospacing="1" w:after="100" w:afterAutospacing="1"/>
    </w:pPr>
    <w:rPr>
      <w:sz w:val="24"/>
      <w:szCs w:val="24"/>
      <w:lang w:val="ru-RU" w:eastAsia="ru-RU"/>
    </w:rPr>
  </w:style>
  <w:style w:type="paragraph" w:styleId="a5">
    <w:name w:val="header"/>
    <w:basedOn w:val="a"/>
    <w:link w:val="a6"/>
    <w:uiPriority w:val="99"/>
    <w:unhideWhenUsed/>
    <w:rsid w:val="003D4A28"/>
    <w:pPr>
      <w:tabs>
        <w:tab w:val="center" w:pos="4819"/>
        <w:tab w:val="right" w:pos="9639"/>
      </w:tabs>
    </w:pPr>
  </w:style>
  <w:style w:type="character" w:customStyle="1" w:styleId="a6">
    <w:name w:val="Верхній колонтитул Знак"/>
    <w:basedOn w:val="a0"/>
    <w:link w:val="a5"/>
    <w:uiPriority w:val="99"/>
    <w:rsid w:val="003D4A28"/>
    <w:rPr>
      <w:rFonts w:ascii="Times New Roman" w:eastAsia="Times New Roman" w:hAnsi="Times New Roman" w:cs="Times New Roman"/>
      <w:sz w:val="28"/>
      <w:szCs w:val="28"/>
      <w:lang w:eastAsia="uk-UA"/>
    </w:rPr>
  </w:style>
  <w:style w:type="paragraph" w:styleId="a7">
    <w:name w:val="footer"/>
    <w:basedOn w:val="a"/>
    <w:link w:val="a8"/>
    <w:uiPriority w:val="99"/>
    <w:unhideWhenUsed/>
    <w:rsid w:val="003D4A28"/>
    <w:pPr>
      <w:tabs>
        <w:tab w:val="center" w:pos="4819"/>
        <w:tab w:val="right" w:pos="9639"/>
      </w:tabs>
    </w:pPr>
  </w:style>
  <w:style w:type="character" w:customStyle="1" w:styleId="a8">
    <w:name w:val="Нижній колонтитул Знак"/>
    <w:basedOn w:val="a0"/>
    <w:link w:val="a7"/>
    <w:uiPriority w:val="99"/>
    <w:rsid w:val="003D4A28"/>
    <w:rPr>
      <w:rFonts w:ascii="Times New Roman" w:eastAsia="Times New Roman" w:hAnsi="Times New Roman" w:cs="Times New Roman"/>
      <w:sz w:val="28"/>
      <w:szCs w:val="28"/>
      <w:lang w:eastAsia="uk-UA"/>
    </w:rPr>
  </w:style>
  <w:style w:type="paragraph" w:styleId="a9">
    <w:name w:val="Balloon Text"/>
    <w:basedOn w:val="a"/>
    <w:link w:val="aa"/>
    <w:uiPriority w:val="99"/>
    <w:semiHidden/>
    <w:unhideWhenUsed/>
    <w:rsid w:val="009F4398"/>
    <w:rPr>
      <w:rFonts w:ascii="Segoe UI" w:hAnsi="Segoe UI" w:cs="Segoe UI"/>
      <w:sz w:val="18"/>
      <w:szCs w:val="18"/>
    </w:rPr>
  </w:style>
  <w:style w:type="character" w:customStyle="1" w:styleId="aa">
    <w:name w:val="Текст у виносці Знак"/>
    <w:basedOn w:val="a0"/>
    <w:link w:val="a9"/>
    <w:uiPriority w:val="99"/>
    <w:semiHidden/>
    <w:rsid w:val="009F4398"/>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F1ADB-F2E9-42E3-9A7D-F5A8C92C9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2521</Words>
  <Characters>1437</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Паскаренко Людмила Петрівна</dc:creator>
  <cp:keywords/>
  <dc:description/>
  <cp:lastModifiedBy>Король Людмила Василівна</cp:lastModifiedBy>
  <cp:revision>2</cp:revision>
  <cp:lastPrinted>2020-12-08T10:06:00Z</cp:lastPrinted>
  <dcterms:created xsi:type="dcterms:W3CDTF">2020-12-22T14:04:00Z</dcterms:created>
  <dcterms:modified xsi:type="dcterms:W3CDTF">2020-12-22T14:04:00Z</dcterms:modified>
</cp:coreProperties>
</file>