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DA32F1" w:rsidRPr="00613855" w:rsidTr="00D5438E">
        <w:trPr>
          <w:tblCellSpacing w:w="22" w:type="dxa"/>
        </w:trPr>
        <w:tc>
          <w:tcPr>
            <w:tcW w:w="4900" w:type="pct"/>
            <w:hideMark/>
          </w:tcPr>
          <w:p w:rsidR="00DA32F1" w:rsidRPr="00613855" w:rsidRDefault="00DA32F1" w:rsidP="00D5438E">
            <w:pPr>
              <w:spacing w:before="100" w:beforeAutospacing="1" w:after="100" w:afterAutospacing="1" w:line="240" w:lineRule="auto"/>
              <w:rPr>
                <w:rFonts w:eastAsia="Times New Roman" w:cs="Times New Roman"/>
                <w:sz w:val="24"/>
                <w:szCs w:val="24"/>
                <w:lang w:eastAsia="uk-UA"/>
              </w:rPr>
            </w:pPr>
            <w:r w:rsidRPr="00613855">
              <w:rPr>
                <w:rFonts w:eastAsia="Times New Roman" w:cs="Times New Roman"/>
                <w:sz w:val="24"/>
                <w:szCs w:val="24"/>
                <w:lang w:eastAsia="uk-UA"/>
              </w:rPr>
              <w:t>Додаток 2</w:t>
            </w:r>
            <w:r w:rsidRPr="00613855">
              <w:rPr>
                <w:rFonts w:eastAsia="Times New Roman" w:cs="Times New Roman"/>
                <w:sz w:val="24"/>
                <w:szCs w:val="24"/>
                <w:lang w:eastAsia="uk-UA"/>
              </w:rPr>
              <w:br/>
            </w:r>
            <w:r w:rsidRPr="00613855">
              <w:rPr>
                <w:rFonts w:eastAsia="Times New Roman" w:cs="Times New Roman"/>
                <w:sz w:val="24"/>
                <w:szCs w:val="24"/>
                <w:lang w:eastAsia="ru-RU"/>
              </w:rPr>
              <w:t>до Положення</w:t>
            </w:r>
            <w:r w:rsidRPr="00613855">
              <w:rPr>
                <w:rFonts w:eastAsia="Times New Roman" w:cs="Times New Roman"/>
                <w:bCs/>
                <w:sz w:val="24"/>
                <w:szCs w:val="24"/>
                <w:lang w:eastAsia="ru-RU"/>
              </w:rPr>
              <w:t xml:space="preserve"> про обробку та захист персональних даних, у тому числі інформації, яка містить банківську таємницю, що використовуються в процесі верифікації </w:t>
            </w:r>
            <w:r w:rsidRPr="00613855">
              <w:rPr>
                <w:rFonts w:cs="Times New Roman"/>
                <w:sz w:val="24"/>
                <w:szCs w:val="24"/>
              </w:rPr>
              <w:t>та моніторингу достовірності інформації, поданої фізичними особами для нарахування та отримання соціальних виплат, пільг, субсидій, пенсій, заробітних плат, інших виплат, що здійснюються за рахунок коштів державного та місцевих бюджетів, коштів Пенсійного фонду, фондів загальнообов’язкового державного соціального страхування, та своєчасного і в повному обсязі їх здійснення</w:t>
            </w:r>
          </w:p>
        </w:tc>
      </w:tr>
    </w:tbl>
    <w:p w:rsidR="00DA32F1" w:rsidRPr="00613855" w:rsidRDefault="00DA32F1" w:rsidP="00DA32F1">
      <w:pPr>
        <w:spacing w:before="100" w:beforeAutospacing="1" w:after="100" w:afterAutospacing="1" w:line="240" w:lineRule="auto"/>
        <w:jc w:val="both"/>
        <w:rPr>
          <w:rFonts w:eastAsia="Times New Roman" w:cs="Times New Roman"/>
          <w:sz w:val="24"/>
          <w:szCs w:val="24"/>
          <w:lang w:eastAsia="uk-UA"/>
        </w:rPr>
      </w:pPr>
      <w:r w:rsidRPr="00613855">
        <w:rPr>
          <w:rFonts w:eastAsia="Times New Roman" w:cs="Times New Roman"/>
          <w:sz w:val="24"/>
          <w:szCs w:val="24"/>
          <w:lang w:eastAsia="uk-UA"/>
        </w:rPr>
        <w:br w:type="textWrapping" w:clear="all"/>
      </w:r>
    </w:p>
    <w:p w:rsidR="00DA32F1" w:rsidRPr="00041AF7" w:rsidRDefault="00DA32F1" w:rsidP="00DA32F1">
      <w:pPr>
        <w:spacing w:before="100" w:beforeAutospacing="1" w:after="100" w:afterAutospacing="1" w:line="240" w:lineRule="auto"/>
        <w:jc w:val="center"/>
        <w:outlineLvl w:val="2"/>
        <w:rPr>
          <w:rFonts w:eastAsia="Times New Roman" w:cs="Times New Roman"/>
          <w:b/>
          <w:bCs/>
          <w:sz w:val="27"/>
          <w:szCs w:val="27"/>
          <w:lang w:eastAsia="uk-UA"/>
        </w:rPr>
      </w:pPr>
      <w:r w:rsidRPr="00041AF7">
        <w:rPr>
          <w:rFonts w:eastAsia="Times New Roman" w:cs="Times New Roman"/>
          <w:b/>
          <w:bCs/>
          <w:sz w:val="27"/>
          <w:szCs w:val="27"/>
          <w:lang w:eastAsia="uk-UA"/>
        </w:rPr>
        <w:t>Журнал</w:t>
      </w:r>
      <w:r w:rsidRPr="00041AF7">
        <w:rPr>
          <w:rFonts w:eastAsia="Times New Roman" w:cs="Times New Roman"/>
          <w:b/>
          <w:bCs/>
          <w:sz w:val="27"/>
          <w:szCs w:val="27"/>
          <w:lang w:eastAsia="uk-UA"/>
        </w:rPr>
        <w:br/>
        <w:t>реєстрації зобов'язань про нерозголошення персональних даних</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42"/>
        <w:gridCol w:w="1660"/>
        <w:gridCol w:w="2231"/>
        <w:gridCol w:w="1565"/>
        <w:gridCol w:w="1660"/>
        <w:gridCol w:w="2158"/>
      </w:tblGrid>
      <w:tr w:rsidR="00DA32F1" w:rsidRPr="008830FC" w:rsidTr="00D5438E">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DA32F1" w:rsidRPr="008830FC" w:rsidRDefault="002D7D05"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w:t>
            </w:r>
            <w:r w:rsidR="00DA32F1" w:rsidRPr="008830FC">
              <w:rPr>
                <w:rFonts w:eastAsia="Times New Roman" w:cs="Times New Roman"/>
                <w:sz w:val="24"/>
                <w:szCs w:val="24"/>
                <w:lang w:eastAsia="uk-UA"/>
              </w:rPr>
              <w:t xml:space="preserve"> з/п</w:t>
            </w:r>
          </w:p>
        </w:tc>
        <w:tc>
          <w:tcPr>
            <w:tcW w:w="850" w:type="pct"/>
            <w:tcBorders>
              <w:top w:val="outset" w:sz="6" w:space="0" w:color="auto"/>
              <w:left w:val="outset" w:sz="6" w:space="0" w:color="auto"/>
              <w:bottom w:val="outset" w:sz="6" w:space="0" w:color="auto"/>
              <w:right w:val="outset" w:sz="6" w:space="0" w:color="auto"/>
            </w:tcBorders>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Посада</w:t>
            </w:r>
          </w:p>
        </w:tc>
        <w:tc>
          <w:tcPr>
            <w:tcW w:w="1150" w:type="pct"/>
            <w:tcBorders>
              <w:top w:val="outset" w:sz="6" w:space="0" w:color="auto"/>
              <w:left w:val="outset" w:sz="6" w:space="0" w:color="auto"/>
              <w:bottom w:val="outset" w:sz="6" w:space="0" w:color="auto"/>
              <w:right w:val="outset" w:sz="6" w:space="0" w:color="auto"/>
            </w:tcBorders>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Прізвище, ім'я, по батькові</w:t>
            </w:r>
          </w:p>
        </w:tc>
        <w:tc>
          <w:tcPr>
            <w:tcW w:w="800" w:type="pct"/>
            <w:tcBorders>
              <w:top w:val="outset" w:sz="6" w:space="0" w:color="auto"/>
              <w:left w:val="outset" w:sz="6" w:space="0" w:color="auto"/>
              <w:bottom w:val="outset" w:sz="6" w:space="0" w:color="auto"/>
              <w:right w:val="outset" w:sz="6" w:space="0" w:color="auto"/>
            </w:tcBorders>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Дата надання зобов'язання</w:t>
            </w:r>
          </w:p>
        </w:tc>
        <w:tc>
          <w:tcPr>
            <w:tcW w:w="850" w:type="pct"/>
            <w:tcBorders>
              <w:top w:val="outset" w:sz="6" w:space="0" w:color="auto"/>
              <w:left w:val="outset" w:sz="6" w:space="0" w:color="auto"/>
              <w:bottom w:val="outset" w:sz="6" w:space="0" w:color="auto"/>
              <w:right w:val="outset" w:sz="6" w:space="0" w:color="auto"/>
            </w:tcBorders>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Дата позбавлення права доступу до персональних даних та їх обробки</w:t>
            </w:r>
          </w:p>
        </w:tc>
        <w:tc>
          <w:tcPr>
            <w:tcW w:w="1100" w:type="pct"/>
            <w:tcBorders>
              <w:top w:val="outset" w:sz="6" w:space="0" w:color="auto"/>
              <w:left w:val="outset" w:sz="6" w:space="0" w:color="auto"/>
              <w:bottom w:val="outset" w:sz="6" w:space="0" w:color="auto"/>
              <w:right w:val="outset" w:sz="6" w:space="0" w:color="auto"/>
            </w:tcBorders>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Причина позбавлення права доступу до персональних даних та їх обробки (звільнення, переведення на посаду, обов'язки за якою не пов'язані з обробкою персональних даних</w:t>
            </w:r>
            <w:r w:rsidR="002D7D05" w:rsidRPr="008830FC">
              <w:rPr>
                <w:rFonts w:eastAsia="Times New Roman" w:cs="Times New Roman"/>
                <w:sz w:val="24"/>
                <w:szCs w:val="24"/>
                <w:lang w:eastAsia="uk-UA"/>
              </w:rPr>
              <w:t>,</w:t>
            </w:r>
            <w:r w:rsidRPr="008830FC">
              <w:rPr>
                <w:rFonts w:eastAsia="Times New Roman" w:cs="Times New Roman"/>
                <w:sz w:val="24"/>
                <w:szCs w:val="24"/>
                <w:lang w:eastAsia="uk-UA"/>
              </w:rPr>
              <w:t xml:space="preserve"> тощо)</w:t>
            </w:r>
          </w:p>
        </w:tc>
      </w:tr>
      <w:tr w:rsidR="00DA32F1" w:rsidRPr="008830FC" w:rsidTr="00D5438E">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2</w:t>
            </w:r>
          </w:p>
        </w:tc>
        <w:tc>
          <w:tcPr>
            <w:tcW w:w="11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5</w:t>
            </w:r>
          </w:p>
        </w:tc>
        <w:tc>
          <w:tcPr>
            <w:tcW w:w="11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6</w:t>
            </w:r>
          </w:p>
        </w:tc>
      </w:tr>
      <w:tr w:rsidR="00DA32F1" w:rsidRPr="008830FC" w:rsidTr="00D5438E">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r>
      <w:tr w:rsidR="00DA32F1" w:rsidRPr="008830FC" w:rsidTr="00D5438E">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r>
      <w:tr w:rsidR="00DA32F1" w:rsidRPr="008830FC" w:rsidTr="00D5438E">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DA32F1" w:rsidRPr="008830FC" w:rsidRDefault="00DA32F1" w:rsidP="00D5438E">
            <w:pPr>
              <w:spacing w:before="100" w:beforeAutospacing="1" w:after="100" w:afterAutospacing="1" w:line="240" w:lineRule="auto"/>
              <w:jc w:val="center"/>
              <w:rPr>
                <w:rFonts w:eastAsia="Times New Roman" w:cs="Times New Roman"/>
                <w:sz w:val="24"/>
                <w:szCs w:val="24"/>
                <w:lang w:eastAsia="uk-UA"/>
              </w:rPr>
            </w:pPr>
            <w:r w:rsidRPr="008830FC">
              <w:rPr>
                <w:rFonts w:eastAsia="Times New Roman" w:cs="Times New Roman"/>
                <w:sz w:val="24"/>
                <w:szCs w:val="24"/>
                <w:lang w:eastAsia="uk-UA"/>
              </w:rPr>
              <w:t> </w:t>
            </w:r>
          </w:p>
        </w:tc>
      </w:tr>
    </w:tbl>
    <w:p w:rsidR="00DA32F1" w:rsidRPr="00041AF7" w:rsidRDefault="00DA32F1" w:rsidP="00DA32F1">
      <w:pPr>
        <w:spacing w:after="0" w:line="240" w:lineRule="auto"/>
        <w:rPr>
          <w:rFonts w:eastAsia="Times New Roman" w:cs="Times New Roman"/>
          <w:sz w:val="24"/>
          <w:szCs w:val="24"/>
          <w:lang w:eastAsia="uk-UA"/>
        </w:rPr>
      </w:pPr>
      <w:r w:rsidRPr="00041AF7">
        <w:rPr>
          <w:rFonts w:eastAsia="Times New Roman" w:cs="Times New Roman"/>
          <w:sz w:val="24"/>
          <w:szCs w:val="24"/>
          <w:lang w:eastAsia="uk-UA"/>
        </w:rPr>
        <w:br w:type="textWrapping" w:clear="all"/>
      </w:r>
    </w:p>
    <w:p w:rsidR="00DA32F1" w:rsidRPr="00041AF7" w:rsidRDefault="00DA32F1" w:rsidP="00DA32F1">
      <w:pPr>
        <w:spacing w:before="100" w:beforeAutospacing="1" w:after="100" w:afterAutospacing="1" w:line="240" w:lineRule="auto"/>
        <w:jc w:val="both"/>
        <w:rPr>
          <w:rFonts w:eastAsia="Times New Roman" w:cs="Times New Roman"/>
          <w:sz w:val="24"/>
          <w:szCs w:val="24"/>
          <w:lang w:eastAsia="uk-UA"/>
        </w:rPr>
      </w:pPr>
      <w:bookmarkStart w:id="0" w:name="_GoBack"/>
      <w:bookmarkEnd w:id="0"/>
      <w:r w:rsidRPr="00041AF7">
        <w:rPr>
          <w:rFonts w:eastAsia="Times New Roman" w:cs="Times New Roman"/>
          <w:sz w:val="24"/>
          <w:szCs w:val="24"/>
          <w:lang w:eastAsia="uk-UA"/>
        </w:rPr>
        <w:t> </w:t>
      </w:r>
    </w:p>
    <w:p w:rsidR="00DA32F1" w:rsidRDefault="00DA32F1" w:rsidP="00DA32F1"/>
    <w:p w:rsidR="00924D13" w:rsidRDefault="00924D13"/>
    <w:sectPr w:rsidR="00924D13" w:rsidSect="00EB341A">
      <w:headerReference w:type="default" r:id="rId6"/>
      <w:pgSz w:w="11906" w:h="16838" w:code="9"/>
      <w:pgMar w:top="567" w:right="567" w:bottom="567" w:left="1701" w:header="454"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CCA" w:rsidRDefault="003B3CCA" w:rsidP="007C1501">
      <w:pPr>
        <w:spacing w:after="0" w:line="240" w:lineRule="auto"/>
      </w:pPr>
      <w:r>
        <w:separator/>
      </w:r>
    </w:p>
  </w:endnote>
  <w:endnote w:type="continuationSeparator" w:id="0">
    <w:p w:rsidR="003B3CCA" w:rsidRDefault="003B3CCA" w:rsidP="007C1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CCA" w:rsidRDefault="003B3CCA" w:rsidP="007C1501">
      <w:pPr>
        <w:spacing w:after="0" w:line="240" w:lineRule="auto"/>
      </w:pPr>
      <w:r>
        <w:separator/>
      </w:r>
    </w:p>
  </w:footnote>
  <w:footnote w:type="continuationSeparator" w:id="0">
    <w:p w:rsidR="003B3CCA" w:rsidRDefault="003B3CCA" w:rsidP="007C15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D3" w:rsidRDefault="003B3CCA">
    <w:pPr>
      <w:pStyle w:val="a3"/>
    </w:pPr>
  </w:p>
  <w:p w:rsidR="00294586" w:rsidRPr="00294586" w:rsidRDefault="003B3CCA" w:rsidP="004943B6">
    <w:pPr>
      <w:pStyle w:val="a3"/>
      <w:jc w:val="cent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A32F1"/>
    <w:rsid w:val="00065C43"/>
    <w:rsid w:val="002D7D05"/>
    <w:rsid w:val="00311718"/>
    <w:rsid w:val="003B3CCA"/>
    <w:rsid w:val="003C423B"/>
    <w:rsid w:val="007C1501"/>
    <w:rsid w:val="008830FC"/>
    <w:rsid w:val="00924D13"/>
    <w:rsid w:val="00976BB2"/>
    <w:rsid w:val="009E73A3"/>
    <w:rsid w:val="00A707B4"/>
    <w:rsid w:val="00B5292E"/>
    <w:rsid w:val="00D7068B"/>
    <w:rsid w:val="00DA32F1"/>
    <w:rsid w:val="00DB5E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F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2F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A32F1"/>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F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2F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A32F1"/>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623</Words>
  <Characters>356</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2016-04-13T12:31:00Z</cp:lastPrinted>
  <dcterms:created xsi:type="dcterms:W3CDTF">2016-04-13T12:29:00Z</dcterms:created>
  <dcterms:modified xsi:type="dcterms:W3CDTF">2016-04-13T12:31:00Z</dcterms:modified>
</cp:coreProperties>
</file>