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3ABA" w14:textId="77777777" w:rsidR="00564E75" w:rsidRDefault="00564E75" w:rsidP="00E74388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14:paraId="5FC5645A" w14:textId="77777777" w:rsidR="00062BA7" w:rsidRPr="002B0BD7" w:rsidRDefault="00062BA7" w:rsidP="00E74388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2B0BD7">
        <w:rPr>
          <w:b/>
          <w:sz w:val="28"/>
          <w:szCs w:val="28"/>
          <w:lang w:val="uk-UA"/>
        </w:rPr>
        <w:t>ПОРІВНЯЛЬНА ТАБЛИЦЯ</w:t>
      </w:r>
    </w:p>
    <w:p w14:paraId="32A7B27A" w14:textId="5C12B963" w:rsidR="00062BA7" w:rsidRPr="002B0BD7" w:rsidRDefault="00062BA7" w:rsidP="000D0702">
      <w:pPr>
        <w:pStyle w:val="af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BD7">
        <w:rPr>
          <w:rFonts w:ascii="Times New Roman" w:hAnsi="Times New Roman"/>
          <w:b/>
          <w:sz w:val="28"/>
          <w:szCs w:val="28"/>
        </w:rPr>
        <w:t xml:space="preserve">до проєкту </w:t>
      </w:r>
      <w:r w:rsidRPr="002B0BD7">
        <w:rPr>
          <w:rFonts w:ascii="Times New Roman" w:hAnsi="Times New Roman"/>
          <w:b/>
          <w:sz w:val="28"/>
          <w:szCs w:val="28"/>
          <w:lang w:eastAsia="ru-RU"/>
        </w:rPr>
        <w:t xml:space="preserve">наказу </w:t>
      </w:r>
      <w:r w:rsidRPr="002B0BD7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Міністерства </w:t>
      </w:r>
      <w:r w:rsidRPr="002B0BD7">
        <w:rPr>
          <w:rFonts w:ascii="Times New Roman" w:hAnsi="Times New Roman"/>
          <w:b/>
          <w:sz w:val="28"/>
          <w:szCs w:val="28"/>
          <w:lang w:eastAsia="ru-RU"/>
        </w:rPr>
        <w:t>фінансів</w:t>
      </w:r>
      <w:r w:rsidRPr="002B0BD7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України</w:t>
      </w:r>
      <w:r w:rsidRPr="002B0BD7">
        <w:rPr>
          <w:rFonts w:ascii="Times New Roman" w:hAnsi="Times New Roman"/>
          <w:b/>
          <w:sz w:val="28"/>
          <w:szCs w:val="28"/>
          <w:lang w:eastAsia="ru-RU"/>
        </w:rPr>
        <w:t xml:space="preserve"> «Про </w:t>
      </w:r>
      <w:r w:rsidR="00695791">
        <w:rPr>
          <w:rFonts w:ascii="Times New Roman" w:hAnsi="Times New Roman"/>
          <w:b/>
          <w:sz w:val="28"/>
          <w:szCs w:val="28"/>
          <w:lang w:eastAsia="ru-RU"/>
        </w:rPr>
        <w:t xml:space="preserve">внесення </w:t>
      </w:r>
      <w:r w:rsidR="00FC4232">
        <w:rPr>
          <w:rFonts w:ascii="Times New Roman" w:hAnsi="Times New Roman"/>
          <w:b/>
          <w:sz w:val="28"/>
          <w:szCs w:val="28"/>
          <w:lang w:eastAsia="ru-RU"/>
        </w:rPr>
        <w:t>з</w:t>
      </w:r>
      <w:r w:rsidR="000D0702" w:rsidRPr="002B0BD7">
        <w:rPr>
          <w:rFonts w:ascii="Times New Roman" w:hAnsi="Times New Roman"/>
          <w:b/>
          <w:sz w:val="28"/>
          <w:szCs w:val="28"/>
        </w:rPr>
        <w:t xml:space="preserve">мін до Положення про реєстрацію фізичних осіб у Державному реєстрі фізичних осіб </w:t>
      </w:r>
      <w:r w:rsidR="006514A5">
        <w:rPr>
          <w:rFonts w:ascii="Times New Roman" w:hAnsi="Times New Roman"/>
          <w:b/>
          <w:sz w:val="28"/>
          <w:szCs w:val="28"/>
        </w:rPr>
        <w:t>-</w:t>
      </w:r>
      <w:r w:rsidR="000D0702" w:rsidRPr="002B0BD7">
        <w:rPr>
          <w:rFonts w:ascii="Times New Roman" w:hAnsi="Times New Roman"/>
          <w:b/>
          <w:sz w:val="28"/>
          <w:szCs w:val="28"/>
        </w:rPr>
        <w:t xml:space="preserve"> платників податків</w:t>
      </w:r>
      <w:r w:rsidR="000D0702" w:rsidRPr="00695791">
        <w:rPr>
          <w:rFonts w:ascii="Times New Roman" w:hAnsi="Times New Roman"/>
          <w:b/>
          <w:sz w:val="28"/>
          <w:szCs w:val="28"/>
        </w:rPr>
        <w:t>»</w:t>
      </w:r>
    </w:p>
    <w:p w14:paraId="6676CDBB" w14:textId="77777777" w:rsidR="00062BA7" w:rsidRPr="002B0BD7" w:rsidRDefault="00062BA7" w:rsidP="007B2AEA">
      <w:pPr>
        <w:spacing w:after="0" w:line="240" w:lineRule="auto"/>
        <w:ind w:left="11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7796"/>
      </w:tblGrid>
      <w:tr w:rsidR="003E0F94" w:rsidRPr="002B0BD7" w14:paraId="1D0CD4D0" w14:textId="77777777" w:rsidTr="00805082">
        <w:trPr>
          <w:trHeight w:val="463"/>
        </w:trPr>
        <w:tc>
          <w:tcPr>
            <w:tcW w:w="7797" w:type="dxa"/>
            <w:shd w:val="clear" w:color="auto" w:fill="auto"/>
          </w:tcPr>
          <w:p w14:paraId="76BF6FD9" w14:textId="77777777" w:rsidR="003E0F94" w:rsidRPr="002B0BD7" w:rsidRDefault="003E0F94" w:rsidP="00C5697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2B0BD7">
              <w:rPr>
                <w:rFonts w:ascii="Times New Roman" w:hAnsi="Times New Roman"/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796" w:type="dxa"/>
            <w:shd w:val="clear" w:color="auto" w:fill="auto"/>
          </w:tcPr>
          <w:p w14:paraId="2932CDC5" w14:textId="668596D5" w:rsidR="003E0F94" w:rsidRPr="002B0BD7" w:rsidRDefault="003E0F94" w:rsidP="00D4287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D7">
              <w:rPr>
                <w:rFonts w:ascii="Times New Roman" w:hAnsi="Times New Roman"/>
                <w:b/>
                <w:sz w:val="28"/>
                <w:szCs w:val="28"/>
              </w:rPr>
              <w:t>Зміст відповідного положення проєк</w:t>
            </w:r>
            <w:r w:rsidR="00F81844" w:rsidRPr="002B0BD7">
              <w:rPr>
                <w:rFonts w:ascii="Times New Roman" w:hAnsi="Times New Roman"/>
                <w:b/>
                <w:sz w:val="28"/>
                <w:szCs w:val="28"/>
              </w:rPr>
              <w:t xml:space="preserve">ту акта </w:t>
            </w:r>
            <w:r w:rsidR="00F81844" w:rsidRPr="002B0B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="00397DEF" w:rsidRPr="002B0B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36C1" w:rsidRPr="002B0BD7" w14:paraId="711363C7" w14:textId="77777777" w:rsidTr="00805082">
        <w:tc>
          <w:tcPr>
            <w:tcW w:w="15593" w:type="dxa"/>
            <w:gridSpan w:val="2"/>
            <w:shd w:val="clear" w:color="auto" w:fill="auto"/>
          </w:tcPr>
          <w:p w14:paraId="104CE5AA" w14:textId="35B016AC" w:rsidR="00DD36C1" w:rsidRPr="002B0BD7" w:rsidRDefault="000D0702" w:rsidP="006514A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2B0BD7">
              <w:rPr>
                <w:rFonts w:ascii="Times New Roman" w:hAnsi="Times New Roman"/>
                <w:b/>
                <w:sz w:val="28"/>
                <w:szCs w:val="28"/>
              </w:rPr>
              <w:t xml:space="preserve">Положення про реєстрацію фізичних осіб у Державному реєстрі фізичних осіб </w:t>
            </w:r>
            <w:r w:rsidR="006514A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2B0BD7">
              <w:rPr>
                <w:rFonts w:ascii="Times New Roman" w:hAnsi="Times New Roman"/>
                <w:b/>
                <w:sz w:val="28"/>
                <w:szCs w:val="28"/>
              </w:rPr>
              <w:t xml:space="preserve"> платників податків</w:t>
            </w:r>
            <w:r w:rsidRPr="002B0B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</w:p>
        </w:tc>
      </w:tr>
      <w:tr w:rsidR="002D2A6E" w:rsidRPr="002B0BD7" w14:paraId="45BA71E4" w14:textId="77777777" w:rsidTr="00805082">
        <w:tc>
          <w:tcPr>
            <w:tcW w:w="15593" w:type="dxa"/>
            <w:gridSpan w:val="2"/>
            <w:shd w:val="clear" w:color="auto" w:fill="auto"/>
          </w:tcPr>
          <w:p w14:paraId="0FE7ABE7" w14:textId="7007A18E" w:rsidR="002D2A6E" w:rsidRPr="002B0BD7" w:rsidRDefault="00FC4232" w:rsidP="00FC4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4232">
              <w:rPr>
                <w:rFonts w:ascii="Times New Roman" w:hAnsi="Times New Roman"/>
                <w:b/>
                <w:sz w:val="28"/>
                <w:szCs w:val="28"/>
              </w:rPr>
              <w:t>III. Вимоги до документів, які подаються фізичними особами для проведення реєстрації, внесення змін, отримання картки платника податків або відомостей з Державного реєстру</w:t>
            </w:r>
          </w:p>
        </w:tc>
      </w:tr>
      <w:tr w:rsidR="00505F9D" w:rsidRPr="002B0BD7" w14:paraId="45EA7D0B" w14:textId="77777777" w:rsidTr="00805082">
        <w:tc>
          <w:tcPr>
            <w:tcW w:w="7797" w:type="dxa"/>
            <w:shd w:val="clear" w:color="auto" w:fill="auto"/>
          </w:tcPr>
          <w:p w14:paraId="70A6BE52" w14:textId="32DA23A0" w:rsidR="003F7C47" w:rsidRDefault="00FC4232" w:rsidP="00695791">
            <w:pPr>
              <w:pStyle w:val="af2"/>
              <w:spacing w:after="0" w:line="240" w:lineRule="auto"/>
              <w:ind w:left="5" w:right="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232">
              <w:rPr>
                <w:rFonts w:ascii="Times New Roman" w:hAnsi="Times New Roman"/>
                <w:sz w:val="28"/>
                <w:szCs w:val="28"/>
              </w:rPr>
              <w:t xml:space="preserve">4. Документи, що надсилаються для проведення реєстрації, внесення змін, отримання картки платника податків або відомостей з Державного реєстру в електронній формі, оформлюються згідно з вимогами законодавства у </w:t>
            </w:r>
            <w:r w:rsidRPr="00FC4232">
              <w:rPr>
                <w:rFonts w:ascii="Times New Roman" w:hAnsi="Times New Roman"/>
                <w:b/>
                <w:sz w:val="28"/>
                <w:szCs w:val="28"/>
              </w:rPr>
              <w:t>сфері електронних довірчих послуг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, електронного документообігу, надання публічних (електронних публічних) послуг. Такі документи фізичні особи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 платники податків можуть подати засобами електронних комунікацій, у тому числі засобами електронного кабінету або засобами Єдиного державного вебпорталу електронних послуг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>Портал Дія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 (далі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 Портал Дія).</w:t>
            </w:r>
          </w:p>
          <w:p w14:paraId="7BD599A0" w14:textId="2B11C1B2" w:rsidR="00695791" w:rsidRPr="00695791" w:rsidRDefault="00FC4232" w:rsidP="00695791">
            <w:pPr>
              <w:pStyle w:val="af2"/>
              <w:spacing w:after="0" w:line="240" w:lineRule="auto"/>
              <w:ind w:left="5" w:right="17" w:firstLine="5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232">
              <w:rPr>
                <w:rFonts w:ascii="Times New Roman" w:hAnsi="Times New Roman"/>
                <w:sz w:val="28"/>
                <w:szCs w:val="28"/>
              </w:rPr>
              <w:t>Правила, порядок та строки розгляду контролюючими органами документів, поданих в електронній формі, є такими самими, як і для документів, поданих у паперовій формі.</w:t>
            </w:r>
          </w:p>
        </w:tc>
        <w:tc>
          <w:tcPr>
            <w:tcW w:w="7796" w:type="dxa"/>
            <w:shd w:val="clear" w:color="auto" w:fill="auto"/>
          </w:tcPr>
          <w:p w14:paraId="3C07C864" w14:textId="0BB312DC" w:rsidR="00FC4232" w:rsidRDefault="00FC4232" w:rsidP="00FC4232">
            <w:pPr>
              <w:pStyle w:val="af2"/>
              <w:spacing w:after="0" w:line="240" w:lineRule="auto"/>
              <w:ind w:left="5" w:right="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232">
              <w:rPr>
                <w:rFonts w:ascii="Times New Roman" w:hAnsi="Times New Roman"/>
                <w:sz w:val="28"/>
                <w:szCs w:val="28"/>
              </w:rPr>
              <w:t xml:space="preserve">4. Документи, що надсилаються для проведення реєстрації, внесення змін, отримання картки платника податків або відомостей з Державного реєстру в електронній формі, оформлюються згідно з вимогами законодавства у </w:t>
            </w:r>
            <w:r w:rsidRPr="00FC4232">
              <w:rPr>
                <w:rFonts w:ascii="Times New Roman" w:hAnsi="Times New Roman"/>
                <w:b/>
                <w:sz w:val="28"/>
                <w:szCs w:val="28"/>
              </w:rPr>
              <w:t>сферах  електронної ідентифікації та електронних довірчих послуг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, електронного документообігу, надання публічних (електронних публічних) послуг. Такі документи фізичні особи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 платники податків можуть подати засобами електронних комунікацій, у тому числі засобами електронного кабінету або засобами Єдиного державного вебпорталу електронних послуг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>Портал Дія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 (далі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4232">
              <w:rPr>
                <w:rFonts w:ascii="Times New Roman" w:hAnsi="Times New Roman"/>
                <w:sz w:val="28"/>
                <w:szCs w:val="28"/>
              </w:rPr>
              <w:t xml:space="preserve"> Портал Дія).</w:t>
            </w:r>
          </w:p>
          <w:p w14:paraId="7474F511" w14:textId="3D636063" w:rsidR="00505F9D" w:rsidRPr="002B0BD7" w:rsidRDefault="00FC4232" w:rsidP="00FC4232">
            <w:pPr>
              <w:spacing w:after="0" w:line="240" w:lineRule="auto"/>
              <w:ind w:right="17" w:firstLine="5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4232">
              <w:rPr>
                <w:rFonts w:ascii="Times New Roman" w:hAnsi="Times New Roman"/>
                <w:sz w:val="28"/>
                <w:szCs w:val="28"/>
              </w:rPr>
              <w:t>Правила, порядок та строки розгляду контролюючими органами документів, поданих в електронній формі, є такими самими, як і для документів, поданих у паперовій формі.</w:t>
            </w:r>
          </w:p>
        </w:tc>
      </w:tr>
      <w:tr w:rsidR="00FC4232" w:rsidRPr="002B0BD7" w14:paraId="2A981D19" w14:textId="77777777" w:rsidTr="006E3014">
        <w:tc>
          <w:tcPr>
            <w:tcW w:w="15593" w:type="dxa"/>
            <w:gridSpan w:val="2"/>
            <w:shd w:val="clear" w:color="auto" w:fill="auto"/>
          </w:tcPr>
          <w:p w14:paraId="10F538FE" w14:textId="24925DB8" w:rsidR="00FC4232" w:rsidRPr="00AF469A" w:rsidRDefault="00FC4232" w:rsidP="00AF469A">
            <w:pPr>
              <w:pStyle w:val="af2"/>
              <w:spacing w:after="0" w:line="240" w:lineRule="auto"/>
              <w:ind w:left="5" w:right="17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69A">
              <w:rPr>
                <w:rFonts w:ascii="Times New Roman" w:hAnsi="Times New Roman"/>
                <w:b/>
                <w:sz w:val="28"/>
                <w:szCs w:val="28"/>
              </w:rPr>
              <w:t>XIV. Особливості реєстрації фізичних осіб у Державному реєстрі на підставі документів в електронній формі</w:t>
            </w:r>
          </w:p>
        </w:tc>
      </w:tr>
      <w:tr w:rsidR="00FC4232" w:rsidRPr="002B0BD7" w14:paraId="1B716A01" w14:textId="77777777" w:rsidTr="00805082">
        <w:tc>
          <w:tcPr>
            <w:tcW w:w="7797" w:type="dxa"/>
            <w:shd w:val="clear" w:color="auto" w:fill="auto"/>
          </w:tcPr>
          <w:p w14:paraId="28A12419" w14:textId="68F63C81" w:rsidR="00FC4232" w:rsidRPr="00FC4232" w:rsidRDefault="00AF469A" w:rsidP="00AF469A">
            <w:pPr>
              <w:pStyle w:val="af2"/>
              <w:spacing w:after="0" w:line="240" w:lineRule="auto"/>
              <w:ind w:left="5" w:right="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69A">
              <w:rPr>
                <w:rFonts w:ascii="Times New Roman" w:hAnsi="Times New Roman"/>
                <w:sz w:val="28"/>
                <w:szCs w:val="28"/>
              </w:rPr>
              <w:t xml:space="preserve">4. Реєстрація в Державному реєстрі також може бути здійснена на підставі Облікової картки N 1ДР, поданої в електронній формі (з наданням відповідних електронних копій документів за переліком, визначеним цим Положенням) </w:t>
            </w:r>
            <w:r w:rsidRPr="00AF46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засобами електронних комунікацій, у тому числі засобами електронного кабінету, або засобами Порталу Дія, з дотриманням вимог законів України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F469A">
              <w:rPr>
                <w:rFonts w:ascii="Times New Roman" w:hAnsi="Times New Roman"/>
                <w:sz w:val="28"/>
                <w:szCs w:val="28"/>
              </w:rPr>
              <w:t>Про електронні документи та електронний документообіг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F469A">
              <w:rPr>
                <w:rFonts w:ascii="Times New Roman" w:hAnsi="Times New Roman"/>
                <w:sz w:val="28"/>
                <w:szCs w:val="28"/>
              </w:rPr>
              <w:t xml:space="preserve"> 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469A">
              <w:rPr>
                <w:rFonts w:ascii="Times New Roman" w:hAnsi="Times New Roman"/>
                <w:b/>
                <w:sz w:val="28"/>
                <w:szCs w:val="28"/>
              </w:rPr>
              <w:t>«Про електронні довірчі послуги».</w:t>
            </w:r>
          </w:p>
        </w:tc>
        <w:tc>
          <w:tcPr>
            <w:tcW w:w="7796" w:type="dxa"/>
            <w:shd w:val="clear" w:color="auto" w:fill="auto"/>
          </w:tcPr>
          <w:p w14:paraId="48F288A8" w14:textId="497C0A70" w:rsidR="00FC4232" w:rsidRPr="00FC4232" w:rsidRDefault="00AF469A" w:rsidP="00AF469A">
            <w:pPr>
              <w:pStyle w:val="af2"/>
              <w:spacing w:after="0" w:line="240" w:lineRule="auto"/>
              <w:ind w:left="5" w:right="17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6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Реєстрація в Державному реєстрі також може бути здійснена на підставі Облікової картки N 1ДР, поданої в електронній формі (з наданням відповідних електронних копій документів за переліком, визначеним цим Положенням) </w:t>
            </w:r>
            <w:r w:rsidRPr="00AF46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засобами електронних комунікацій, у тому числі засобами електронного кабінету, або засобами Порталу Дія, з дотриманням вимог законів України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F469A">
              <w:rPr>
                <w:rFonts w:ascii="Times New Roman" w:hAnsi="Times New Roman"/>
                <w:sz w:val="28"/>
                <w:szCs w:val="28"/>
              </w:rPr>
              <w:t>Про електронні документи та електронний документообіг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F469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r w:rsidRPr="00AF469A">
              <w:rPr>
                <w:rFonts w:ascii="Times New Roman" w:hAnsi="Times New Roman"/>
                <w:b/>
                <w:sz w:val="28"/>
                <w:szCs w:val="28"/>
              </w:rPr>
              <w:t>«Про електронну ідентифікацію та електронні довірчі послуги».</w:t>
            </w:r>
          </w:p>
        </w:tc>
      </w:tr>
    </w:tbl>
    <w:p w14:paraId="3B09309B" w14:textId="77777777" w:rsidR="006D5361" w:rsidRDefault="006D5361" w:rsidP="00FF7FB7">
      <w:pPr>
        <w:spacing w:after="0" w:line="240" w:lineRule="auto"/>
        <w:ind w:left="1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1B54D6F7" w14:textId="77777777" w:rsidR="00695791" w:rsidRPr="002B0BD7" w:rsidRDefault="00695791" w:rsidP="00FF7FB7">
      <w:pPr>
        <w:spacing w:after="0" w:line="240" w:lineRule="auto"/>
        <w:ind w:left="11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6A9A75E9" w14:textId="584BA0E6" w:rsidR="00E07D69" w:rsidRDefault="006D63B7" w:rsidP="00FD49B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В. о. 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Міністр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фінансів України</w:t>
      </w:r>
      <w:r w:rsidR="00FD49B5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054EC3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D49B5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69579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566808" w:rsidRPr="002B0B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Роман ЄРМОЛИЧЕВ</w:t>
      </w:r>
    </w:p>
    <w:p w14:paraId="68687870" w14:textId="79680161" w:rsidR="006D63B7" w:rsidRDefault="006D63B7" w:rsidP="00FD49B5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609DD14" w14:textId="77BEE9D4" w:rsidR="006D63B7" w:rsidRPr="006D63B7" w:rsidRDefault="006D63B7" w:rsidP="00FD49B5">
      <w:pPr>
        <w:autoSpaceDE w:val="0"/>
        <w:autoSpaceDN w:val="0"/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  <w:r w:rsidRPr="006D63B7">
        <w:rPr>
          <w:rFonts w:ascii="Times New Roman" w:hAnsi="Times New Roman"/>
          <w:bCs/>
          <w:color w:val="000000"/>
          <w:sz w:val="28"/>
          <w:szCs w:val="28"/>
          <w:lang w:eastAsia="ru-RU"/>
        </w:rPr>
        <w:t>«______» ________________ 2024 року</w:t>
      </w:r>
    </w:p>
    <w:sectPr w:rsidR="006D63B7" w:rsidRPr="006D63B7" w:rsidSect="00695791">
      <w:headerReference w:type="default" r:id="rId8"/>
      <w:pgSz w:w="16838" w:h="11906" w:orient="landscape"/>
      <w:pgMar w:top="993" w:right="567" w:bottom="1560" w:left="851" w:header="709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CBE1" w14:textId="77777777" w:rsidR="000B0FC9" w:rsidRDefault="000B0FC9" w:rsidP="00E74388">
      <w:pPr>
        <w:spacing w:after="0" w:line="240" w:lineRule="auto"/>
      </w:pPr>
      <w:r>
        <w:separator/>
      </w:r>
    </w:p>
  </w:endnote>
  <w:endnote w:type="continuationSeparator" w:id="0">
    <w:p w14:paraId="7E6E656B" w14:textId="77777777" w:rsidR="000B0FC9" w:rsidRDefault="000B0FC9" w:rsidP="00E7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1CAF" w14:textId="77777777" w:rsidR="000B0FC9" w:rsidRDefault="000B0FC9" w:rsidP="00E74388">
      <w:pPr>
        <w:spacing w:after="0" w:line="240" w:lineRule="auto"/>
      </w:pPr>
      <w:r>
        <w:separator/>
      </w:r>
    </w:p>
  </w:footnote>
  <w:footnote w:type="continuationSeparator" w:id="0">
    <w:p w14:paraId="6A78698B" w14:textId="77777777" w:rsidR="000B0FC9" w:rsidRDefault="000B0FC9" w:rsidP="00E7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A8E8" w14:textId="2FCA45AF" w:rsidR="00564E75" w:rsidRDefault="00564E7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B66C5">
      <w:rPr>
        <w:noProof/>
      </w:rPr>
      <w:t>2</w:t>
    </w:r>
    <w:r>
      <w:fldChar w:fldCharType="end"/>
    </w:r>
  </w:p>
  <w:p w14:paraId="49E78141" w14:textId="77777777" w:rsidR="00564E75" w:rsidRDefault="00564E7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26F"/>
    <w:multiLevelType w:val="hybridMultilevel"/>
    <w:tmpl w:val="D15C67CA"/>
    <w:lvl w:ilvl="0" w:tplc="8F206B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204D5F43"/>
    <w:multiLevelType w:val="hybridMultilevel"/>
    <w:tmpl w:val="92E877BE"/>
    <w:lvl w:ilvl="0" w:tplc="1126603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334347A9"/>
    <w:multiLevelType w:val="hybridMultilevel"/>
    <w:tmpl w:val="B8867EBE"/>
    <w:lvl w:ilvl="0" w:tplc="9DBEF69E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 w15:restartNumberingAfterBreak="0">
    <w:nsid w:val="477B7985"/>
    <w:multiLevelType w:val="hybridMultilevel"/>
    <w:tmpl w:val="1C322524"/>
    <w:lvl w:ilvl="0" w:tplc="AE243A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1CC3A36"/>
    <w:multiLevelType w:val="hybridMultilevel"/>
    <w:tmpl w:val="EE8293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237C1"/>
    <w:multiLevelType w:val="hybridMultilevel"/>
    <w:tmpl w:val="7CE03E10"/>
    <w:lvl w:ilvl="0" w:tplc="E66C5E48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5CBD7F73"/>
    <w:multiLevelType w:val="hybridMultilevel"/>
    <w:tmpl w:val="413E5842"/>
    <w:lvl w:ilvl="0" w:tplc="7E6ECBCE">
      <w:start w:val="1"/>
      <w:numFmt w:val="decimal"/>
      <w:lvlText w:val="%1."/>
      <w:lvlJc w:val="left"/>
      <w:pPr>
        <w:ind w:left="1521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5CD7792C"/>
    <w:multiLevelType w:val="hybridMultilevel"/>
    <w:tmpl w:val="5A98DE8C"/>
    <w:lvl w:ilvl="0" w:tplc="AEE2B926">
      <w:start w:val="2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6DDA0A8A"/>
    <w:multiLevelType w:val="hybridMultilevel"/>
    <w:tmpl w:val="88C8E060"/>
    <w:lvl w:ilvl="0" w:tplc="67328302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77C3360C"/>
    <w:multiLevelType w:val="hybridMultilevel"/>
    <w:tmpl w:val="6E80A63C"/>
    <w:lvl w:ilvl="0" w:tplc="08202804">
      <w:start w:val="1"/>
      <w:numFmt w:val="decimal"/>
      <w:lvlText w:val="%1."/>
      <w:lvlJc w:val="left"/>
      <w:pPr>
        <w:ind w:left="1449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A"/>
    <w:rsid w:val="0000313B"/>
    <w:rsid w:val="00007E09"/>
    <w:rsid w:val="00037749"/>
    <w:rsid w:val="00037A91"/>
    <w:rsid w:val="0004044C"/>
    <w:rsid w:val="00040D29"/>
    <w:rsid w:val="00040F25"/>
    <w:rsid w:val="00044CFA"/>
    <w:rsid w:val="000473DA"/>
    <w:rsid w:val="00050370"/>
    <w:rsid w:val="00052CF9"/>
    <w:rsid w:val="00054EC3"/>
    <w:rsid w:val="00062BA7"/>
    <w:rsid w:val="00066A07"/>
    <w:rsid w:val="000842A8"/>
    <w:rsid w:val="000858A6"/>
    <w:rsid w:val="00091626"/>
    <w:rsid w:val="000A103A"/>
    <w:rsid w:val="000B0AF6"/>
    <w:rsid w:val="000B0FC9"/>
    <w:rsid w:val="000B3957"/>
    <w:rsid w:val="000B7864"/>
    <w:rsid w:val="000C090C"/>
    <w:rsid w:val="000C1C2F"/>
    <w:rsid w:val="000C2878"/>
    <w:rsid w:val="000D0702"/>
    <w:rsid w:val="000D081A"/>
    <w:rsid w:val="000D2930"/>
    <w:rsid w:val="000D7A11"/>
    <w:rsid w:val="000E0CB1"/>
    <w:rsid w:val="000E490E"/>
    <w:rsid w:val="000E792F"/>
    <w:rsid w:val="0011557E"/>
    <w:rsid w:val="0011588F"/>
    <w:rsid w:val="00125590"/>
    <w:rsid w:val="00126856"/>
    <w:rsid w:val="001367E0"/>
    <w:rsid w:val="00137850"/>
    <w:rsid w:val="00141E5C"/>
    <w:rsid w:val="001542A0"/>
    <w:rsid w:val="00161C63"/>
    <w:rsid w:val="00163F26"/>
    <w:rsid w:val="001709AC"/>
    <w:rsid w:val="0017273E"/>
    <w:rsid w:val="00181338"/>
    <w:rsid w:val="0018167A"/>
    <w:rsid w:val="0018377C"/>
    <w:rsid w:val="001842AF"/>
    <w:rsid w:val="001A2D0E"/>
    <w:rsid w:val="001A33B7"/>
    <w:rsid w:val="001A34B8"/>
    <w:rsid w:val="001B027C"/>
    <w:rsid w:val="001C46EC"/>
    <w:rsid w:val="001C5FE1"/>
    <w:rsid w:val="001D3A49"/>
    <w:rsid w:val="001D4DCD"/>
    <w:rsid w:val="001D74DD"/>
    <w:rsid w:val="001E38C0"/>
    <w:rsid w:val="001E390D"/>
    <w:rsid w:val="001F5118"/>
    <w:rsid w:val="002016E4"/>
    <w:rsid w:val="00201880"/>
    <w:rsid w:val="002137DA"/>
    <w:rsid w:val="00215D35"/>
    <w:rsid w:val="002207B0"/>
    <w:rsid w:val="00230D5F"/>
    <w:rsid w:val="00233EDA"/>
    <w:rsid w:val="00236CD2"/>
    <w:rsid w:val="0026180C"/>
    <w:rsid w:val="0026228B"/>
    <w:rsid w:val="002626F0"/>
    <w:rsid w:val="00264DB6"/>
    <w:rsid w:val="00272289"/>
    <w:rsid w:val="00277948"/>
    <w:rsid w:val="00285A36"/>
    <w:rsid w:val="002932AF"/>
    <w:rsid w:val="002B0BD7"/>
    <w:rsid w:val="002B2624"/>
    <w:rsid w:val="002B312B"/>
    <w:rsid w:val="002B6C33"/>
    <w:rsid w:val="002C20E3"/>
    <w:rsid w:val="002C2A02"/>
    <w:rsid w:val="002D08A2"/>
    <w:rsid w:val="002D2A6E"/>
    <w:rsid w:val="002D2C94"/>
    <w:rsid w:val="003015B6"/>
    <w:rsid w:val="00302496"/>
    <w:rsid w:val="00312497"/>
    <w:rsid w:val="00313762"/>
    <w:rsid w:val="00322F71"/>
    <w:rsid w:val="00326E2C"/>
    <w:rsid w:val="00327F16"/>
    <w:rsid w:val="00334E25"/>
    <w:rsid w:val="00335516"/>
    <w:rsid w:val="00340D32"/>
    <w:rsid w:val="0034212E"/>
    <w:rsid w:val="00355FDA"/>
    <w:rsid w:val="003731BF"/>
    <w:rsid w:val="0037455C"/>
    <w:rsid w:val="00375B76"/>
    <w:rsid w:val="00380ACC"/>
    <w:rsid w:val="00381CDE"/>
    <w:rsid w:val="00385A77"/>
    <w:rsid w:val="003939CB"/>
    <w:rsid w:val="0039652B"/>
    <w:rsid w:val="00396D2C"/>
    <w:rsid w:val="00397B7D"/>
    <w:rsid w:val="00397B82"/>
    <w:rsid w:val="00397DEF"/>
    <w:rsid w:val="003A04A0"/>
    <w:rsid w:val="003A5333"/>
    <w:rsid w:val="003B0FC3"/>
    <w:rsid w:val="003C7E0A"/>
    <w:rsid w:val="003D4E7E"/>
    <w:rsid w:val="003D79BB"/>
    <w:rsid w:val="003E0F94"/>
    <w:rsid w:val="003E4028"/>
    <w:rsid w:val="003E703C"/>
    <w:rsid w:val="003F3077"/>
    <w:rsid w:val="003F6F1F"/>
    <w:rsid w:val="003F7C47"/>
    <w:rsid w:val="004012CA"/>
    <w:rsid w:val="00401508"/>
    <w:rsid w:val="004045BF"/>
    <w:rsid w:val="004254E7"/>
    <w:rsid w:val="00435D7E"/>
    <w:rsid w:val="00445AD7"/>
    <w:rsid w:val="00445D20"/>
    <w:rsid w:val="00450060"/>
    <w:rsid w:val="00450FF8"/>
    <w:rsid w:val="00454704"/>
    <w:rsid w:val="0046188C"/>
    <w:rsid w:val="00464CDC"/>
    <w:rsid w:val="00472328"/>
    <w:rsid w:val="004757CA"/>
    <w:rsid w:val="00475C38"/>
    <w:rsid w:val="004770E8"/>
    <w:rsid w:val="0048334E"/>
    <w:rsid w:val="0049507C"/>
    <w:rsid w:val="0049735F"/>
    <w:rsid w:val="004A1691"/>
    <w:rsid w:val="004A17B8"/>
    <w:rsid w:val="004A1CD0"/>
    <w:rsid w:val="004A3496"/>
    <w:rsid w:val="004A4259"/>
    <w:rsid w:val="004A4858"/>
    <w:rsid w:val="004B3FD9"/>
    <w:rsid w:val="004B5B09"/>
    <w:rsid w:val="004B66C5"/>
    <w:rsid w:val="004B6748"/>
    <w:rsid w:val="004C0495"/>
    <w:rsid w:val="004D2F7D"/>
    <w:rsid w:val="004D36CB"/>
    <w:rsid w:val="004E477F"/>
    <w:rsid w:val="00501EC5"/>
    <w:rsid w:val="00505F9D"/>
    <w:rsid w:val="005121FC"/>
    <w:rsid w:val="00520876"/>
    <w:rsid w:val="00520AF4"/>
    <w:rsid w:val="0052218A"/>
    <w:rsid w:val="00531BCD"/>
    <w:rsid w:val="00536470"/>
    <w:rsid w:val="00540751"/>
    <w:rsid w:val="00540D81"/>
    <w:rsid w:val="00544D43"/>
    <w:rsid w:val="0054511C"/>
    <w:rsid w:val="005502DB"/>
    <w:rsid w:val="0055262F"/>
    <w:rsid w:val="0055339F"/>
    <w:rsid w:val="005602BA"/>
    <w:rsid w:val="0056300B"/>
    <w:rsid w:val="00564E75"/>
    <w:rsid w:val="00566808"/>
    <w:rsid w:val="005676F4"/>
    <w:rsid w:val="005733A7"/>
    <w:rsid w:val="00573621"/>
    <w:rsid w:val="00575843"/>
    <w:rsid w:val="00577289"/>
    <w:rsid w:val="005844BB"/>
    <w:rsid w:val="00585CE0"/>
    <w:rsid w:val="00586336"/>
    <w:rsid w:val="0059111E"/>
    <w:rsid w:val="005957F9"/>
    <w:rsid w:val="005966E2"/>
    <w:rsid w:val="00597F0C"/>
    <w:rsid w:val="005A1306"/>
    <w:rsid w:val="005B1545"/>
    <w:rsid w:val="005C1BB9"/>
    <w:rsid w:val="005C37D2"/>
    <w:rsid w:val="005C64DF"/>
    <w:rsid w:val="005C72E9"/>
    <w:rsid w:val="005D0C70"/>
    <w:rsid w:val="005D105F"/>
    <w:rsid w:val="005F342B"/>
    <w:rsid w:val="005F59D8"/>
    <w:rsid w:val="005F5ACF"/>
    <w:rsid w:val="005F6759"/>
    <w:rsid w:val="00604143"/>
    <w:rsid w:val="00607580"/>
    <w:rsid w:val="00622371"/>
    <w:rsid w:val="006226FA"/>
    <w:rsid w:val="00622F79"/>
    <w:rsid w:val="00627FF0"/>
    <w:rsid w:val="00630B97"/>
    <w:rsid w:val="00646FD7"/>
    <w:rsid w:val="00650100"/>
    <w:rsid w:val="006514A5"/>
    <w:rsid w:val="00656FB1"/>
    <w:rsid w:val="006660D8"/>
    <w:rsid w:val="00686676"/>
    <w:rsid w:val="00687D9F"/>
    <w:rsid w:val="00691E10"/>
    <w:rsid w:val="00695791"/>
    <w:rsid w:val="00697ADE"/>
    <w:rsid w:val="006A00DB"/>
    <w:rsid w:val="006A05FB"/>
    <w:rsid w:val="006B1908"/>
    <w:rsid w:val="006B1ABD"/>
    <w:rsid w:val="006B218E"/>
    <w:rsid w:val="006C439A"/>
    <w:rsid w:val="006C5245"/>
    <w:rsid w:val="006D008E"/>
    <w:rsid w:val="006D5361"/>
    <w:rsid w:val="006D63B7"/>
    <w:rsid w:val="006D77CE"/>
    <w:rsid w:val="006E7197"/>
    <w:rsid w:val="006F2E4C"/>
    <w:rsid w:val="007052E0"/>
    <w:rsid w:val="00707DC1"/>
    <w:rsid w:val="0071458C"/>
    <w:rsid w:val="00717FE9"/>
    <w:rsid w:val="00727431"/>
    <w:rsid w:val="007325A4"/>
    <w:rsid w:val="00732D8C"/>
    <w:rsid w:val="007344B7"/>
    <w:rsid w:val="007368A5"/>
    <w:rsid w:val="00737942"/>
    <w:rsid w:val="007402B9"/>
    <w:rsid w:val="007453FF"/>
    <w:rsid w:val="00753349"/>
    <w:rsid w:val="00754008"/>
    <w:rsid w:val="0075455C"/>
    <w:rsid w:val="00754B08"/>
    <w:rsid w:val="0076163E"/>
    <w:rsid w:val="00764ED2"/>
    <w:rsid w:val="0076743A"/>
    <w:rsid w:val="007709FC"/>
    <w:rsid w:val="00774CDC"/>
    <w:rsid w:val="00782BE0"/>
    <w:rsid w:val="007834EC"/>
    <w:rsid w:val="0078540E"/>
    <w:rsid w:val="007879F6"/>
    <w:rsid w:val="0079575D"/>
    <w:rsid w:val="007A2096"/>
    <w:rsid w:val="007A32AC"/>
    <w:rsid w:val="007B2AEA"/>
    <w:rsid w:val="007B78ED"/>
    <w:rsid w:val="007C2ACE"/>
    <w:rsid w:val="007C6EC8"/>
    <w:rsid w:val="007C7E8E"/>
    <w:rsid w:val="007D0536"/>
    <w:rsid w:val="007E57F3"/>
    <w:rsid w:val="007F2555"/>
    <w:rsid w:val="007F2676"/>
    <w:rsid w:val="007F6E93"/>
    <w:rsid w:val="007F78FD"/>
    <w:rsid w:val="0080144B"/>
    <w:rsid w:val="00805082"/>
    <w:rsid w:val="00805B68"/>
    <w:rsid w:val="00811263"/>
    <w:rsid w:val="00816277"/>
    <w:rsid w:val="00820395"/>
    <w:rsid w:val="00820485"/>
    <w:rsid w:val="008220DF"/>
    <w:rsid w:val="008221AA"/>
    <w:rsid w:val="008232F2"/>
    <w:rsid w:val="0082781A"/>
    <w:rsid w:val="00832E4B"/>
    <w:rsid w:val="008336C4"/>
    <w:rsid w:val="00841E74"/>
    <w:rsid w:val="00860415"/>
    <w:rsid w:val="008653D2"/>
    <w:rsid w:val="0086643B"/>
    <w:rsid w:val="00877ECC"/>
    <w:rsid w:val="00877EEC"/>
    <w:rsid w:val="00887C76"/>
    <w:rsid w:val="008A00E2"/>
    <w:rsid w:val="008A5828"/>
    <w:rsid w:val="008C3984"/>
    <w:rsid w:val="008E1BFA"/>
    <w:rsid w:val="008E229E"/>
    <w:rsid w:val="008E25E7"/>
    <w:rsid w:val="008E6962"/>
    <w:rsid w:val="008F3894"/>
    <w:rsid w:val="00900D77"/>
    <w:rsid w:val="00904043"/>
    <w:rsid w:val="00906C13"/>
    <w:rsid w:val="00913D42"/>
    <w:rsid w:val="00924D12"/>
    <w:rsid w:val="00927269"/>
    <w:rsid w:val="00935C95"/>
    <w:rsid w:val="00952E1E"/>
    <w:rsid w:val="00964DE5"/>
    <w:rsid w:val="00982AE7"/>
    <w:rsid w:val="0099036A"/>
    <w:rsid w:val="00996F72"/>
    <w:rsid w:val="009A48F2"/>
    <w:rsid w:val="009A56BF"/>
    <w:rsid w:val="009B212D"/>
    <w:rsid w:val="009C0196"/>
    <w:rsid w:val="009C1A2F"/>
    <w:rsid w:val="009C6B60"/>
    <w:rsid w:val="009E1EBF"/>
    <w:rsid w:val="009E237D"/>
    <w:rsid w:val="009E7244"/>
    <w:rsid w:val="009F07E7"/>
    <w:rsid w:val="009F7626"/>
    <w:rsid w:val="00A00787"/>
    <w:rsid w:val="00A01E3B"/>
    <w:rsid w:val="00A12D7C"/>
    <w:rsid w:val="00A21DE4"/>
    <w:rsid w:val="00A22143"/>
    <w:rsid w:val="00A221CF"/>
    <w:rsid w:val="00A35A47"/>
    <w:rsid w:val="00A453FC"/>
    <w:rsid w:val="00A4672B"/>
    <w:rsid w:val="00A46F65"/>
    <w:rsid w:val="00A540D7"/>
    <w:rsid w:val="00A56578"/>
    <w:rsid w:val="00A56768"/>
    <w:rsid w:val="00A56EB2"/>
    <w:rsid w:val="00A663C9"/>
    <w:rsid w:val="00A70D5C"/>
    <w:rsid w:val="00A73A68"/>
    <w:rsid w:val="00A83020"/>
    <w:rsid w:val="00A83437"/>
    <w:rsid w:val="00A85968"/>
    <w:rsid w:val="00A92B55"/>
    <w:rsid w:val="00A95F8D"/>
    <w:rsid w:val="00AA1909"/>
    <w:rsid w:val="00AA2933"/>
    <w:rsid w:val="00AB40C4"/>
    <w:rsid w:val="00AB5225"/>
    <w:rsid w:val="00AB6F4D"/>
    <w:rsid w:val="00AC217E"/>
    <w:rsid w:val="00AC4658"/>
    <w:rsid w:val="00AC633F"/>
    <w:rsid w:val="00AD1436"/>
    <w:rsid w:val="00AD383A"/>
    <w:rsid w:val="00AF469A"/>
    <w:rsid w:val="00AF6868"/>
    <w:rsid w:val="00B04447"/>
    <w:rsid w:val="00B064FC"/>
    <w:rsid w:val="00B06CDE"/>
    <w:rsid w:val="00B2285A"/>
    <w:rsid w:val="00B30C72"/>
    <w:rsid w:val="00B30EA5"/>
    <w:rsid w:val="00B33D6D"/>
    <w:rsid w:val="00B40511"/>
    <w:rsid w:val="00B44843"/>
    <w:rsid w:val="00B502FF"/>
    <w:rsid w:val="00B525DD"/>
    <w:rsid w:val="00B57F91"/>
    <w:rsid w:val="00B60535"/>
    <w:rsid w:val="00B75A0A"/>
    <w:rsid w:val="00B82F19"/>
    <w:rsid w:val="00B8645C"/>
    <w:rsid w:val="00B95A62"/>
    <w:rsid w:val="00B964B5"/>
    <w:rsid w:val="00BA310D"/>
    <w:rsid w:val="00BA5155"/>
    <w:rsid w:val="00BA6256"/>
    <w:rsid w:val="00BB4E46"/>
    <w:rsid w:val="00BC1595"/>
    <w:rsid w:val="00BC1CAB"/>
    <w:rsid w:val="00BD2F89"/>
    <w:rsid w:val="00BF626A"/>
    <w:rsid w:val="00C10901"/>
    <w:rsid w:val="00C11558"/>
    <w:rsid w:val="00C16684"/>
    <w:rsid w:val="00C21A4B"/>
    <w:rsid w:val="00C22869"/>
    <w:rsid w:val="00C2455E"/>
    <w:rsid w:val="00C252C7"/>
    <w:rsid w:val="00C33B94"/>
    <w:rsid w:val="00C40C1D"/>
    <w:rsid w:val="00C42A17"/>
    <w:rsid w:val="00C430D5"/>
    <w:rsid w:val="00C431E7"/>
    <w:rsid w:val="00C43A1D"/>
    <w:rsid w:val="00C47517"/>
    <w:rsid w:val="00C504CD"/>
    <w:rsid w:val="00C53874"/>
    <w:rsid w:val="00C5697D"/>
    <w:rsid w:val="00C60CD4"/>
    <w:rsid w:val="00C71793"/>
    <w:rsid w:val="00C85269"/>
    <w:rsid w:val="00C90521"/>
    <w:rsid w:val="00C9288F"/>
    <w:rsid w:val="00C97DFE"/>
    <w:rsid w:val="00CB374A"/>
    <w:rsid w:val="00CD4176"/>
    <w:rsid w:val="00CD42E8"/>
    <w:rsid w:val="00CD575F"/>
    <w:rsid w:val="00CF51FA"/>
    <w:rsid w:val="00D02605"/>
    <w:rsid w:val="00D03B8D"/>
    <w:rsid w:val="00D107B0"/>
    <w:rsid w:val="00D22075"/>
    <w:rsid w:val="00D265FB"/>
    <w:rsid w:val="00D35223"/>
    <w:rsid w:val="00D35A77"/>
    <w:rsid w:val="00D42871"/>
    <w:rsid w:val="00D4299B"/>
    <w:rsid w:val="00D5083B"/>
    <w:rsid w:val="00D51606"/>
    <w:rsid w:val="00D66704"/>
    <w:rsid w:val="00D7020D"/>
    <w:rsid w:val="00D7377B"/>
    <w:rsid w:val="00D75BE0"/>
    <w:rsid w:val="00D80542"/>
    <w:rsid w:val="00D84760"/>
    <w:rsid w:val="00D90E61"/>
    <w:rsid w:val="00DB32DF"/>
    <w:rsid w:val="00DB5615"/>
    <w:rsid w:val="00DC1F82"/>
    <w:rsid w:val="00DC2F45"/>
    <w:rsid w:val="00DC73E5"/>
    <w:rsid w:val="00DD2791"/>
    <w:rsid w:val="00DD306D"/>
    <w:rsid w:val="00DD36C1"/>
    <w:rsid w:val="00DD5E32"/>
    <w:rsid w:val="00DD5ECF"/>
    <w:rsid w:val="00DD6360"/>
    <w:rsid w:val="00DD7A3F"/>
    <w:rsid w:val="00DF1B50"/>
    <w:rsid w:val="00DF26BE"/>
    <w:rsid w:val="00E01EA6"/>
    <w:rsid w:val="00E07D69"/>
    <w:rsid w:val="00E13E19"/>
    <w:rsid w:val="00E312A0"/>
    <w:rsid w:val="00E35C1D"/>
    <w:rsid w:val="00E37FC2"/>
    <w:rsid w:val="00E43AF9"/>
    <w:rsid w:val="00E61119"/>
    <w:rsid w:val="00E62683"/>
    <w:rsid w:val="00E706C8"/>
    <w:rsid w:val="00E74388"/>
    <w:rsid w:val="00E756AD"/>
    <w:rsid w:val="00E8439F"/>
    <w:rsid w:val="00E84500"/>
    <w:rsid w:val="00E86A90"/>
    <w:rsid w:val="00E96EE5"/>
    <w:rsid w:val="00EA0F84"/>
    <w:rsid w:val="00EA163B"/>
    <w:rsid w:val="00EA44E7"/>
    <w:rsid w:val="00EA58DE"/>
    <w:rsid w:val="00EA713C"/>
    <w:rsid w:val="00EB6AC4"/>
    <w:rsid w:val="00ED6A30"/>
    <w:rsid w:val="00EE27D7"/>
    <w:rsid w:val="00EE313A"/>
    <w:rsid w:val="00F001F5"/>
    <w:rsid w:val="00F066E6"/>
    <w:rsid w:val="00F20758"/>
    <w:rsid w:val="00F22207"/>
    <w:rsid w:val="00F331DE"/>
    <w:rsid w:val="00F340E2"/>
    <w:rsid w:val="00F367FF"/>
    <w:rsid w:val="00F40B27"/>
    <w:rsid w:val="00F4321D"/>
    <w:rsid w:val="00F505F0"/>
    <w:rsid w:val="00F57227"/>
    <w:rsid w:val="00F60760"/>
    <w:rsid w:val="00F71CAC"/>
    <w:rsid w:val="00F81844"/>
    <w:rsid w:val="00F835D5"/>
    <w:rsid w:val="00F84764"/>
    <w:rsid w:val="00F855E3"/>
    <w:rsid w:val="00F90306"/>
    <w:rsid w:val="00F95E6B"/>
    <w:rsid w:val="00F96636"/>
    <w:rsid w:val="00FA04EF"/>
    <w:rsid w:val="00FA7D00"/>
    <w:rsid w:val="00FC0C10"/>
    <w:rsid w:val="00FC4232"/>
    <w:rsid w:val="00FC60B9"/>
    <w:rsid w:val="00FD1C01"/>
    <w:rsid w:val="00FD49B5"/>
    <w:rsid w:val="00FE2BE0"/>
    <w:rsid w:val="00FE5603"/>
    <w:rsid w:val="00FE7FAC"/>
    <w:rsid w:val="00FF6FCC"/>
    <w:rsid w:val="00FF7B8B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7D76"/>
  <w15:docId w15:val="{4E3F1A62-BE44-464F-95C1-C710427C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A7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3939C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6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Plain Text"/>
    <w:basedOn w:val="a"/>
    <w:link w:val="a4"/>
    <w:rsid w:val="00062BA7"/>
    <w:pPr>
      <w:spacing w:after="0" w:line="240" w:lineRule="auto"/>
    </w:pPr>
    <w:rPr>
      <w:rFonts w:ascii="Courier New" w:hAnsi="Courier New"/>
      <w:sz w:val="20"/>
      <w:szCs w:val="24"/>
      <w:lang w:eastAsia="ru-RU"/>
    </w:rPr>
  </w:style>
  <w:style w:type="character" w:customStyle="1" w:styleId="a4">
    <w:name w:val="Текст Знак"/>
    <w:link w:val="a3"/>
    <w:rsid w:val="00062BA7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rvts9">
    <w:name w:val="rvts9"/>
    <w:rsid w:val="00062BA7"/>
  </w:style>
  <w:style w:type="paragraph" w:customStyle="1" w:styleId="rvps2">
    <w:name w:val="rvps2"/>
    <w:basedOn w:val="a"/>
    <w:rsid w:val="00062B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062BA7"/>
  </w:style>
  <w:style w:type="character" w:styleId="a5">
    <w:name w:val="annotation reference"/>
    <w:uiPriority w:val="99"/>
    <w:semiHidden/>
    <w:unhideWhenUsed/>
    <w:rsid w:val="00062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2BA7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link w:val="a6"/>
    <w:uiPriority w:val="99"/>
    <w:semiHidden/>
    <w:rsid w:val="00062BA7"/>
    <w:rPr>
      <w:rFonts w:eastAsia="Times New Roman"/>
      <w:sz w:val="20"/>
      <w:szCs w:val="20"/>
      <w:lang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2BA7"/>
    <w:rPr>
      <w:b/>
      <w:bCs/>
    </w:rPr>
  </w:style>
  <w:style w:type="character" w:customStyle="1" w:styleId="a9">
    <w:name w:val="Тема примітки Знак"/>
    <w:link w:val="a8"/>
    <w:uiPriority w:val="99"/>
    <w:semiHidden/>
    <w:rsid w:val="00062BA7"/>
    <w:rPr>
      <w:rFonts w:eastAsia="Times New Roman"/>
      <w:b/>
      <w:bCs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06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062BA7"/>
    <w:rPr>
      <w:rFonts w:ascii="Segoe UI" w:eastAsia="Times New Roman" w:hAnsi="Segoe UI" w:cs="Segoe UI"/>
      <w:sz w:val="18"/>
      <w:szCs w:val="18"/>
      <w:lang w:eastAsia="uk-UA"/>
    </w:rPr>
  </w:style>
  <w:style w:type="table" w:styleId="ac">
    <w:name w:val="Table Grid"/>
    <w:basedOn w:val="a1"/>
    <w:uiPriority w:val="39"/>
    <w:rsid w:val="0006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B52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rsid w:val="001C5F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743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link w:val="ad"/>
    <w:uiPriority w:val="99"/>
    <w:rsid w:val="00E74388"/>
    <w:rPr>
      <w:rFonts w:eastAsia="Times New Roman"/>
      <w:lang w:eastAsia="uk-UA"/>
    </w:rPr>
  </w:style>
  <w:style w:type="paragraph" w:styleId="af">
    <w:name w:val="footer"/>
    <w:basedOn w:val="a"/>
    <w:link w:val="af0"/>
    <w:uiPriority w:val="99"/>
    <w:unhideWhenUsed/>
    <w:rsid w:val="00E743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link w:val="af"/>
    <w:uiPriority w:val="99"/>
    <w:rsid w:val="00E74388"/>
    <w:rPr>
      <w:rFonts w:eastAsia="Times New Roman"/>
      <w:lang w:eastAsia="uk-UA"/>
    </w:rPr>
  </w:style>
  <w:style w:type="paragraph" w:styleId="af1">
    <w:name w:val="No Spacing"/>
    <w:uiPriority w:val="1"/>
    <w:qFormat/>
    <w:rsid w:val="000D0702"/>
    <w:rPr>
      <w:rFonts w:eastAsia="Times New Roman"/>
      <w:sz w:val="22"/>
      <w:szCs w:val="22"/>
      <w:lang w:val="uk-UA" w:eastAsia="uk-UA"/>
    </w:rPr>
  </w:style>
  <w:style w:type="paragraph" w:styleId="af2">
    <w:name w:val="List Paragraph"/>
    <w:basedOn w:val="a"/>
    <w:uiPriority w:val="34"/>
    <w:qFormat/>
    <w:rsid w:val="00697ADE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3939CB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paragraph" w:styleId="af3">
    <w:name w:val="Revision"/>
    <w:hidden/>
    <w:uiPriority w:val="99"/>
    <w:semiHidden/>
    <w:rsid w:val="0000313B"/>
    <w:rPr>
      <w:rFonts w:eastAsia="Times New Roman"/>
      <w:sz w:val="22"/>
      <w:szCs w:val="22"/>
      <w:lang w:val="uk-UA" w:eastAsia="uk-UA"/>
    </w:rPr>
  </w:style>
  <w:style w:type="paragraph" w:styleId="af4">
    <w:name w:val="Normal (Web)"/>
    <w:basedOn w:val="a"/>
    <w:uiPriority w:val="99"/>
    <w:unhideWhenUsed/>
    <w:rsid w:val="00BB4E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277948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0319-38D3-42B0-B2B6-D5847288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14225</Words>
  <Characters>8109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user_hp_aio</dc:creator>
  <cp:lastModifiedBy>Дибко Сергій Миколайович</cp:lastModifiedBy>
  <cp:revision>2</cp:revision>
  <cp:lastPrinted>2023-04-13T08:06:00Z</cp:lastPrinted>
  <dcterms:created xsi:type="dcterms:W3CDTF">2024-02-19T11:58:00Z</dcterms:created>
  <dcterms:modified xsi:type="dcterms:W3CDTF">2024-02-19T11:58:00Z</dcterms:modified>
</cp:coreProperties>
</file>