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592"/>
      </w:tblGrid>
      <w:tr w:rsidR="00976FB5" w14:paraId="5B6A9E6F" w14:textId="77777777">
        <w:tc>
          <w:tcPr>
            <w:tcW w:w="5000" w:type="pct"/>
          </w:tcPr>
          <w:p w14:paraId="7B1AE66B" w14:textId="77777777" w:rsidR="00382534" w:rsidRPr="005D119E" w:rsidRDefault="00976FB5" w:rsidP="00382534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D119E">
              <w:rPr>
                <w:color w:val="000000"/>
                <w:lang w:val="uk-UA"/>
              </w:rPr>
              <w:t>Додаток 1</w:t>
            </w:r>
            <w:r w:rsidR="00E638F8" w:rsidRPr="005D119E">
              <w:rPr>
                <w:color w:val="000000"/>
                <w:lang w:val="uk-UA"/>
              </w:rPr>
              <w:t>1</w:t>
            </w:r>
          </w:p>
          <w:p w14:paraId="52069C52" w14:textId="77777777" w:rsidR="00382534" w:rsidRPr="005D119E" w:rsidRDefault="00976FB5" w:rsidP="00382534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D119E">
              <w:rPr>
                <w:color w:val="000000"/>
                <w:lang w:val="uk-UA"/>
              </w:rPr>
              <w:t xml:space="preserve">до </w:t>
            </w:r>
            <w:r w:rsidR="00E638F8" w:rsidRPr="005D119E">
              <w:rPr>
                <w:color w:val="000000"/>
                <w:lang w:val="uk-UA"/>
              </w:rPr>
              <w:t xml:space="preserve">Порядку застосування заходів </w:t>
            </w:r>
            <w:r w:rsidR="00E638F8" w:rsidRPr="005D119E">
              <w:rPr>
                <w:color w:val="000000"/>
                <w:lang w:val="uk-UA"/>
              </w:rPr>
              <w:br/>
              <w:t xml:space="preserve">щодо сприяння захисту прав </w:t>
            </w:r>
            <w:r w:rsidR="00E638F8" w:rsidRPr="005D119E">
              <w:rPr>
                <w:color w:val="000000"/>
                <w:lang w:val="uk-UA"/>
              </w:rPr>
              <w:br/>
              <w:t xml:space="preserve">інтелектуальної власності та взаємодії </w:t>
            </w:r>
            <w:r w:rsidR="00E638F8" w:rsidRPr="005D119E">
              <w:rPr>
                <w:color w:val="000000"/>
                <w:lang w:val="uk-UA"/>
              </w:rPr>
              <w:br/>
              <w:t xml:space="preserve">митних органів з правовласниками, </w:t>
            </w:r>
            <w:r w:rsidR="00E638F8" w:rsidRPr="005D119E">
              <w:rPr>
                <w:color w:val="000000"/>
                <w:lang w:val="uk-UA"/>
              </w:rPr>
              <w:br/>
              <w:t xml:space="preserve">декларантами та іншими </w:t>
            </w:r>
            <w:r w:rsidR="00E638F8" w:rsidRPr="005D119E">
              <w:rPr>
                <w:color w:val="000000"/>
                <w:lang w:val="uk-UA"/>
              </w:rPr>
              <w:br/>
              <w:t>заінтересованими особами</w:t>
            </w:r>
          </w:p>
          <w:p w14:paraId="62A7D386" w14:textId="6C5F8211" w:rsidR="00976FB5" w:rsidRDefault="00976FB5" w:rsidP="008A40B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D119E">
              <w:rPr>
                <w:color w:val="000000"/>
                <w:lang w:val="uk-UA"/>
              </w:rPr>
              <w:t xml:space="preserve">(пункту </w:t>
            </w:r>
            <w:r w:rsidR="008475F9" w:rsidRPr="005D119E">
              <w:rPr>
                <w:color w:val="000000"/>
                <w:lang w:val="uk-UA"/>
              </w:rPr>
              <w:t>1</w:t>
            </w:r>
            <w:r w:rsidRPr="005D119E">
              <w:rPr>
                <w:color w:val="000000"/>
                <w:lang w:val="uk-UA"/>
              </w:rPr>
              <w:t xml:space="preserve"> розділу I</w:t>
            </w:r>
            <w:r w:rsidR="008475F9" w:rsidRPr="005D119E">
              <w:rPr>
                <w:color w:val="000000"/>
                <w:lang w:val="en-US"/>
              </w:rPr>
              <w:t>X</w:t>
            </w:r>
            <w:r w:rsidRPr="005D119E">
              <w:rPr>
                <w:color w:val="000000"/>
                <w:lang w:val="uk-UA"/>
              </w:rPr>
              <w:t>)</w:t>
            </w:r>
          </w:p>
        </w:tc>
      </w:tr>
    </w:tbl>
    <w:p w14:paraId="244CF19A" w14:textId="77777777" w:rsidR="00976FB5" w:rsidRDefault="00976FB5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uk-UA"/>
        </w:rPr>
        <w:br w:type="textWrapping" w:clear="all"/>
      </w:r>
    </w:p>
    <w:p w14:paraId="36DD5C4A" w14:textId="77777777" w:rsidR="00CB62FA" w:rsidRPr="0037718C" w:rsidRDefault="00DB6DA4" w:rsidP="00DB6DA4">
      <w:pPr>
        <w:pStyle w:val="3"/>
        <w:spacing w:before="0" w:beforeAutospacing="0" w:after="0" w:afterAutospacing="0"/>
        <w:jc w:val="center"/>
        <w:rPr>
          <w:bCs w:val="0"/>
          <w:color w:val="000000"/>
          <w:sz w:val="24"/>
          <w:szCs w:val="24"/>
          <w:lang w:val="uk-UA"/>
        </w:rPr>
      </w:pPr>
      <w:r w:rsidRPr="0037718C">
        <w:rPr>
          <w:bCs w:val="0"/>
          <w:color w:val="000000"/>
          <w:sz w:val="24"/>
          <w:szCs w:val="24"/>
          <w:lang w:val="uk-UA"/>
        </w:rPr>
        <w:t>В</w:t>
      </w:r>
      <w:r w:rsidR="0037718C" w:rsidRPr="0037718C">
        <w:rPr>
          <w:bCs w:val="0"/>
          <w:color w:val="000000"/>
          <w:sz w:val="24"/>
          <w:szCs w:val="24"/>
          <w:lang w:val="uk-UA"/>
        </w:rPr>
        <w:t>исновок правовласника</w:t>
      </w:r>
    </w:p>
    <w:p w14:paraId="652A5753" w14:textId="77777777" w:rsidR="00976FB5" w:rsidRPr="0037718C" w:rsidRDefault="00DB6DA4" w:rsidP="00CB62FA">
      <w:pPr>
        <w:pStyle w:val="3"/>
        <w:spacing w:before="0" w:beforeAutospacing="0" w:after="0" w:afterAutospacing="0"/>
        <w:jc w:val="center"/>
        <w:rPr>
          <w:bCs w:val="0"/>
          <w:color w:val="000000"/>
          <w:sz w:val="24"/>
          <w:szCs w:val="24"/>
          <w:lang w:val="uk-UA"/>
        </w:rPr>
      </w:pPr>
      <w:r w:rsidRPr="0037718C">
        <w:rPr>
          <w:bCs w:val="0"/>
          <w:color w:val="000000"/>
          <w:sz w:val="24"/>
          <w:szCs w:val="24"/>
          <w:lang w:val="uk-UA"/>
        </w:rPr>
        <w:t>про наявність або відсутність порушення прав інтелектуальної власності</w:t>
      </w:r>
    </w:p>
    <w:p w14:paraId="24650031" w14:textId="77777777" w:rsidR="00921A04" w:rsidRPr="00CB62FA" w:rsidRDefault="00921A04" w:rsidP="00CB62FA">
      <w:pPr>
        <w:pStyle w:val="3"/>
        <w:spacing w:before="0" w:beforeAutospacing="0" w:after="0" w:afterAutospacing="0"/>
        <w:jc w:val="center"/>
        <w:rPr>
          <w:b w:val="0"/>
          <w:bCs w:val="0"/>
          <w:color w:val="000000"/>
          <w:sz w:val="24"/>
          <w:szCs w:val="24"/>
          <w:lang w:val="uk-UA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7"/>
        <w:gridCol w:w="4988"/>
      </w:tblGrid>
      <w:tr w:rsidR="00CB62FA" w14:paraId="43A6D703" w14:textId="77777777">
        <w:tc>
          <w:tcPr>
            <w:tcW w:w="2500" w:type="pct"/>
          </w:tcPr>
          <w:p w14:paraId="51C52700" w14:textId="77777777" w:rsidR="00CB62FA" w:rsidRDefault="00CB62FA" w:rsidP="00CB62FA">
            <w:pPr>
              <w:pStyle w:val="a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1. Номер висновку </w:t>
            </w:r>
            <w:r w:rsidR="00921A04">
              <w:rPr>
                <w:color w:val="000000"/>
                <w:lang w:val="uk-UA"/>
              </w:rPr>
              <w:t>правовласника</w:t>
            </w:r>
          </w:p>
          <w:p w14:paraId="1376049E" w14:textId="77777777" w:rsidR="00CB62FA" w:rsidRDefault="00CB62FA" w:rsidP="00CB62FA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500" w:type="pct"/>
          </w:tcPr>
          <w:p w14:paraId="319BDE2B" w14:textId="77777777" w:rsidR="00CB62FA" w:rsidRDefault="00CB62FA" w:rsidP="003E2541">
            <w:pPr>
              <w:pStyle w:val="a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2. Дата </w:t>
            </w:r>
            <w:r w:rsidR="00EF606B">
              <w:rPr>
                <w:color w:val="000000"/>
                <w:lang w:val="uk-UA"/>
              </w:rPr>
              <w:t xml:space="preserve">складання </w:t>
            </w:r>
          </w:p>
        </w:tc>
      </w:tr>
      <w:tr w:rsidR="00EF606B" w14:paraId="1A1E3D1F" w14:textId="77777777" w:rsidTr="00EF606B">
        <w:tc>
          <w:tcPr>
            <w:tcW w:w="5000" w:type="pct"/>
            <w:gridSpan w:val="2"/>
          </w:tcPr>
          <w:p w14:paraId="72935B30" w14:textId="77777777" w:rsidR="00EF606B" w:rsidRDefault="00EF606B" w:rsidP="00DC09CD">
            <w:pPr>
              <w:pStyle w:val="a3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 Правовласник</w:t>
            </w:r>
            <w:r w:rsidR="003E2541">
              <w:rPr>
                <w:color w:val="000000"/>
                <w:lang w:val="uk-UA"/>
              </w:rPr>
              <w:t xml:space="preserve"> </w:t>
            </w:r>
          </w:p>
        </w:tc>
      </w:tr>
      <w:tr w:rsidR="00CB62FA" w14:paraId="0B87F43C" w14:textId="77777777">
        <w:tc>
          <w:tcPr>
            <w:tcW w:w="5000" w:type="pct"/>
            <w:gridSpan w:val="2"/>
          </w:tcPr>
          <w:p w14:paraId="151B8B55" w14:textId="77777777" w:rsidR="00CB62FA" w:rsidRDefault="001D3174" w:rsidP="00CB62FA">
            <w:pPr>
              <w:pStyle w:val="a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="00CB62FA">
              <w:rPr>
                <w:color w:val="000000"/>
                <w:lang w:val="uk-UA"/>
              </w:rPr>
              <w:t xml:space="preserve">. Висновок </w:t>
            </w:r>
            <w:r w:rsidR="00921A04">
              <w:rPr>
                <w:color w:val="000000"/>
                <w:lang w:val="uk-UA"/>
              </w:rPr>
              <w:t xml:space="preserve">правовласника </w:t>
            </w:r>
            <w:r w:rsidR="00CB62FA">
              <w:rPr>
                <w:color w:val="000000"/>
                <w:lang w:val="uk-UA"/>
              </w:rPr>
              <w:t>про</w:t>
            </w:r>
            <w:r w:rsidR="00CB62FA">
              <w:rPr>
                <w:color w:val="000000"/>
              </w:rPr>
              <w:t>:</w:t>
            </w:r>
            <w:r w:rsidR="00CB62FA">
              <w:rPr>
                <w:color w:val="000000"/>
                <w:lang w:val="uk-UA"/>
              </w:rPr>
              <w:t xml:space="preserve"> </w:t>
            </w:r>
          </w:p>
          <w:p w14:paraId="5CBCF0C7" w14:textId="77777777" w:rsidR="00CB62FA" w:rsidRDefault="00CB62FA" w:rsidP="00CB62FA">
            <w:pPr>
              <w:pStyle w:val="a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 </w:t>
            </w:r>
            <w:r w:rsidR="0038133C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6E9EDCA5" wp14:editId="5F839AD4">
                  <wp:extent cx="117475" cy="117475"/>
                  <wp:effectExtent l="0" t="0" r="0" b="0"/>
                  <wp:docPr id="1" name="Рисунок 1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lang w:val="uk-UA"/>
              </w:rPr>
              <w:t> наявність порушення прав інтелектуальної власності</w:t>
            </w:r>
          </w:p>
          <w:p w14:paraId="576DE546" w14:textId="77777777" w:rsidR="00CB62FA" w:rsidRDefault="00CB62FA" w:rsidP="00CB62FA">
            <w:pPr>
              <w:pStyle w:val="a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 </w:t>
            </w:r>
            <w:r w:rsidR="0038133C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56D79EA4" wp14:editId="28EDDB70">
                  <wp:extent cx="117475" cy="117475"/>
                  <wp:effectExtent l="0" t="0" r="0" b="0"/>
                  <wp:docPr id="2" name="Рисунок 2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lang w:val="uk-UA"/>
              </w:rPr>
              <w:t> відсутність порушення прав інтелектуальної власності</w:t>
            </w:r>
          </w:p>
          <w:p w14:paraId="2E01863F" w14:textId="77777777" w:rsidR="00CB62FA" w:rsidRDefault="00CB62FA">
            <w:pPr>
              <w:pStyle w:val="a3"/>
              <w:rPr>
                <w:color w:val="000000"/>
                <w:lang w:val="uk-UA"/>
              </w:rPr>
            </w:pPr>
          </w:p>
        </w:tc>
      </w:tr>
      <w:tr w:rsidR="00CB62FA" w14:paraId="6142B958" w14:textId="77777777">
        <w:tc>
          <w:tcPr>
            <w:tcW w:w="2500" w:type="pct"/>
          </w:tcPr>
          <w:p w14:paraId="79B15100" w14:textId="77777777" w:rsidR="00976FB5" w:rsidRDefault="001D3174" w:rsidP="00976FB5">
            <w:pPr>
              <w:pStyle w:val="a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CB62FA">
              <w:rPr>
                <w:color w:val="000000"/>
                <w:lang w:val="uk-UA"/>
              </w:rPr>
              <w:t xml:space="preserve">. </w:t>
            </w:r>
            <w:r w:rsidR="00976FB5">
              <w:rPr>
                <w:color w:val="000000"/>
                <w:lang w:val="uk-UA"/>
              </w:rPr>
              <w:t>Порядковий номер реєстрації об’єкта права інтелектуальної власності у митному реєстрі</w:t>
            </w:r>
          </w:p>
          <w:p w14:paraId="227D577A" w14:textId="77777777" w:rsidR="00CB62FA" w:rsidRDefault="00CB62FA" w:rsidP="00CB62FA">
            <w:pPr>
              <w:pStyle w:val="a3"/>
              <w:rPr>
                <w:color w:val="000000"/>
                <w:lang w:val="uk-UA"/>
              </w:rPr>
            </w:pPr>
          </w:p>
          <w:p w14:paraId="3D919B24" w14:textId="77777777" w:rsidR="00CB62FA" w:rsidRDefault="00CB62FA" w:rsidP="00DB6DA4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500" w:type="pct"/>
          </w:tcPr>
          <w:p w14:paraId="15F99A49" w14:textId="77777777" w:rsidR="00CB62FA" w:rsidRDefault="001D3174">
            <w:pPr>
              <w:pStyle w:val="a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CB62FA">
              <w:rPr>
                <w:color w:val="000000"/>
                <w:lang w:val="uk-UA"/>
              </w:rPr>
              <w:t xml:space="preserve">. </w:t>
            </w:r>
            <w:r w:rsidR="00976FB5">
              <w:rPr>
                <w:color w:val="000000"/>
                <w:lang w:val="uk-UA"/>
              </w:rPr>
              <w:t>Повідомлення митного органу</w:t>
            </w:r>
          </w:p>
          <w:p w14:paraId="23A08CB5" w14:textId="77777777" w:rsidR="00EF606B" w:rsidRDefault="00EF606B">
            <w:pPr>
              <w:pStyle w:val="a3"/>
              <w:rPr>
                <w:color w:val="000000"/>
                <w:lang w:val="uk-UA"/>
              </w:rPr>
            </w:pPr>
          </w:p>
        </w:tc>
      </w:tr>
      <w:tr w:rsidR="00CB62FA" w14:paraId="44400B20" w14:textId="77777777">
        <w:tc>
          <w:tcPr>
            <w:tcW w:w="5000" w:type="pct"/>
            <w:gridSpan w:val="2"/>
          </w:tcPr>
          <w:p w14:paraId="57CD4AA5" w14:textId="77777777" w:rsidR="00CB62FA" w:rsidRDefault="001D3174">
            <w:pPr>
              <w:pStyle w:val="a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</w:t>
            </w:r>
            <w:r w:rsidR="00CB62FA">
              <w:rPr>
                <w:color w:val="000000"/>
                <w:lang w:val="uk-UA"/>
              </w:rPr>
              <w:t>. Проби (зразки) товарів</w:t>
            </w:r>
          </w:p>
          <w:p w14:paraId="79B5886F" w14:textId="77777777" w:rsidR="00CB62FA" w:rsidRDefault="00CB62FA">
            <w:pPr>
              <w:pStyle w:val="a3"/>
              <w:rPr>
                <w:color w:val="000000"/>
                <w:lang w:val="uk-UA"/>
              </w:rPr>
            </w:pPr>
          </w:p>
        </w:tc>
      </w:tr>
      <w:tr w:rsidR="00CB62FA" w14:paraId="3D94D3C0" w14:textId="77777777">
        <w:tc>
          <w:tcPr>
            <w:tcW w:w="5000" w:type="pct"/>
            <w:gridSpan w:val="2"/>
          </w:tcPr>
          <w:p w14:paraId="67F7ADC1" w14:textId="77777777" w:rsidR="00CB62FA" w:rsidRDefault="001D3174">
            <w:pPr>
              <w:pStyle w:val="a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  <w:r w:rsidR="00CB62FA">
              <w:rPr>
                <w:color w:val="000000"/>
                <w:lang w:val="uk-UA"/>
              </w:rPr>
              <w:t>. Найменування, опис та кількість товарів</w:t>
            </w:r>
          </w:p>
          <w:p w14:paraId="23D1AADE" w14:textId="77777777" w:rsidR="00CB62FA" w:rsidRDefault="00CB62FA">
            <w:pPr>
              <w:pStyle w:val="a3"/>
              <w:spacing w:before="0" w:beforeAutospacing="0" w:after="0" w:afterAutospacing="0"/>
              <w:jc w:val="right"/>
              <w:rPr>
                <w:color w:val="00000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 </w:t>
            </w:r>
            <w:r w:rsidR="0038133C">
              <w:rPr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480813B4" wp14:editId="78E8CD2F">
                  <wp:extent cx="117475" cy="117475"/>
                  <wp:effectExtent l="0" t="0" r="0" b="0"/>
                  <wp:docPr id="3" name="Рисунок 3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  <w:szCs w:val="20"/>
                <w:lang w:val="uk-UA"/>
              </w:rPr>
              <w:t> див. додаток</w:t>
            </w:r>
          </w:p>
        </w:tc>
      </w:tr>
      <w:tr w:rsidR="00CB62FA" w14:paraId="6C82DB04" w14:textId="77777777">
        <w:tc>
          <w:tcPr>
            <w:tcW w:w="5000" w:type="pct"/>
            <w:gridSpan w:val="2"/>
          </w:tcPr>
          <w:p w14:paraId="118C4312" w14:textId="77777777" w:rsidR="00CB62FA" w:rsidRDefault="001D3174" w:rsidP="00944A7A">
            <w:pPr>
              <w:pStyle w:val="a3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  <w:r w:rsidR="00CB62FA">
              <w:rPr>
                <w:color w:val="000000"/>
                <w:lang w:val="uk-UA"/>
              </w:rPr>
              <w:t xml:space="preserve">. </w:t>
            </w:r>
            <w:r w:rsidR="00944A7A" w:rsidRPr="00944A7A">
              <w:rPr>
                <w:color w:val="000000"/>
                <w:lang w:val="uk-UA"/>
              </w:rPr>
              <w:t xml:space="preserve">Опис ознак </w:t>
            </w:r>
            <w:r w:rsidR="00944A7A">
              <w:rPr>
                <w:color w:val="000000"/>
                <w:lang w:val="uk-UA"/>
              </w:rPr>
              <w:t xml:space="preserve">товарів, </w:t>
            </w:r>
            <w:r w:rsidR="00944A7A" w:rsidRPr="00944A7A">
              <w:rPr>
                <w:color w:val="000000"/>
                <w:lang w:val="uk-UA"/>
              </w:rPr>
              <w:t>за якими правовласник дійшов висновку про наявність/відсутність порушення прав інтелектуальної власності</w:t>
            </w:r>
          </w:p>
          <w:p w14:paraId="4CF5C69B" w14:textId="77777777" w:rsidR="00CB62FA" w:rsidRDefault="00CB62FA">
            <w:pPr>
              <w:pStyle w:val="a3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  <w:p w14:paraId="0BD10393" w14:textId="77777777" w:rsidR="00CB62FA" w:rsidRDefault="0038133C">
            <w:pPr>
              <w:pStyle w:val="a3"/>
              <w:jc w:val="right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16147A64" wp14:editId="2AA7FA9D">
                  <wp:extent cx="117475" cy="117475"/>
                  <wp:effectExtent l="0" t="0" r="0" b="0"/>
                  <wp:docPr id="4" name="Рисунок 4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B62FA">
              <w:rPr>
                <w:color w:val="000000"/>
                <w:sz w:val="20"/>
                <w:szCs w:val="20"/>
                <w:lang w:val="uk-UA"/>
              </w:rPr>
              <w:t> див. додаток</w:t>
            </w:r>
          </w:p>
        </w:tc>
      </w:tr>
      <w:tr w:rsidR="00CB62FA" w14:paraId="650913D9" w14:textId="77777777">
        <w:tc>
          <w:tcPr>
            <w:tcW w:w="5000" w:type="pct"/>
            <w:gridSpan w:val="2"/>
          </w:tcPr>
          <w:p w14:paraId="731926A1" w14:textId="77777777" w:rsidR="00CB62FA" w:rsidRDefault="001D3174" w:rsidP="00682A03">
            <w:pPr>
              <w:pStyle w:val="a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CB62FA">
              <w:rPr>
                <w:color w:val="000000"/>
                <w:lang w:val="uk-UA"/>
              </w:rPr>
              <w:t xml:space="preserve">. Мета </w:t>
            </w:r>
            <w:r w:rsidR="00D03D7B">
              <w:rPr>
                <w:color w:val="000000"/>
                <w:lang w:val="uk-UA"/>
              </w:rPr>
              <w:t xml:space="preserve">надання </w:t>
            </w:r>
            <w:r w:rsidR="00CB62FA">
              <w:rPr>
                <w:color w:val="000000"/>
                <w:lang w:val="uk-UA"/>
              </w:rPr>
              <w:t>висновку правовласника</w:t>
            </w:r>
          </w:p>
          <w:p w14:paraId="26EBEA32" w14:textId="410BF7A2" w:rsidR="00CB62FA" w:rsidRPr="00CB0662" w:rsidRDefault="00395115" w:rsidP="003E2541">
            <w:pPr>
              <w:pStyle w:val="a3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 </w:t>
            </w:r>
            <w:r w:rsidR="0038133C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094619ED" wp14:editId="615D581C">
                  <wp:extent cx="117475" cy="117475"/>
                  <wp:effectExtent l="0" t="0" r="0" b="0"/>
                  <wp:docPr id="5" name="Рисунок 5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B62FA">
              <w:rPr>
                <w:color w:val="000000"/>
                <w:lang w:val="uk-UA"/>
              </w:rPr>
              <w:t> </w:t>
            </w:r>
            <w:r w:rsidR="00CB62FA" w:rsidRPr="005D119E">
              <w:rPr>
                <w:color w:val="000000"/>
                <w:lang w:val="uk-UA"/>
              </w:rPr>
              <w:t xml:space="preserve">підтвердження наявності порушення прав інтелектуальної власності та </w:t>
            </w:r>
            <w:r w:rsidR="008475F9" w:rsidRPr="005D119E">
              <w:rPr>
                <w:color w:val="000000"/>
                <w:lang w:val="uk-UA"/>
              </w:rPr>
              <w:t xml:space="preserve">розгляд митним органом питання </w:t>
            </w:r>
            <w:r w:rsidR="00CC6993" w:rsidRPr="005D119E">
              <w:rPr>
                <w:color w:val="000000"/>
                <w:lang w:val="uk-UA"/>
              </w:rPr>
              <w:t>щодо</w:t>
            </w:r>
            <w:r w:rsidR="008475F9" w:rsidRPr="005D119E">
              <w:rPr>
                <w:color w:val="000000"/>
                <w:lang w:val="uk-UA"/>
              </w:rPr>
              <w:t xml:space="preserve"> </w:t>
            </w:r>
            <w:r w:rsidR="00CB62FA" w:rsidRPr="005D119E">
              <w:rPr>
                <w:color w:val="000000"/>
                <w:lang w:val="uk-UA"/>
              </w:rPr>
              <w:t>порушення справи про порушення митних правил</w:t>
            </w:r>
            <w:r w:rsidR="00CC6993" w:rsidRPr="005D119E">
              <w:rPr>
                <w:color w:val="000000"/>
                <w:lang w:val="uk-UA"/>
              </w:rPr>
              <w:t xml:space="preserve"> відповідно до частини чотирнадцятої статті 399 глави 57 розділу XIV Митного кодексу України</w:t>
            </w:r>
            <w:r w:rsidR="00CB62FA" w:rsidRPr="005D119E">
              <w:rPr>
                <w:color w:val="000000"/>
                <w:lang w:val="uk-UA"/>
              </w:rPr>
              <w:t>;</w:t>
            </w:r>
            <w:bookmarkStart w:id="0" w:name="_GoBack"/>
            <w:bookmarkEnd w:id="0"/>
          </w:p>
          <w:p w14:paraId="438455CF" w14:textId="67293FA3" w:rsidR="00CB62FA" w:rsidRPr="001E1BEB" w:rsidRDefault="00CB62FA" w:rsidP="003E2541">
            <w:pPr>
              <w:pStyle w:val="a3"/>
              <w:jc w:val="both"/>
              <w:rPr>
                <w:color w:val="000000"/>
                <w:lang w:val="uk-UA"/>
              </w:rPr>
            </w:pPr>
            <w:r w:rsidRPr="00CB0662">
              <w:rPr>
                <w:color w:val="000000"/>
                <w:lang w:val="uk-UA"/>
              </w:rPr>
              <w:t> </w:t>
            </w:r>
            <w:r w:rsidR="0038133C" w:rsidRPr="00CB0662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550A2128" wp14:editId="00A6E675">
                  <wp:extent cx="117475" cy="117475"/>
                  <wp:effectExtent l="0" t="0" r="0" b="0"/>
                  <wp:docPr id="6" name="Рисунок 6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662">
              <w:rPr>
                <w:color w:val="000000"/>
                <w:lang w:val="uk-UA"/>
              </w:rPr>
              <w:t> продовження строку призупинення митного оформлення товарів відповідно до ч</w:t>
            </w:r>
            <w:r w:rsidR="003E2541" w:rsidRPr="00CB0662">
              <w:rPr>
                <w:color w:val="000000"/>
                <w:lang w:val="uk-UA"/>
              </w:rPr>
              <w:t>астини</w:t>
            </w:r>
            <w:r w:rsidRPr="00CB0662">
              <w:rPr>
                <w:color w:val="000000"/>
                <w:lang w:val="uk-UA"/>
              </w:rPr>
              <w:t xml:space="preserve"> </w:t>
            </w:r>
            <w:r w:rsidR="003E2541" w:rsidRPr="00CB0662">
              <w:rPr>
                <w:color w:val="000000"/>
                <w:lang w:val="uk-UA"/>
              </w:rPr>
              <w:t>другої</w:t>
            </w:r>
            <w:r w:rsidRPr="00CB0662">
              <w:rPr>
                <w:color w:val="000000"/>
                <w:lang w:val="uk-UA"/>
              </w:rPr>
              <w:t xml:space="preserve"> ст</w:t>
            </w:r>
            <w:r w:rsidR="003E2541" w:rsidRPr="00CB0662">
              <w:rPr>
                <w:color w:val="000000"/>
                <w:lang w:val="uk-UA"/>
              </w:rPr>
              <w:t>атті</w:t>
            </w:r>
            <w:r w:rsidRPr="00CB0662">
              <w:rPr>
                <w:color w:val="000000"/>
                <w:lang w:val="uk-UA"/>
              </w:rPr>
              <w:t xml:space="preserve"> 399 </w:t>
            </w:r>
            <w:r w:rsidR="003E2541" w:rsidRPr="00CB0662">
              <w:rPr>
                <w:color w:val="000000"/>
                <w:lang w:val="uk-UA"/>
              </w:rPr>
              <w:t xml:space="preserve">глави 57 розділу XIV </w:t>
            </w:r>
            <w:r w:rsidRPr="00CB0662">
              <w:rPr>
                <w:color w:val="000000"/>
                <w:lang w:val="uk-UA"/>
              </w:rPr>
              <w:t>Митного кодексу України</w:t>
            </w:r>
            <w:r w:rsidR="00126A2F" w:rsidRPr="008475F9">
              <w:rPr>
                <w:color w:val="000000"/>
              </w:rPr>
              <w:t>;</w:t>
            </w:r>
          </w:p>
          <w:p w14:paraId="46DCB147" w14:textId="575315EF" w:rsidR="00395115" w:rsidRPr="000B5AFA" w:rsidRDefault="00CB62FA" w:rsidP="00126A2F">
            <w:pPr>
              <w:pStyle w:val="a3"/>
              <w:jc w:val="both"/>
              <w:rPr>
                <w:color w:val="000000"/>
                <w:lang w:val="en-US"/>
              </w:rPr>
            </w:pPr>
            <w:r w:rsidRPr="00CB0662">
              <w:rPr>
                <w:color w:val="000000"/>
                <w:lang w:val="uk-UA"/>
              </w:rPr>
              <w:t> </w:t>
            </w:r>
            <w:r w:rsidR="0038133C" w:rsidRPr="00CB0662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1DE3D1B3" wp14:editId="47F08689">
                  <wp:extent cx="117475" cy="117475"/>
                  <wp:effectExtent l="0" t="0" r="0" b="0"/>
                  <wp:docPr id="7" name="Рисунок 7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662">
              <w:rPr>
                <w:color w:val="000000"/>
                <w:lang w:val="uk-UA"/>
              </w:rPr>
              <w:t> </w:t>
            </w:r>
            <w:r w:rsidR="00126A2F" w:rsidRPr="00CC6993">
              <w:rPr>
                <w:color w:val="000000"/>
                <w:lang w:val="uk-UA"/>
              </w:rPr>
              <w:t xml:space="preserve">підтвердження наявності порушення прав інтелектуальної власності відповідно до частини третьої </w:t>
            </w:r>
            <w:r w:rsidRPr="00CC6993">
              <w:rPr>
                <w:color w:val="000000"/>
                <w:lang w:val="uk-UA"/>
              </w:rPr>
              <w:t>ст</w:t>
            </w:r>
            <w:r w:rsidR="003E2541" w:rsidRPr="00CC6993">
              <w:rPr>
                <w:color w:val="000000"/>
                <w:lang w:val="uk-UA"/>
              </w:rPr>
              <w:t>атті</w:t>
            </w:r>
            <w:r w:rsidRPr="00CC6993">
              <w:rPr>
                <w:color w:val="000000"/>
                <w:lang w:val="uk-UA"/>
              </w:rPr>
              <w:t xml:space="preserve"> 402</w:t>
            </w:r>
            <w:r w:rsidRPr="00CC6993">
              <w:rPr>
                <w:color w:val="000000"/>
                <w:vertAlign w:val="superscript"/>
                <w:lang w:val="uk-UA"/>
              </w:rPr>
              <w:t>1</w:t>
            </w:r>
            <w:r w:rsidRPr="00CC6993">
              <w:rPr>
                <w:color w:val="000000"/>
                <w:lang w:val="uk-UA"/>
              </w:rPr>
              <w:t xml:space="preserve"> </w:t>
            </w:r>
            <w:r w:rsidR="003E2541" w:rsidRPr="00CC6993">
              <w:rPr>
                <w:color w:val="000000"/>
                <w:lang w:val="uk-UA"/>
              </w:rPr>
              <w:t xml:space="preserve">глави 57 розділу XIV </w:t>
            </w:r>
            <w:r w:rsidRPr="00CC6993">
              <w:rPr>
                <w:color w:val="000000"/>
                <w:lang w:val="uk-UA"/>
              </w:rPr>
              <w:t>Митного кодексу України</w:t>
            </w:r>
            <w:r w:rsidR="00126A2F" w:rsidRPr="00CC6993">
              <w:rPr>
                <w:color w:val="000000"/>
                <w:lang w:val="uk-UA"/>
              </w:rPr>
              <w:t xml:space="preserve"> та прийняття рішення про знищення товарів відповідно до пункту 9</w:t>
            </w:r>
            <w:r w:rsidR="00126A2F" w:rsidRPr="00CC6993">
              <w:rPr>
                <w:color w:val="000000"/>
                <w:vertAlign w:val="superscript"/>
                <w:lang w:val="uk-UA"/>
              </w:rPr>
              <w:t>1</w:t>
            </w:r>
            <w:r w:rsidR="00126A2F" w:rsidRPr="00CC6993">
              <w:rPr>
                <w:color w:val="000000"/>
                <w:lang w:val="uk-UA"/>
              </w:rPr>
              <w:t xml:space="preserve"> Порядку обліку, зберігання, оцінки конфіскованого </w:t>
            </w:r>
            <w:r w:rsidR="00126A2F" w:rsidRPr="00CC6993">
              <w:rPr>
                <w:color w:val="000000"/>
                <w:lang w:val="uk-UA"/>
              </w:rPr>
              <w:lastRenderedPageBreak/>
              <w:t>та іншого майна, що переходить у власність держави, і розпорядження ним, зареєстрованого постановою Кабінету Міністрів України від 25 серпня 1998 року № 1340</w:t>
            </w:r>
            <w:r w:rsidR="000B5AFA" w:rsidRPr="00CC6993">
              <w:rPr>
                <w:color w:val="000000"/>
                <w:lang w:val="en-US"/>
              </w:rPr>
              <w:t>;</w:t>
            </w:r>
          </w:p>
          <w:p w14:paraId="1B89CAC9" w14:textId="77777777" w:rsidR="005F1587" w:rsidRDefault="00395115" w:rsidP="002D7F31">
            <w:pPr>
              <w:pStyle w:val="a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 </w:t>
            </w:r>
            <w:r w:rsidR="0038133C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7166182F" wp14:editId="74BAC67F">
                  <wp:extent cx="117475" cy="117475"/>
                  <wp:effectExtent l="0" t="0" r="0" b="0"/>
                  <wp:docPr id="8" name="Рисунок 8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1587"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t>інше (зазначити) _________________________________</w:t>
            </w:r>
          </w:p>
          <w:p w14:paraId="10353A45" w14:textId="77777777" w:rsidR="00CB62FA" w:rsidRDefault="00CB62FA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</w:tr>
      <w:tr w:rsidR="00CB62FA" w14:paraId="7AE5249D" w14:textId="77777777">
        <w:trPr>
          <w:trHeight w:val="1628"/>
        </w:trPr>
        <w:tc>
          <w:tcPr>
            <w:tcW w:w="5000" w:type="pct"/>
            <w:gridSpan w:val="2"/>
          </w:tcPr>
          <w:p w14:paraId="284B612C" w14:textId="77777777" w:rsidR="00CB62FA" w:rsidRPr="008475F9" w:rsidRDefault="00E74C6C" w:rsidP="00CB62FA">
            <w:pPr>
              <w:pStyle w:val="a3"/>
              <w:rPr>
                <w:color w:val="000000"/>
              </w:rPr>
            </w:pPr>
            <w:r>
              <w:rPr>
                <w:color w:val="000000"/>
                <w:lang w:val="uk-UA"/>
              </w:rPr>
              <w:lastRenderedPageBreak/>
              <w:t>1</w:t>
            </w:r>
            <w:r w:rsidR="001D3174">
              <w:rPr>
                <w:color w:val="000000"/>
                <w:lang w:val="uk-UA"/>
              </w:rPr>
              <w:t>1</w:t>
            </w:r>
            <w:r w:rsidR="00921A04">
              <w:rPr>
                <w:color w:val="000000"/>
                <w:lang w:val="uk-UA"/>
              </w:rPr>
              <w:t>. Повернення проб (зразків) товарів</w:t>
            </w:r>
            <w:r w:rsidR="00921A04" w:rsidRPr="008475F9">
              <w:rPr>
                <w:color w:val="000000"/>
              </w:rPr>
              <w:t>:</w:t>
            </w:r>
          </w:p>
          <w:p w14:paraId="6EDB99B1" w14:textId="77777777" w:rsidR="00921A04" w:rsidRDefault="00921A04">
            <w:pPr>
              <w:pStyle w:val="a3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 </w:t>
            </w:r>
            <w:r w:rsidR="0038133C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3C5DE70E" wp14:editId="7975D3BB">
                  <wp:extent cx="117475" cy="117475"/>
                  <wp:effectExtent l="0" t="0" r="0" b="0"/>
                  <wp:docPr id="9" name="Рисунок 9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lang w:val="uk-UA"/>
              </w:rPr>
              <w:t> повертаються митному органу та можуть бути використані з метою підвищення рівня обізнаності, підготовки та навчання посадових осіб митних органів</w:t>
            </w:r>
          </w:p>
          <w:p w14:paraId="79A40ACA" w14:textId="77777777" w:rsidR="00CB62FA" w:rsidRDefault="00921A04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 </w:t>
            </w:r>
            <w:r w:rsidR="0038133C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3848B05C" wp14:editId="57A283F9">
                  <wp:extent cx="117475" cy="117475"/>
                  <wp:effectExtent l="0" t="0" r="0" b="0"/>
                  <wp:docPr id="10" name="Рисунок 10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lang w:val="uk-UA"/>
              </w:rPr>
              <w:t xml:space="preserve"> не повертаються митному органу, оскільки дослідження </w:t>
            </w:r>
            <w:r w:rsidR="00B24758">
              <w:rPr>
                <w:color w:val="000000"/>
                <w:lang w:val="uk-UA"/>
              </w:rPr>
              <w:t>проведено</w:t>
            </w:r>
            <w:r>
              <w:rPr>
                <w:color w:val="000000"/>
                <w:lang w:val="uk-UA"/>
              </w:rPr>
              <w:t xml:space="preserve"> методом, що передбачає повне чи часткове руйнування проби (зразку)</w:t>
            </w:r>
          </w:p>
          <w:p w14:paraId="253EF260" w14:textId="77777777" w:rsidR="00921A04" w:rsidRDefault="00921A04">
            <w:pPr>
              <w:pStyle w:val="a3"/>
              <w:jc w:val="both"/>
              <w:rPr>
                <w:color w:val="000000"/>
              </w:rPr>
            </w:pPr>
          </w:p>
        </w:tc>
      </w:tr>
      <w:tr w:rsidR="005C63C6" w14:paraId="760D9CC5" w14:textId="77777777">
        <w:trPr>
          <w:trHeight w:val="1628"/>
        </w:trPr>
        <w:tc>
          <w:tcPr>
            <w:tcW w:w="5000" w:type="pct"/>
            <w:gridSpan w:val="2"/>
          </w:tcPr>
          <w:p w14:paraId="42FEAE39" w14:textId="2050D88C" w:rsidR="005C63C6" w:rsidRPr="00CC6993" w:rsidRDefault="005C63C6" w:rsidP="00CB62FA">
            <w:pPr>
              <w:pStyle w:val="a3"/>
              <w:rPr>
                <w:color w:val="000000"/>
                <w:lang w:val="uk-UA"/>
              </w:rPr>
            </w:pPr>
            <w:r w:rsidRPr="00CC6993">
              <w:rPr>
                <w:color w:val="000000"/>
                <w:lang w:val="uk-UA"/>
              </w:rPr>
              <w:t>12. Зобов’язання</w:t>
            </w:r>
          </w:p>
          <w:p w14:paraId="4B064736" w14:textId="004C0EC5" w:rsidR="007126AD" w:rsidRPr="00CC6993" w:rsidRDefault="00BA5C27" w:rsidP="005C63C6">
            <w:pPr>
              <w:pStyle w:val="a3"/>
              <w:jc w:val="both"/>
              <w:rPr>
                <w:color w:val="000000"/>
              </w:rPr>
            </w:pPr>
            <w:r w:rsidRPr="00CC6993">
              <w:rPr>
                <w:noProof/>
                <w:color w:val="000000"/>
                <w:lang w:val="uk-UA" w:eastAsia="uk-UA"/>
              </w:rPr>
              <w:fldChar w:fldCharType="begin"/>
            </w:r>
            <w:r w:rsidRPr="00CC6993">
              <w:rPr>
                <w:noProof/>
                <w:color w:val="000000"/>
                <w:lang w:val="uk-UA" w:eastAsia="uk-UA"/>
              </w:rPr>
              <w:instrText xml:space="preserve"> INCLUDEPICTURE  "C:\\1Работа\\Robota\\MINYUST\\2020\\06\\50\\RE34832_img_001.gif" \* MERGEFORMATINET </w:instrText>
            </w:r>
            <w:r w:rsidRPr="00CC6993">
              <w:rPr>
                <w:noProof/>
                <w:color w:val="000000"/>
                <w:lang w:val="uk-UA" w:eastAsia="uk-UA"/>
              </w:rPr>
              <w:fldChar w:fldCharType="separate"/>
            </w:r>
            <w:r w:rsidRPr="00CC6993">
              <w:rPr>
                <w:noProof/>
                <w:color w:val="000000"/>
                <w:lang w:val="uk-UA" w:eastAsia="uk-UA"/>
              </w:rPr>
              <w:fldChar w:fldCharType="begin"/>
            </w:r>
            <w:r w:rsidRPr="00CC6993">
              <w:rPr>
                <w:noProof/>
                <w:color w:val="000000"/>
                <w:lang w:val="uk-UA" w:eastAsia="uk-UA"/>
              </w:rPr>
              <w:instrText xml:space="preserve"> INCLUDEPICTURE  "C:\\1Работа\\Robota\\MINYUST\\2020\\06\\50\\RE34832_img_001.gif" \* MERGEFORMATINET </w:instrText>
            </w:r>
            <w:r w:rsidRPr="00CC6993">
              <w:rPr>
                <w:noProof/>
                <w:color w:val="000000"/>
                <w:lang w:val="uk-UA" w:eastAsia="uk-UA"/>
              </w:rPr>
              <w:fldChar w:fldCharType="separate"/>
            </w:r>
            <w:r w:rsidR="00F85CDC">
              <w:rPr>
                <w:noProof/>
                <w:color w:val="000000"/>
                <w:lang w:val="uk-UA" w:eastAsia="uk-UA"/>
              </w:rPr>
              <w:fldChar w:fldCharType="begin"/>
            </w:r>
            <w:r w:rsidR="00F85CDC">
              <w:rPr>
                <w:noProof/>
                <w:color w:val="000000"/>
                <w:lang w:val="uk-UA" w:eastAsia="uk-UA"/>
              </w:rPr>
              <w:instrText xml:space="preserve"> INCLUDEPICTURE  "C:\\Users\\samoylova\\AppData\\Local\\1Работа\\Robota\\MINYUST\\2020\\06\\50\\RE34832_img_001.gif" \* MERGEFORMATINET </w:instrText>
            </w:r>
            <w:r w:rsidR="00F85CDC">
              <w:rPr>
                <w:noProof/>
                <w:color w:val="000000"/>
                <w:lang w:val="uk-UA" w:eastAsia="uk-UA"/>
              </w:rPr>
              <w:fldChar w:fldCharType="separate"/>
            </w:r>
            <w:r w:rsidR="005D119E">
              <w:rPr>
                <w:noProof/>
                <w:color w:val="000000"/>
                <w:lang w:val="uk-UA" w:eastAsia="uk-UA"/>
              </w:rPr>
              <w:fldChar w:fldCharType="begin"/>
            </w:r>
            <w:r w:rsidR="005D119E">
              <w:rPr>
                <w:noProof/>
                <w:color w:val="000000"/>
                <w:lang w:val="uk-UA" w:eastAsia="uk-UA"/>
              </w:rPr>
              <w:instrText xml:space="preserve"> </w:instrText>
            </w:r>
            <w:r w:rsidR="005D119E">
              <w:rPr>
                <w:noProof/>
                <w:color w:val="000000"/>
                <w:lang w:val="uk-UA" w:eastAsia="uk-UA"/>
              </w:rPr>
              <w:instrText>INCLUDEPICTURE  "C:\\Users\\samoylova\\AppData\\Local\\1Работа\\Robota\\MINYUST\\2020\\06\\50\\RE34832_img_001.gif" \* MERGEFORMATINET</w:instrText>
            </w:r>
            <w:r w:rsidR="005D119E">
              <w:rPr>
                <w:noProof/>
                <w:color w:val="000000"/>
                <w:lang w:val="uk-UA" w:eastAsia="uk-UA"/>
              </w:rPr>
              <w:instrText xml:space="preserve"> </w:instrText>
            </w:r>
            <w:r w:rsidR="005D119E">
              <w:rPr>
                <w:noProof/>
                <w:color w:val="000000"/>
                <w:lang w:val="uk-UA" w:eastAsia="uk-UA"/>
              </w:rPr>
              <w:fldChar w:fldCharType="separate"/>
            </w:r>
            <w:r w:rsidR="005D119E">
              <w:rPr>
                <w:noProof/>
                <w:color w:val="000000"/>
                <w:lang w:val="uk-UA" w:eastAsia="uk-UA"/>
              </w:rPr>
              <w:pict w14:anchorId="67464A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25pt;height:9.25pt;visibility:visible">
                  <v:imagedata r:id="rId10" r:href="rId11"/>
                </v:shape>
              </w:pict>
            </w:r>
            <w:r w:rsidR="005D119E">
              <w:rPr>
                <w:noProof/>
                <w:color w:val="000000"/>
                <w:lang w:val="uk-UA" w:eastAsia="uk-UA"/>
              </w:rPr>
              <w:fldChar w:fldCharType="end"/>
            </w:r>
            <w:r w:rsidR="00F85CDC">
              <w:rPr>
                <w:noProof/>
                <w:color w:val="000000"/>
                <w:lang w:val="uk-UA" w:eastAsia="uk-UA"/>
              </w:rPr>
              <w:fldChar w:fldCharType="end"/>
            </w:r>
            <w:r w:rsidRPr="00CC6993">
              <w:rPr>
                <w:noProof/>
                <w:color w:val="000000"/>
                <w:lang w:val="uk-UA" w:eastAsia="uk-UA"/>
              </w:rPr>
              <w:fldChar w:fldCharType="end"/>
            </w:r>
            <w:r w:rsidRPr="00CC6993">
              <w:rPr>
                <w:noProof/>
                <w:color w:val="000000"/>
                <w:lang w:val="uk-UA" w:eastAsia="uk-UA"/>
              </w:rPr>
              <w:fldChar w:fldCharType="end"/>
            </w:r>
            <w:r w:rsidR="005C63C6" w:rsidRPr="00CC6993">
              <w:rPr>
                <w:color w:val="000000"/>
                <w:lang w:val="uk-UA"/>
              </w:rPr>
              <w:t> </w:t>
            </w:r>
            <w:r w:rsidR="000F68C7" w:rsidRPr="00CC6993">
              <w:rPr>
                <w:color w:val="000000"/>
                <w:lang w:val="uk-UA"/>
              </w:rPr>
              <w:t xml:space="preserve">надаю згоду </w:t>
            </w:r>
            <w:r w:rsidR="007126AD" w:rsidRPr="00CC6993">
              <w:rPr>
                <w:color w:val="000000"/>
                <w:lang w:val="uk-UA"/>
              </w:rPr>
              <w:t xml:space="preserve">на знищення товарів, щодо яких надано </w:t>
            </w:r>
            <w:r w:rsidR="007126AD" w:rsidRPr="00CC6993">
              <w:rPr>
                <w:lang w:val="uk-UA"/>
              </w:rPr>
              <w:t xml:space="preserve">висновок правовласника про наявність порушення прав інтелектуальної власності відповідно до частини третьої </w:t>
            </w:r>
            <w:r w:rsidR="007126AD" w:rsidRPr="00CC6993">
              <w:rPr>
                <w:color w:val="000000"/>
                <w:lang w:val="uk-UA"/>
              </w:rPr>
              <w:t>статті 402</w:t>
            </w:r>
            <w:r w:rsidR="007126AD" w:rsidRPr="00CC6993">
              <w:rPr>
                <w:color w:val="000000"/>
                <w:vertAlign w:val="superscript"/>
                <w:lang w:val="uk-UA"/>
              </w:rPr>
              <w:t>1</w:t>
            </w:r>
            <w:r w:rsidR="007126AD" w:rsidRPr="00CC6993">
              <w:rPr>
                <w:color w:val="000000"/>
                <w:lang w:val="uk-UA"/>
              </w:rPr>
              <w:t xml:space="preserve"> глави 57 розділу XIV Митного кодексу України</w:t>
            </w:r>
            <w:r w:rsidR="00ED32F7" w:rsidRPr="00CC6993">
              <w:rPr>
                <w:color w:val="000000"/>
              </w:rPr>
              <w:t>;</w:t>
            </w:r>
          </w:p>
          <w:p w14:paraId="2E829FDE" w14:textId="69CAE2E9" w:rsidR="007126AD" w:rsidRPr="00CC6993" w:rsidRDefault="00BA5C27" w:rsidP="007126AD">
            <w:pPr>
              <w:jc w:val="both"/>
            </w:pPr>
            <w:r w:rsidRPr="00CC6993">
              <w:rPr>
                <w:noProof/>
                <w:color w:val="000000"/>
                <w:lang w:val="uk-UA" w:eastAsia="uk-UA"/>
              </w:rPr>
              <w:fldChar w:fldCharType="begin"/>
            </w:r>
            <w:r w:rsidRPr="00CC6993">
              <w:rPr>
                <w:noProof/>
                <w:color w:val="000000"/>
                <w:lang w:val="uk-UA" w:eastAsia="uk-UA"/>
              </w:rPr>
              <w:instrText xml:space="preserve"> INCLUDEPICTURE  "C:\\1Работа\\Robota\\MINYUST\\2020\\06\\50\\RE34832_img_001.gif" \* MERGEFORMATINET </w:instrText>
            </w:r>
            <w:r w:rsidRPr="00CC6993">
              <w:rPr>
                <w:noProof/>
                <w:color w:val="000000"/>
                <w:lang w:val="uk-UA" w:eastAsia="uk-UA"/>
              </w:rPr>
              <w:fldChar w:fldCharType="separate"/>
            </w:r>
            <w:r w:rsidRPr="00CC6993">
              <w:rPr>
                <w:noProof/>
                <w:color w:val="000000"/>
                <w:lang w:val="uk-UA" w:eastAsia="uk-UA"/>
              </w:rPr>
              <w:fldChar w:fldCharType="begin"/>
            </w:r>
            <w:r w:rsidRPr="00CC6993">
              <w:rPr>
                <w:noProof/>
                <w:color w:val="000000"/>
                <w:lang w:val="uk-UA" w:eastAsia="uk-UA"/>
              </w:rPr>
              <w:instrText xml:space="preserve"> INCLUDEPICTURE  "C:\\1Работа\\Robota\\MINYUST\\2020\\06\\50\\RE34832_img_001.gif" \* MERGEFORMATINET </w:instrText>
            </w:r>
            <w:r w:rsidRPr="00CC6993">
              <w:rPr>
                <w:noProof/>
                <w:color w:val="000000"/>
                <w:lang w:val="uk-UA" w:eastAsia="uk-UA"/>
              </w:rPr>
              <w:fldChar w:fldCharType="separate"/>
            </w:r>
            <w:r w:rsidR="00F85CDC">
              <w:rPr>
                <w:noProof/>
                <w:color w:val="000000"/>
                <w:lang w:val="uk-UA" w:eastAsia="uk-UA"/>
              </w:rPr>
              <w:fldChar w:fldCharType="begin"/>
            </w:r>
            <w:r w:rsidR="00F85CDC">
              <w:rPr>
                <w:noProof/>
                <w:color w:val="000000"/>
                <w:lang w:val="uk-UA" w:eastAsia="uk-UA"/>
              </w:rPr>
              <w:instrText xml:space="preserve"> INCLUDEPICTURE  "C:\\Users\\samoylova\\AppData\\Local\\1Работа\\Robota\\MINYUST\\2020\\06\\50\\RE34832_img_001.gif" \* MERGEFORMATINET </w:instrText>
            </w:r>
            <w:r w:rsidR="00F85CDC">
              <w:rPr>
                <w:noProof/>
                <w:color w:val="000000"/>
                <w:lang w:val="uk-UA" w:eastAsia="uk-UA"/>
              </w:rPr>
              <w:fldChar w:fldCharType="separate"/>
            </w:r>
            <w:r w:rsidR="005D119E">
              <w:rPr>
                <w:noProof/>
                <w:color w:val="000000"/>
                <w:lang w:val="uk-UA" w:eastAsia="uk-UA"/>
              </w:rPr>
              <w:fldChar w:fldCharType="begin"/>
            </w:r>
            <w:r w:rsidR="005D119E">
              <w:rPr>
                <w:noProof/>
                <w:color w:val="000000"/>
                <w:lang w:val="uk-UA" w:eastAsia="uk-UA"/>
              </w:rPr>
              <w:instrText xml:space="preserve"> </w:instrText>
            </w:r>
            <w:r w:rsidR="005D119E">
              <w:rPr>
                <w:noProof/>
                <w:color w:val="000000"/>
                <w:lang w:val="uk-UA" w:eastAsia="uk-UA"/>
              </w:rPr>
              <w:instrText>INCLUDEPICTURE  "C:\\Users\\samoylova\\AppData\\Local\\1Работа\\Robota\\MINYUST\\2020\\06\\50\\RE34832_img_001.gif" \* MERGEFORMATINET</w:instrText>
            </w:r>
            <w:r w:rsidR="005D119E">
              <w:rPr>
                <w:noProof/>
                <w:color w:val="000000"/>
                <w:lang w:val="uk-UA" w:eastAsia="uk-UA"/>
              </w:rPr>
              <w:instrText xml:space="preserve"> </w:instrText>
            </w:r>
            <w:r w:rsidR="005D119E">
              <w:rPr>
                <w:noProof/>
                <w:color w:val="000000"/>
                <w:lang w:val="uk-UA" w:eastAsia="uk-UA"/>
              </w:rPr>
              <w:fldChar w:fldCharType="separate"/>
            </w:r>
            <w:r w:rsidR="005D119E">
              <w:rPr>
                <w:noProof/>
                <w:color w:val="000000"/>
                <w:lang w:val="uk-UA" w:eastAsia="uk-UA"/>
              </w:rPr>
              <w:pict w14:anchorId="512874C2">
                <v:shape id="_x0000_i1026" type="#_x0000_t75" style="width:9.25pt;height:9.25pt;visibility:visible">
                  <v:imagedata r:id="rId10" r:href="rId12"/>
                </v:shape>
              </w:pict>
            </w:r>
            <w:r w:rsidR="005D119E">
              <w:rPr>
                <w:noProof/>
                <w:color w:val="000000"/>
                <w:lang w:val="uk-UA" w:eastAsia="uk-UA"/>
              </w:rPr>
              <w:fldChar w:fldCharType="end"/>
            </w:r>
            <w:r w:rsidR="00F85CDC">
              <w:rPr>
                <w:noProof/>
                <w:color w:val="000000"/>
                <w:lang w:val="uk-UA" w:eastAsia="uk-UA"/>
              </w:rPr>
              <w:fldChar w:fldCharType="end"/>
            </w:r>
            <w:r w:rsidRPr="00CC6993">
              <w:rPr>
                <w:noProof/>
                <w:color w:val="000000"/>
                <w:lang w:val="uk-UA" w:eastAsia="uk-UA"/>
              </w:rPr>
              <w:fldChar w:fldCharType="end"/>
            </w:r>
            <w:r w:rsidRPr="00CC6993">
              <w:rPr>
                <w:noProof/>
                <w:color w:val="000000"/>
                <w:lang w:val="uk-UA" w:eastAsia="uk-UA"/>
              </w:rPr>
              <w:fldChar w:fldCharType="end"/>
            </w:r>
            <w:r w:rsidR="007126AD" w:rsidRPr="00CC6993">
              <w:rPr>
                <w:color w:val="000000"/>
                <w:lang w:val="uk-UA"/>
              </w:rPr>
              <w:t> </w:t>
            </w:r>
            <w:r w:rsidR="00ED32F7" w:rsidRPr="00CC6993">
              <w:rPr>
                <w:color w:val="000000"/>
                <w:lang w:val="uk-UA"/>
              </w:rPr>
              <w:t>зобов’язуюся сплатити</w:t>
            </w:r>
            <w:r w:rsidR="007126AD" w:rsidRPr="00CC6993">
              <w:rPr>
                <w:lang w:val="uk-UA"/>
              </w:rPr>
              <w:t xml:space="preserve"> послуг</w:t>
            </w:r>
            <w:r w:rsidR="00ED32F7" w:rsidRPr="00CC6993">
              <w:rPr>
                <w:lang w:val="uk-UA"/>
              </w:rPr>
              <w:t>и</w:t>
            </w:r>
            <w:r w:rsidR="007126AD" w:rsidRPr="00CC6993">
              <w:rPr>
                <w:lang w:val="uk-UA"/>
              </w:rPr>
              <w:t xml:space="preserve"> </w:t>
            </w:r>
            <w:r w:rsidR="00ED32F7" w:rsidRPr="00CC6993">
              <w:rPr>
                <w:lang w:val="uk-UA"/>
              </w:rPr>
              <w:t>із</w:t>
            </w:r>
            <w:r w:rsidR="007126AD" w:rsidRPr="00CC6993">
              <w:rPr>
                <w:lang w:val="uk-UA"/>
              </w:rPr>
              <w:t xml:space="preserve"> знищення товарів, зокрема перевезення, знищення, оформлення документів та інші витрати, пов’язані із знищенням, а також сплат</w:t>
            </w:r>
            <w:r w:rsidR="00ED32F7" w:rsidRPr="00CC6993">
              <w:rPr>
                <w:lang w:val="uk-UA"/>
              </w:rPr>
              <w:t>ити</w:t>
            </w:r>
            <w:r w:rsidR="007126AD" w:rsidRPr="00CC6993">
              <w:rPr>
                <w:lang w:val="uk-UA"/>
              </w:rPr>
              <w:t xml:space="preserve"> за зберігання на складі митного органу</w:t>
            </w:r>
            <w:r w:rsidR="00ED32F7" w:rsidRPr="00CC6993">
              <w:rPr>
                <w:lang w:val="uk-UA"/>
              </w:rPr>
              <w:t xml:space="preserve"> </w:t>
            </w:r>
            <w:r w:rsidR="007126AD" w:rsidRPr="00CC6993">
              <w:rPr>
                <w:lang w:val="uk-UA"/>
              </w:rPr>
              <w:t xml:space="preserve">з дати надання висновку </w:t>
            </w:r>
            <w:r w:rsidR="00ED32F7" w:rsidRPr="00CC6993">
              <w:rPr>
                <w:lang w:val="uk-UA"/>
              </w:rPr>
              <w:t xml:space="preserve">правовласника </w:t>
            </w:r>
            <w:r w:rsidR="007126AD" w:rsidRPr="00CC6993">
              <w:rPr>
                <w:lang w:val="uk-UA"/>
              </w:rPr>
              <w:t>про наявність порушення прав</w:t>
            </w:r>
            <w:r w:rsidR="00ED32F7" w:rsidRPr="00CC6993">
              <w:rPr>
                <w:lang w:val="uk-UA"/>
              </w:rPr>
              <w:t xml:space="preserve"> інтелектуальної власності</w:t>
            </w:r>
            <w:r w:rsidR="00ED32F7" w:rsidRPr="00CC6993">
              <w:t>;</w:t>
            </w:r>
          </w:p>
          <w:p w14:paraId="27700466" w14:textId="303E8E63" w:rsidR="00162BF3" w:rsidRPr="00CC6993" w:rsidRDefault="00162BF3" w:rsidP="007126AD">
            <w:pPr>
              <w:jc w:val="both"/>
            </w:pPr>
          </w:p>
          <w:p w14:paraId="0AF2098E" w14:textId="77777777" w:rsidR="005C63C6" w:rsidRPr="00CC6993" w:rsidRDefault="00BA5C27" w:rsidP="008B2E3E">
            <w:pPr>
              <w:jc w:val="both"/>
              <w:rPr>
                <w:color w:val="000000"/>
                <w:lang w:val="uk-UA"/>
              </w:rPr>
            </w:pPr>
            <w:r w:rsidRPr="00CC6993">
              <w:rPr>
                <w:noProof/>
                <w:color w:val="000000"/>
                <w:lang w:val="uk-UA" w:eastAsia="uk-UA"/>
              </w:rPr>
              <w:fldChar w:fldCharType="begin"/>
            </w:r>
            <w:r w:rsidRPr="00CC6993">
              <w:rPr>
                <w:noProof/>
                <w:color w:val="000000"/>
                <w:lang w:val="uk-UA" w:eastAsia="uk-UA"/>
              </w:rPr>
              <w:instrText xml:space="preserve"> INCLUDEPICTURE  "C:\\1Работа\\Robota\\MINYUST\\2020\\06\\50\\RE34832_img_001.gif" \* MERGEFORMATINET </w:instrText>
            </w:r>
            <w:r w:rsidRPr="00CC6993">
              <w:rPr>
                <w:noProof/>
                <w:color w:val="000000"/>
                <w:lang w:val="uk-UA" w:eastAsia="uk-UA"/>
              </w:rPr>
              <w:fldChar w:fldCharType="separate"/>
            </w:r>
            <w:r w:rsidRPr="00CC6993">
              <w:rPr>
                <w:noProof/>
                <w:color w:val="000000"/>
                <w:lang w:val="uk-UA" w:eastAsia="uk-UA"/>
              </w:rPr>
              <w:fldChar w:fldCharType="begin"/>
            </w:r>
            <w:r w:rsidRPr="00CC6993">
              <w:rPr>
                <w:noProof/>
                <w:color w:val="000000"/>
                <w:lang w:val="uk-UA" w:eastAsia="uk-UA"/>
              </w:rPr>
              <w:instrText xml:space="preserve"> INCLUDEPICTURE  "C:\\1Работа\\Robota\\MINYUST\\2020\\06\\50\\RE34832_img_001.gif" \* MERGEFORMATINET </w:instrText>
            </w:r>
            <w:r w:rsidRPr="00CC6993">
              <w:rPr>
                <w:noProof/>
                <w:color w:val="000000"/>
                <w:lang w:val="uk-UA" w:eastAsia="uk-UA"/>
              </w:rPr>
              <w:fldChar w:fldCharType="separate"/>
            </w:r>
            <w:r w:rsidR="00F85CDC">
              <w:rPr>
                <w:noProof/>
                <w:color w:val="000000"/>
                <w:lang w:val="uk-UA" w:eastAsia="uk-UA"/>
              </w:rPr>
              <w:fldChar w:fldCharType="begin"/>
            </w:r>
            <w:r w:rsidR="00F85CDC">
              <w:rPr>
                <w:noProof/>
                <w:color w:val="000000"/>
                <w:lang w:val="uk-UA" w:eastAsia="uk-UA"/>
              </w:rPr>
              <w:instrText xml:space="preserve"> INCLUDEPICTURE  "C:\\Users\\samoylova\\AppData\\Local\\1Работа\\Robota\\MINYUST\\2020\\06\\50\\RE34832_img_001.gif" \* MERGEFORMATINET </w:instrText>
            </w:r>
            <w:r w:rsidR="00F85CDC">
              <w:rPr>
                <w:noProof/>
                <w:color w:val="000000"/>
                <w:lang w:val="uk-UA" w:eastAsia="uk-UA"/>
              </w:rPr>
              <w:fldChar w:fldCharType="separate"/>
            </w:r>
            <w:r w:rsidR="005D119E">
              <w:rPr>
                <w:noProof/>
                <w:color w:val="000000"/>
                <w:lang w:val="uk-UA" w:eastAsia="uk-UA"/>
              </w:rPr>
              <w:fldChar w:fldCharType="begin"/>
            </w:r>
            <w:r w:rsidR="005D119E">
              <w:rPr>
                <w:noProof/>
                <w:color w:val="000000"/>
                <w:lang w:val="uk-UA" w:eastAsia="uk-UA"/>
              </w:rPr>
              <w:instrText xml:space="preserve"> </w:instrText>
            </w:r>
            <w:r w:rsidR="005D119E">
              <w:rPr>
                <w:noProof/>
                <w:color w:val="000000"/>
                <w:lang w:val="uk-UA" w:eastAsia="uk-UA"/>
              </w:rPr>
              <w:instrText>INCLUDEPICTURE  "C:\\Users\\samoylova\\AppData\\Local\\1Работа\\Robota\\MINYUST\\2020\\06\\50\\RE34832_img_001.gif" \* MERGEFORMATINET</w:instrText>
            </w:r>
            <w:r w:rsidR="005D119E">
              <w:rPr>
                <w:noProof/>
                <w:color w:val="000000"/>
                <w:lang w:val="uk-UA" w:eastAsia="uk-UA"/>
              </w:rPr>
              <w:instrText xml:space="preserve"> </w:instrText>
            </w:r>
            <w:r w:rsidR="005D119E">
              <w:rPr>
                <w:noProof/>
                <w:color w:val="000000"/>
                <w:lang w:val="uk-UA" w:eastAsia="uk-UA"/>
              </w:rPr>
              <w:fldChar w:fldCharType="separate"/>
            </w:r>
            <w:r w:rsidR="005D119E">
              <w:rPr>
                <w:noProof/>
                <w:color w:val="000000"/>
                <w:lang w:val="uk-UA" w:eastAsia="uk-UA"/>
              </w:rPr>
              <w:pict w14:anchorId="1141CBDB">
                <v:shape id="_x0000_i1027" type="#_x0000_t75" style="width:9.25pt;height:9.25pt;visibility:visible">
                  <v:imagedata r:id="rId10" r:href="rId13"/>
                </v:shape>
              </w:pict>
            </w:r>
            <w:r w:rsidR="005D119E">
              <w:rPr>
                <w:noProof/>
                <w:color w:val="000000"/>
                <w:lang w:val="uk-UA" w:eastAsia="uk-UA"/>
              </w:rPr>
              <w:fldChar w:fldCharType="end"/>
            </w:r>
            <w:r w:rsidR="00F85CDC">
              <w:rPr>
                <w:noProof/>
                <w:color w:val="000000"/>
                <w:lang w:val="uk-UA" w:eastAsia="uk-UA"/>
              </w:rPr>
              <w:fldChar w:fldCharType="end"/>
            </w:r>
            <w:r w:rsidRPr="00CC6993">
              <w:rPr>
                <w:noProof/>
                <w:color w:val="000000"/>
                <w:lang w:val="uk-UA" w:eastAsia="uk-UA"/>
              </w:rPr>
              <w:fldChar w:fldCharType="end"/>
            </w:r>
            <w:r w:rsidRPr="00CC6993">
              <w:rPr>
                <w:noProof/>
                <w:color w:val="000000"/>
                <w:lang w:val="uk-UA" w:eastAsia="uk-UA"/>
              </w:rPr>
              <w:fldChar w:fldCharType="end"/>
            </w:r>
            <w:r w:rsidR="00162BF3" w:rsidRPr="00CC6993">
              <w:rPr>
                <w:color w:val="000000"/>
                <w:lang w:val="uk-UA"/>
              </w:rPr>
              <w:t> зобов’язуюся надати митному органу, який надіслав повідомлення, зазначене у графі 6</w:t>
            </w:r>
            <w:r w:rsidR="00162BF3" w:rsidRPr="00CC6993">
              <w:rPr>
                <w:lang w:val="uk-UA"/>
              </w:rPr>
              <w:t>,</w:t>
            </w:r>
            <w:r w:rsidR="008B2E3E" w:rsidRPr="00CC6993">
              <w:rPr>
                <w:lang w:val="uk-UA"/>
              </w:rPr>
              <w:t xml:space="preserve"> </w:t>
            </w:r>
            <w:r w:rsidR="00162BF3" w:rsidRPr="00CC6993">
              <w:rPr>
                <w:color w:val="000000"/>
                <w:lang w:val="uk-UA"/>
              </w:rPr>
              <w:t xml:space="preserve">копію акта </w:t>
            </w:r>
            <w:r w:rsidR="008B2E3E" w:rsidRPr="00CC6993">
              <w:rPr>
                <w:color w:val="000000"/>
                <w:lang w:val="uk-UA"/>
              </w:rPr>
              <w:t xml:space="preserve">про знищення товарів </w:t>
            </w:r>
            <w:r w:rsidR="00162BF3" w:rsidRPr="00CC6993">
              <w:rPr>
                <w:color w:val="000000"/>
                <w:lang w:val="uk-UA"/>
              </w:rPr>
              <w:t xml:space="preserve">у строк, що не перевищує 60 календарних днів з дня передання </w:t>
            </w:r>
            <w:r w:rsidR="008B2E3E" w:rsidRPr="00CC6993">
              <w:rPr>
                <w:color w:val="000000"/>
                <w:lang w:val="uk-UA"/>
              </w:rPr>
              <w:t xml:space="preserve">таких </w:t>
            </w:r>
            <w:r w:rsidR="00162BF3" w:rsidRPr="00CC6993">
              <w:rPr>
                <w:color w:val="000000"/>
                <w:lang w:val="uk-UA"/>
              </w:rPr>
              <w:t>товарів для знищення.</w:t>
            </w:r>
          </w:p>
          <w:p w14:paraId="01CB79D5" w14:textId="5FC45B5E" w:rsidR="008B2E3E" w:rsidRPr="00CC6993" w:rsidRDefault="008B2E3E" w:rsidP="008B2E3E">
            <w:pPr>
              <w:jc w:val="both"/>
              <w:rPr>
                <w:color w:val="000000"/>
                <w:lang w:val="uk-UA"/>
              </w:rPr>
            </w:pPr>
          </w:p>
        </w:tc>
      </w:tr>
      <w:tr w:rsidR="00921A04" w14:paraId="2551D08D" w14:textId="77777777">
        <w:trPr>
          <w:trHeight w:val="1628"/>
        </w:trPr>
        <w:tc>
          <w:tcPr>
            <w:tcW w:w="5000" w:type="pct"/>
            <w:gridSpan w:val="2"/>
          </w:tcPr>
          <w:p w14:paraId="43BA8FC6" w14:textId="03A1DD1B" w:rsidR="00921A04" w:rsidRPr="00CC6993" w:rsidRDefault="00921A04" w:rsidP="00921A04">
            <w:pPr>
              <w:pStyle w:val="a3"/>
              <w:rPr>
                <w:color w:val="000000"/>
                <w:lang w:val="uk-UA"/>
              </w:rPr>
            </w:pPr>
            <w:r w:rsidRPr="00CC6993">
              <w:rPr>
                <w:color w:val="000000"/>
                <w:lang w:val="uk-UA"/>
              </w:rPr>
              <w:t>1</w:t>
            </w:r>
            <w:r w:rsidR="008B2E3E" w:rsidRPr="00CC6993">
              <w:rPr>
                <w:color w:val="000000"/>
                <w:lang w:val="uk-UA"/>
              </w:rPr>
              <w:t>3</w:t>
            </w:r>
            <w:r w:rsidRPr="00CC6993">
              <w:rPr>
                <w:color w:val="000000"/>
                <w:lang w:val="uk-UA"/>
              </w:rPr>
              <w:t>. Особа, яка склала висновок правовласника</w:t>
            </w:r>
          </w:p>
          <w:p w14:paraId="672A78C4" w14:textId="77777777" w:rsidR="00921A04" w:rsidRPr="00CC6993" w:rsidRDefault="00921A04">
            <w:pPr>
              <w:pStyle w:val="a3"/>
              <w:rPr>
                <w:color w:val="000000"/>
                <w:lang w:val="uk-UA"/>
              </w:rPr>
            </w:pPr>
            <w:r w:rsidRPr="00CC6993">
              <w:rPr>
                <w:color w:val="000000"/>
                <w:lang w:val="uk-UA"/>
              </w:rPr>
              <w:t xml:space="preserve">                          ________________                             __________________________________ </w:t>
            </w:r>
            <w:r w:rsidRPr="00CC6993">
              <w:rPr>
                <w:color w:val="000000"/>
                <w:lang w:val="uk-UA"/>
              </w:rPr>
              <w:br/>
            </w:r>
            <w:r w:rsidRPr="00CC6993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(підпис)                                                                        (власне ім’я, прізвище)</w:t>
            </w:r>
          </w:p>
          <w:p w14:paraId="6367EF3D" w14:textId="77777777" w:rsidR="00921A04" w:rsidRPr="00CC6993" w:rsidRDefault="00921A04" w:rsidP="00CB62FA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4EBA7F72" w14:textId="77777777" w:rsidR="00510446" w:rsidRDefault="00510446">
      <w:pPr>
        <w:rPr>
          <w:lang w:val="uk-UA"/>
        </w:rPr>
      </w:pPr>
    </w:p>
    <w:p w14:paraId="63B82A87" w14:textId="77777777" w:rsidR="00510446" w:rsidRDefault="00510446">
      <w:pPr>
        <w:rPr>
          <w:lang w:val="uk-UA"/>
        </w:rPr>
      </w:pPr>
      <w:r>
        <w:rPr>
          <w:lang w:val="uk-UA"/>
        </w:rPr>
        <w:br w:type="page"/>
      </w:r>
    </w:p>
    <w:p w14:paraId="2B446F63" w14:textId="77777777" w:rsidR="00510446" w:rsidRPr="008A4467" w:rsidRDefault="00510446" w:rsidP="00510446">
      <w:pPr>
        <w:jc w:val="center"/>
        <w:rPr>
          <w:b/>
          <w:lang w:val="uk-UA"/>
        </w:rPr>
      </w:pPr>
      <w:r w:rsidRPr="008A4467">
        <w:rPr>
          <w:b/>
          <w:lang w:val="uk-UA"/>
        </w:rPr>
        <w:lastRenderedPageBreak/>
        <w:t xml:space="preserve">Вимоги до оформлення висновку правовласника про наявність або відсутність порушення </w:t>
      </w:r>
    </w:p>
    <w:p w14:paraId="7B71E37B" w14:textId="77777777" w:rsidR="00510446" w:rsidRPr="008A4467" w:rsidRDefault="00510446" w:rsidP="00510446">
      <w:pPr>
        <w:jc w:val="center"/>
        <w:rPr>
          <w:b/>
          <w:lang w:val="uk-UA"/>
        </w:rPr>
      </w:pPr>
      <w:r w:rsidRPr="008A4467">
        <w:rPr>
          <w:b/>
          <w:lang w:val="uk-UA"/>
        </w:rPr>
        <w:t>прав інтелектуальної власності</w:t>
      </w:r>
    </w:p>
    <w:p w14:paraId="5B30E091" w14:textId="77777777" w:rsidR="00510446" w:rsidRPr="00074AB5" w:rsidRDefault="00510446" w:rsidP="00074AB5"/>
    <w:p w14:paraId="7D23F051" w14:textId="77777777" w:rsidR="00F23EBC" w:rsidRDefault="00F23EBC" w:rsidP="00C67CDA">
      <w:pPr>
        <w:spacing w:before="120"/>
        <w:ind w:firstLine="706"/>
        <w:jc w:val="both"/>
        <w:rPr>
          <w:lang w:val="uk-UA"/>
        </w:rPr>
      </w:pPr>
      <w:r>
        <w:rPr>
          <w:lang w:val="uk-UA"/>
        </w:rPr>
        <w:t>Висновок</w:t>
      </w:r>
      <w:r w:rsidRPr="00F23EBC">
        <w:rPr>
          <w:lang w:val="uk-UA"/>
        </w:rPr>
        <w:t xml:space="preserve"> правовласника </w:t>
      </w:r>
      <w:r w:rsidR="00C67CDA" w:rsidRPr="00510446">
        <w:rPr>
          <w:lang w:val="uk-UA"/>
        </w:rPr>
        <w:t>про наявність або відсутність порушення прав інтелектуальної власності</w:t>
      </w:r>
      <w:r w:rsidR="00C67CDA">
        <w:rPr>
          <w:lang w:val="uk-UA"/>
        </w:rPr>
        <w:t xml:space="preserve"> </w:t>
      </w:r>
      <w:r w:rsidRPr="00F23EBC">
        <w:rPr>
          <w:lang w:val="uk-UA"/>
        </w:rPr>
        <w:t>заповнюються з дотриманням таких вимог:</w:t>
      </w:r>
    </w:p>
    <w:p w14:paraId="66C744DD" w14:textId="77777777" w:rsidR="00E74C6C" w:rsidRPr="008475F9" w:rsidRDefault="00F23EBC" w:rsidP="00441BAF">
      <w:pPr>
        <w:spacing w:before="120"/>
        <w:ind w:firstLine="706"/>
        <w:jc w:val="both"/>
      </w:pPr>
      <w:r>
        <w:rPr>
          <w:lang w:val="uk-UA"/>
        </w:rPr>
        <w:t xml:space="preserve">1) </w:t>
      </w:r>
      <w:r w:rsidR="00E74C6C">
        <w:rPr>
          <w:lang w:val="uk-UA"/>
        </w:rPr>
        <w:t xml:space="preserve">у графі 1 </w:t>
      </w:r>
      <w:r w:rsidR="00996D5A">
        <w:rPr>
          <w:lang w:val="uk-UA"/>
        </w:rPr>
        <w:t xml:space="preserve">зазначається </w:t>
      </w:r>
      <w:r w:rsidR="00263C24">
        <w:rPr>
          <w:lang w:val="uk-UA"/>
        </w:rPr>
        <w:t xml:space="preserve">реєстраційний номер </w:t>
      </w:r>
      <w:r w:rsidR="00E74C6C">
        <w:rPr>
          <w:lang w:val="uk-UA"/>
        </w:rPr>
        <w:t>висновку правовласника</w:t>
      </w:r>
      <w:r w:rsidR="00E74C6C" w:rsidRPr="00E74C6C">
        <w:t>;</w:t>
      </w:r>
    </w:p>
    <w:p w14:paraId="05A9D2CB" w14:textId="77777777" w:rsidR="00996D5A" w:rsidRDefault="00E74C6C" w:rsidP="00441BAF">
      <w:pPr>
        <w:spacing w:before="120"/>
        <w:ind w:firstLine="706"/>
        <w:jc w:val="both"/>
        <w:rPr>
          <w:lang w:val="uk-UA"/>
        </w:rPr>
      </w:pPr>
      <w:r w:rsidRPr="00E74C6C">
        <w:t xml:space="preserve">2) </w:t>
      </w:r>
      <w:r>
        <w:rPr>
          <w:lang w:val="uk-UA"/>
        </w:rPr>
        <w:t xml:space="preserve">у графі 2 зазначається </w:t>
      </w:r>
      <w:r w:rsidR="00263C24">
        <w:rPr>
          <w:lang w:val="uk-UA"/>
        </w:rPr>
        <w:t>дата складання</w:t>
      </w:r>
      <w:r>
        <w:rPr>
          <w:lang w:val="uk-UA"/>
        </w:rPr>
        <w:t xml:space="preserve"> висновку правовласника</w:t>
      </w:r>
      <w:r w:rsidR="00996D5A" w:rsidRPr="00996D5A">
        <w:t>;</w:t>
      </w:r>
    </w:p>
    <w:p w14:paraId="5F085690" w14:textId="77777777" w:rsidR="002C1F33" w:rsidRPr="008475F9" w:rsidRDefault="00E74C6C" w:rsidP="00A66043">
      <w:pPr>
        <w:spacing w:before="120"/>
        <w:ind w:firstLine="706"/>
        <w:jc w:val="both"/>
      </w:pPr>
      <w:r>
        <w:rPr>
          <w:lang w:val="uk-UA"/>
        </w:rPr>
        <w:t>3) у графі</w:t>
      </w:r>
      <w:r w:rsidR="002C1F33" w:rsidRPr="008475F9">
        <w:t xml:space="preserve"> 3 </w:t>
      </w:r>
      <w:r w:rsidR="002C1F33" w:rsidRPr="002C1F33">
        <w:rPr>
          <w:lang w:val="uk-UA"/>
        </w:rPr>
        <w:t xml:space="preserve">зазначаються відомості про </w:t>
      </w:r>
      <w:r w:rsidR="002C1F33">
        <w:rPr>
          <w:lang w:val="uk-UA"/>
        </w:rPr>
        <w:t xml:space="preserve">правовласника відповідно до вимог заповнення графи 1 заяви про сприяння </w:t>
      </w:r>
      <w:r w:rsidR="00A66043" w:rsidRPr="00A66043">
        <w:rPr>
          <w:lang w:val="uk-UA"/>
        </w:rPr>
        <w:t>захисту права інтелектуальної власності</w:t>
      </w:r>
      <w:r w:rsidR="00A66043" w:rsidRPr="008475F9">
        <w:t>;</w:t>
      </w:r>
    </w:p>
    <w:p w14:paraId="5DEDC194" w14:textId="77777777" w:rsidR="00996D5A" w:rsidRPr="00E74C6C" w:rsidRDefault="00A66043" w:rsidP="00441BAF">
      <w:pPr>
        <w:spacing w:before="120"/>
        <w:ind w:firstLine="706"/>
        <w:jc w:val="both"/>
        <w:rPr>
          <w:lang w:val="uk-UA"/>
        </w:rPr>
      </w:pPr>
      <w:r w:rsidRPr="008475F9">
        <w:t xml:space="preserve">4) </w:t>
      </w:r>
      <w:r w:rsidR="00E30A1E">
        <w:rPr>
          <w:lang w:val="uk-UA"/>
        </w:rPr>
        <w:t>у графі 4</w:t>
      </w:r>
      <w:r w:rsidR="00E74C6C">
        <w:rPr>
          <w:lang w:val="uk-UA"/>
        </w:rPr>
        <w:t xml:space="preserve"> </w:t>
      </w:r>
      <w:r w:rsidR="00F23EBC" w:rsidRPr="00F23EBC">
        <w:rPr>
          <w:lang w:val="uk-UA"/>
        </w:rPr>
        <w:t>шляхом проставляння відмітки «</w:t>
      </w:r>
      <w:r w:rsidR="00F23EBC" w:rsidRPr="00F23EBC">
        <w:t>x</w:t>
      </w:r>
      <w:r w:rsidR="00F23EBC" w:rsidRPr="00F23EBC">
        <w:rPr>
          <w:lang w:val="uk-UA"/>
        </w:rPr>
        <w:t>» у відповідній клітинці зазначається</w:t>
      </w:r>
      <w:r w:rsidR="00E74C6C">
        <w:rPr>
          <w:lang w:val="uk-UA"/>
        </w:rPr>
        <w:t xml:space="preserve">, що </w:t>
      </w:r>
      <w:r w:rsidR="00996D5A">
        <w:rPr>
          <w:lang w:val="uk-UA"/>
        </w:rPr>
        <w:t>висновк</w:t>
      </w:r>
      <w:r w:rsidR="00E74C6C">
        <w:rPr>
          <w:lang w:val="uk-UA"/>
        </w:rPr>
        <w:t>ом</w:t>
      </w:r>
      <w:r w:rsidR="00996D5A">
        <w:rPr>
          <w:lang w:val="uk-UA"/>
        </w:rPr>
        <w:t xml:space="preserve"> </w:t>
      </w:r>
      <w:r w:rsidR="00E74C6C">
        <w:rPr>
          <w:lang w:val="uk-UA"/>
        </w:rPr>
        <w:t xml:space="preserve">правовласника підтверджується </w:t>
      </w:r>
      <w:r w:rsidR="00996D5A">
        <w:rPr>
          <w:lang w:val="uk-UA"/>
        </w:rPr>
        <w:t>наявність або відсутність порушення прав інтелектуальної власності</w:t>
      </w:r>
      <w:r w:rsidR="00996D5A" w:rsidRPr="00E74C6C">
        <w:rPr>
          <w:lang w:val="uk-UA"/>
        </w:rPr>
        <w:t>;</w:t>
      </w:r>
    </w:p>
    <w:p w14:paraId="052840DB" w14:textId="77777777" w:rsidR="00E74C6C" w:rsidRPr="008475F9" w:rsidRDefault="00360F1E" w:rsidP="00441BAF">
      <w:pPr>
        <w:spacing w:before="120"/>
        <w:ind w:firstLine="706"/>
        <w:jc w:val="both"/>
        <w:rPr>
          <w:color w:val="000000"/>
        </w:rPr>
      </w:pPr>
      <w:r>
        <w:rPr>
          <w:lang w:val="uk-UA"/>
        </w:rPr>
        <w:t>5</w:t>
      </w:r>
      <w:r w:rsidR="00996D5A" w:rsidRPr="00E74C6C">
        <w:rPr>
          <w:lang w:val="uk-UA"/>
        </w:rPr>
        <w:t xml:space="preserve">) </w:t>
      </w:r>
      <w:r w:rsidR="00E74C6C">
        <w:rPr>
          <w:lang w:val="uk-UA"/>
        </w:rPr>
        <w:t xml:space="preserve">у графі </w:t>
      </w:r>
      <w:r w:rsidR="00E30A1E">
        <w:rPr>
          <w:lang w:val="uk-UA"/>
        </w:rPr>
        <w:t>5</w:t>
      </w:r>
      <w:r w:rsidR="00E74C6C">
        <w:rPr>
          <w:lang w:val="uk-UA"/>
        </w:rPr>
        <w:t xml:space="preserve"> зазначається </w:t>
      </w:r>
      <w:r w:rsidR="00E74C6C">
        <w:rPr>
          <w:color w:val="000000"/>
          <w:lang w:val="uk-UA"/>
        </w:rPr>
        <w:t xml:space="preserve">порядковий номер (номери) </w:t>
      </w:r>
      <w:r w:rsidR="00E74C6C" w:rsidRPr="00E74C6C">
        <w:rPr>
          <w:lang w:val="uk-UA"/>
        </w:rPr>
        <w:t>об’єкта (об’єктів)</w:t>
      </w:r>
      <w:r w:rsidR="00E74C6C">
        <w:rPr>
          <w:color w:val="000000"/>
          <w:lang w:val="uk-UA"/>
        </w:rPr>
        <w:t xml:space="preserve"> права інтелектуальної власності, зареєстрованого (зареєстрованих) </w:t>
      </w:r>
      <w:r w:rsidR="00E74C6C" w:rsidRPr="00E74C6C">
        <w:rPr>
          <w:color w:val="000000"/>
          <w:lang w:val="uk-UA"/>
        </w:rPr>
        <w:t>у митному реєстрі об’єктів права інтелектуальної власності</w:t>
      </w:r>
      <w:r w:rsidR="00E74C6C">
        <w:rPr>
          <w:color w:val="000000"/>
          <w:lang w:val="uk-UA"/>
        </w:rPr>
        <w:t>, щодо яких надається висновок правовласника</w:t>
      </w:r>
      <w:r w:rsidR="00E74C6C" w:rsidRPr="00E74C6C">
        <w:rPr>
          <w:color w:val="000000"/>
        </w:rPr>
        <w:t>;</w:t>
      </w:r>
    </w:p>
    <w:p w14:paraId="744CCF39" w14:textId="77777777" w:rsidR="001D3174" w:rsidRPr="00D776C1" w:rsidRDefault="00360F1E" w:rsidP="001D3174">
      <w:pPr>
        <w:spacing w:before="120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="00E74C6C" w:rsidRPr="00E07214">
        <w:rPr>
          <w:color w:val="000000"/>
        </w:rPr>
        <w:t xml:space="preserve">) </w:t>
      </w:r>
      <w:r w:rsidR="00E74C6C">
        <w:rPr>
          <w:color w:val="000000"/>
          <w:lang w:val="uk-UA"/>
        </w:rPr>
        <w:t xml:space="preserve">у графі </w:t>
      </w:r>
      <w:r w:rsidR="00E30A1E">
        <w:rPr>
          <w:color w:val="000000"/>
          <w:lang w:val="uk-UA"/>
        </w:rPr>
        <w:t>6</w:t>
      </w:r>
      <w:r w:rsidR="00E74C6C" w:rsidRPr="00E07214">
        <w:rPr>
          <w:color w:val="000000"/>
        </w:rPr>
        <w:t xml:space="preserve"> </w:t>
      </w:r>
      <w:r w:rsidR="00E74C6C">
        <w:rPr>
          <w:color w:val="000000"/>
          <w:lang w:val="uk-UA"/>
        </w:rPr>
        <w:t xml:space="preserve">зазначаються </w:t>
      </w:r>
      <w:r w:rsidR="00E30A1E">
        <w:rPr>
          <w:color w:val="000000"/>
          <w:lang w:val="uk-UA"/>
        </w:rPr>
        <w:t xml:space="preserve">реєстраційний </w:t>
      </w:r>
      <w:r w:rsidR="00E07214">
        <w:rPr>
          <w:color w:val="000000"/>
          <w:lang w:val="uk-UA"/>
        </w:rPr>
        <w:t xml:space="preserve">номер та дата </w:t>
      </w:r>
      <w:r w:rsidR="00E30A1E">
        <w:rPr>
          <w:color w:val="000000"/>
          <w:lang w:val="uk-UA"/>
        </w:rPr>
        <w:t xml:space="preserve">повідомлення, яке </w:t>
      </w:r>
      <w:r w:rsidR="001D3174">
        <w:rPr>
          <w:color w:val="000000"/>
          <w:lang w:val="uk-UA"/>
        </w:rPr>
        <w:t xml:space="preserve">надіслано правовласнику після прийняття митним органом </w:t>
      </w:r>
      <w:r w:rsidR="001D3174" w:rsidRPr="001D3174">
        <w:rPr>
          <w:color w:val="000000"/>
          <w:lang w:val="uk-UA"/>
        </w:rPr>
        <w:t>рішення про призупинення митного оформлення</w:t>
      </w:r>
      <w:r w:rsidR="001D3174">
        <w:rPr>
          <w:color w:val="000000"/>
          <w:lang w:val="uk-UA"/>
        </w:rPr>
        <w:t xml:space="preserve"> товарів </w:t>
      </w:r>
      <w:r w:rsidR="001D3174" w:rsidRPr="001D3174">
        <w:rPr>
          <w:color w:val="000000"/>
          <w:lang w:val="uk-UA"/>
        </w:rPr>
        <w:t xml:space="preserve">або після здійснення митними органами контролю, передбаченого статтею </w:t>
      </w:r>
      <w:r w:rsidR="001D3174" w:rsidRPr="00D776C1">
        <w:rPr>
          <w:color w:val="000000"/>
          <w:lang w:val="uk-UA"/>
        </w:rPr>
        <w:t>402</w:t>
      </w:r>
      <w:r w:rsidR="001D3174" w:rsidRPr="00D776C1">
        <w:rPr>
          <w:color w:val="000000"/>
          <w:vertAlign w:val="superscript"/>
          <w:lang w:val="uk-UA"/>
        </w:rPr>
        <w:t xml:space="preserve">1 </w:t>
      </w:r>
      <w:r w:rsidR="008A4467" w:rsidRPr="00D776C1">
        <w:rPr>
          <w:color w:val="000000"/>
          <w:lang w:val="uk-UA"/>
        </w:rPr>
        <w:t xml:space="preserve">глави 57 розділу XIV </w:t>
      </w:r>
      <w:r w:rsidR="001D3174" w:rsidRPr="00D776C1">
        <w:rPr>
          <w:color w:val="000000"/>
          <w:lang w:val="uk-UA"/>
        </w:rPr>
        <w:t>Митного кодексу України;</w:t>
      </w:r>
    </w:p>
    <w:p w14:paraId="41B6AA5A" w14:textId="77777777" w:rsidR="00E07214" w:rsidRDefault="00360F1E" w:rsidP="00441BAF">
      <w:pPr>
        <w:spacing w:before="120"/>
        <w:ind w:firstLine="706"/>
        <w:jc w:val="both"/>
        <w:rPr>
          <w:color w:val="000000"/>
          <w:lang w:val="uk-UA"/>
        </w:rPr>
      </w:pPr>
      <w:r w:rsidRPr="00D776C1">
        <w:rPr>
          <w:color w:val="000000"/>
          <w:lang w:val="uk-UA"/>
        </w:rPr>
        <w:t>7</w:t>
      </w:r>
      <w:r w:rsidR="00E07214" w:rsidRPr="00D776C1">
        <w:rPr>
          <w:color w:val="000000"/>
          <w:lang w:val="uk-UA"/>
        </w:rPr>
        <w:t xml:space="preserve">) у графі </w:t>
      </w:r>
      <w:r w:rsidR="00F3267F" w:rsidRPr="00D776C1">
        <w:rPr>
          <w:color w:val="000000"/>
          <w:lang w:val="uk-UA"/>
        </w:rPr>
        <w:t>7</w:t>
      </w:r>
      <w:r w:rsidR="00E07214" w:rsidRPr="00D776C1">
        <w:rPr>
          <w:color w:val="000000"/>
          <w:lang w:val="uk-UA"/>
        </w:rPr>
        <w:t xml:space="preserve"> зазначаються найменування, опис та кількість проб (зразків) товарів, дослідження</w:t>
      </w:r>
      <w:r w:rsidR="00E07214">
        <w:rPr>
          <w:color w:val="000000"/>
          <w:lang w:val="uk-UA"/>
        </w:rPr>
        <w:t xml:space="preserve"> яких проведено </w:t>
      </w:r>
      <w:r w:rsidR="00E07214" w:rsidRPr="00271C19">
        <w:rPr>
          <w:color w:val="000000"/>
          <w:lang w:val="uk-UA"/>
        </w:rPr>
        <w:t>для ідентифікації наявності або відсутності ознак порушення прав інтелектуальної власності</w:t>
      </w:r>
      <w:r w:rsidR="00E07214">
        <w:rPr>
          <w:color w:val="000000"/>
          <w:lang w:val="uk-UA"/>
        </w:rPr>
        <w:t xml:space="preserve"> та складання висновку правовласника</w:t>
      </w:r>
      <w:r w:rsidR="00E07214" w:rsidRPr="00E07214">
        <w:rPr>
          <w:color w:val="000000"/>
          <w:lang w:val="uk-UA"/>
        </w:rPr>
        <w:t>;</w:t>
      </w:r>
    </w:p>
    <w:p w14:paraId="17B22739" w14:textId="77777777" w:rsidR="00F3267F" w:rsidRPr="008475F9" w:rsidRDefault="00360F1E" w:rsidP="00F3267F">
      <w:pPr>
        <w:spacing w:before="120"/>
        <w:ind w:firstLine="706"/>
        <w:jc w:val="both"/>
        <w:rPr>
          <w:lang w:val="uk-UA"/>
        </w:rPr>
      </w:pPr>
      <w:r>
        <w:rPr>
          <w:color w:val="000000"/>
          <w:lang w:val="uk-UA"/>
        </w:rPr>
        <w:t>8</w:t>
      </w:r>
      <w:r w:rsidR="00E07214">
        <w:rPr>
          <w:color w:val="000000"/>
          <w:lang w:val="uk-UA"/>
        </w:rPr>
        <w:t xml:space="preserve">) </w:t>
      </w:r>
      <w:r w:rsidR="00867A47">
        <w:rPr>
          <w:color w:val="000000"/>
          <w:lang w:val="uk-UA"/>
        </w:rPr>
        <w:t xml:space="preserve">у графі </w:t>
      </w:r>
      <w:r w:rsidR="00F3267F">
        <w:rPr>
          <w:color w:val="000000"/>
          <w:lang w:val="uk-UA"/>
        </w:rPr>
        <w:t>8</w:t>
      </w:r>
      <w:r w:rsidR="00867A47">
        <w:rPr>
          <w:color w:val="000000"/>
          <w:lang w:val="uk-UA"/>
        </w:rPr>
        <w:t xml:space="preserve"> зазначаються найменування, опис та кількість товарів,</w:t>
      </w:r>
      <w:r w:rsidR="00F3267F">
        <w:rPr>
          <w:color w:val="000000"/>
          <w:lang w:val="uk-UA"/>
        </w:rPr>
        <w:t xml:space="preserve"> щодо яких </w:t>
      </w:r>
      <w:r w:rsidR="00F3267F">
        <w:rPr>
          <w:lang w:val="uk-UA"/>
        </w:rPr>
        <w:t>підтверджується наявність або відсутність порушення прав інтелектуальної власності</w:t>
      </w:r>
      <w:r w:rsidR="00F3267F" w:rsidRPr="008475F9">
        <w:rPr>
          <w:lang w:val="uk-UA"/>
        </w:rPr>
        <w:t>;</w:t>
      </w:r>
    </w:p>
    <w:p w14:paraId="28977818" w14:textId="77777777" w:rsidR="00395115" w:rsidRPr="00360F1E" w:rsidRDefault="00360F1E" w:rsidP="00360F1E">
      <w:pPr>
        <w:spacing w:before="120"/>
        <w:ind w:firstLine="70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9</w:t>
      </w:r>
      <w:r w:rsidR="005F1587">
        <w:rPr>
          <w:color w:val="000000"/>
          <w:lang w:val="uk-UA"/>
        </w:rPr>
        <w:t xml:space="preserve">) у графі </w:t>
      </w:r>
      <w:r w:rsidR="00F3267F" w:rsidRPr="008475F9">
        <w:rPr>
          <w:color w:val="000000"/>
        </w:rPr>
        <w:t>9</w:t>
      </w:r>
      <w:r w:rsidR="005F1587">
        <w:rPr>
          <w:color w:val="000000"/>
          <w:lang w:val="uk-UA"/>
        </w:rPr>
        <w:t xml:space="preserve"> зазначаються </w:t>
      </w:r>
      <w:r w:rsidR="00F3267F">
        <w:rPr>
          <w:color w:val="000000"/>
          <w:lang w:val="uk-UA"/>
        </w:rPr>
        <w:t>о</w:t>
      </w:r>
      <w:r w:rsidR="00F3267F" w:rsidRPr="00944A7A">
        <w:rPr>
          <w:color w:val="000000"/>
          <w:lang w:val="uk-UA"/>
        </w:rPr>
        <w:t xml:space="preserve">пис ознак </w:t>
      </w:r>
      <w:r w:rsidR="00F3267F">
        <w:rPr>
          <w:color w:val="000000"/>
          <w:lang w:val="uk-UA"/>
        </w:rPr>
        <w:t xml:space="preserve">товарів, </w:t>
      </w:r>
      <w:r w:rsidR="00F3267F" w:rsidRPr="00944A7A">
        <w:rPr>
          <w:color w:val="000000"/>
          <w:lang w:val="uk-UA"/>
        </w:rPr>
        <w:t>за якими правовласник дійшов висновку про наявність/відсутність порушення прав інтелектуальної власності</w:t>
      </w:r>
      <w:r w:rsidR="005F1587">
        <w:rPr>
          <w:color w:val="000000"/>
          <w:lang w:val="uk-UA"/>
        </w:rPr>
        <w:t xml:space="preserve">, у тому числі результати порівняння </w:t>
      </w:r>
      <w:r w:rsidR="00395115">
        <w:rPr>
          <w:color w:val="000000"/>
          <w:lang w:val="uk-UA"/>
        </w:rPr>
        <w:t xml:space="preserve">з </w:t>
      </w:r>
      <w:r>
        <w:rPr>
          <w:color w:val="000000"/>
          <w:lang w:val="uk-UA"/>
        </w:rPr>
        <w:t xml:space="preserve">ознаками </w:t>
      </w:r>
      <w:r w:rsidR="00395115">
        <w:rPr>
          <w:color w:val="000000"/>
          <w:lang w:val="uk-UA"/>
        </w:rPr>
        <w:t>оригінальни</w:t>
      </w:r>
      <w:r>
        <w:rPr>
          <w:color w:val="000000"/>
          <w:lang w:val="uk-UA"/>
        </w:rPr>
        <w:t>х</w:t>
      </w:r>
      <w:r w:rsidR="00395115">
        <w:rPr>
          <w:color w:val="000000"/>
          <w:lang w:val="uk-UA"/>
        </w:rPr>
        <w:t xml:space="preserve"> товар</w:t>
      </w:r>
      <w:r>
        <w:rPr>
          <w:color w:val="000000"/>
          <w:lang w:val="uk-UA"/>
        </w:rPr>
        <w:t>ів</w:t>
      </w:r>
      <w:r w:rsidR="00395115">
        <w:rPr>
          <w:color w:val="000000"/>
          <w:lang w:val="uk-UA"/>
        </w:rPr>
        <w:t>, тощо</w:t>
      </w:r>
      <w:r w:rsidR="00395115" w:rsidRPr="00395115">
        <w:rPr>
          <w:color w:val="000000"/>
        </w:rPr>
        <w:t>;</w:t>
      </w:r>
    </w:p>
    <w:p w14:paraId="55E70802" w14:textId="2B252DB2" w:rsidR="00395115" w:rsidRPr="00CC6993" w:rsidRDefault="00360F1E" w:rsidP="00441BAF">
      <w:pPr>
        <w:spacing w:before="120"/>
        <w:ind w:firstLine="706"/>
        <w:jc w:val="both"/>
      </w:pPr>
      <w:r w:rsidRPr="00CC6993">
        <w:rPr>
          <w:color w:val="000000"/>
          <w:lang w:val="uk-UA"/>
        </w:rPr>
        <w:t>10</w:t>
      </w:r>
      <w:r w:rsidR="00395115" w:rsidRPr="00CC6993">
        <w:rPr>
          <w:color w:val="000000"/>
        </w:rPr>
        <w:t xml:space="preserve">) </w:t>
      </w:r>
      <w:r w:rsidR="00395115" w:rsidRPr="00CC6993">
        <w:rPr>
          <w:lang w:val="uk-UA"/>
        </w:rPr>
        <w:t xml:space="preserve">у графі </w:t>
      </w:r>
      <w:r w:rsidR="003538D0" w:rsidRPr="00CC6993">
        <w:t>10</w:t>
      </w:r>
      <w:r w:rsidR="00395115" w:rsidRPr="00CC6993">
        <w:rPr>
          <w:lang w:val="uk-UA"/>
        </w:rPr>
        <w:t xml:space="preserve"> шляхом проставляння відмітки «</w:t>
      </w:r>
      <w:r w:rsidR="00395115" w:rsidRPr="00CC6993">
        <w:rPr>
          <w:lang w:val="en-US"/>
        </w:rPr>
        <w:t>x</w:t>
      </w:r>
      <w:r w:rsidR="00395115" w:rsidRPr="00CC6993">
        <w:rPr>
          <w:lang w:val="uk-UA"/>
        </w:rPr>
        <w:t xml:space="preserve">» у відповідній клітинці зазначається про мету </w:t>
      </w:r>
      <w:r w:rsidRPr="00CC6993">
        <w:rPr>
          <w:lang w:val="uk-UA"/>
        </w:rPr>
        <w:t>надання</w:t>
      </w:r>
      <w:r w:rsidR="00395115" w:rsidRPr="00CC6993">
        <w:rPr>
          <w:lang w:val="uk-UA"/>
        </w:rPr>
        <w:t xml:space="preserve"> висновку правовласника</w:t>
      </w:r>
      <w:r w:rsidR="00395115" w:rsidRPr="00CC6993">
        <w:t>;</w:t>
      </w:r>
    </w:p>
    <w:p w14:paraId="1B2B2605" w14:textId="77777777" w:rsidR="00395115" w:rsidRPr="00CC6993" w:rsidRDefault="00395115" w:rsidP="00441BAF">
      <w:pPr>
        <w:spacing w:before="120"/>
        <w:ind w:firstLine="706"/>
        <w:jc w:val="both"/>
        <w:rPr>
          <w:color w:val="000000"/>
        </w:rPr>
      </w:pPr>
      <w:r w:rsidRPr="00CC6993">
        <w:t>1</w:t>
      </w:r>
      <w:r w:rsidR="00360F1E" w:rsidRPr="00CC6993">
        <w:rPr>
          <w:lang w:val="uk-UA"/>
        </w:rPr>
        <w:t>1</w:t>
      </w:r>
      <w:r w:rsidRPr="00CC6993">
        <w:t xml:space="preserve">) </w:t>
      </w:r>
      <w:r w:rsidRPr="00CC6993">
        <w:rPr>
          <w:lang w:val="uk-UA"/>
        </w:rPr>
        <w:t>у графі 1</w:t>
      </w:r>
      <w:r w:rsidR="00360F1E" w:rsidRPr="00CC6993">
        <w:rPr>
          <w:lang w:val="uk-UA"/>
        </w:rPr>
        <w:t>1</w:t>
      </w:r>
      <w:r w:rsidRPr="00CC6993">
        <w:rPr>
          <w:lang w:val="uk-UA"/>
        </w:rPr>
        <w:t xml:space="preserve"> шляхом проставляння відмітки «</w:t>
      </w:r>
      <w:r w:rsidRPr="00CC6993">
        <w:rPr>
          <w:lang w:val="en-US"/>
        </w:rPr>
        <w:t>x</w:t>
      </w:r>
      <w:r w:rsidRPr="00CC6993">
        <w:rPr>
          <w:lang w:val="uk-UA"/>
        </w:rPr>
        <w:t>» у відповідній клітинці зазначається про повернення проб (зразків) товарів</w:t>
      </w:r>
      <w:r w:rsidR="00C91E4E" w:rsidRPr="00CC6993">
        <w:rPr>
          <w:lang w:val="uk-UA"/>
        </w:rPr>
        <w:t xml:space="preserve"> </w:t>
      </w:r>
      <w:r w:rsidR="00B24758" w:rsidRPr="00CC6993">
        <w:rPr>
          <w:lang w:val="uk-UA"/>
        </w:rPr>
        <w:t xml:space="preserve">або про, те що такі проби (зразки) не повертаються </w:t>
      </w:r>
      <w:r w:rsidR="00B24758" w:rsidRPr="00CC6993">
        <w:rPr>
          <w:color w:val="000000"/>
          <w:lang w:val="uk-UA"/>
        </w:rPr>
        <w:t>митному органу, оскільки дослідження проведено методом, що передбачає повне чи часткове їх руйнування</w:t>
      </w:r>
      <w:r w:rsidR="0057659B" w:rsidRPr="00CC6993">
        <w:rPr>
          <w:color w:val="000000"/>
        </w:rPr>
        <w:t>;</w:t>
      </w:r>
    </w:p>
    <w:p w14:paraId="721EEFD7" w14:textId="4F1D3C32" w:rsidR="000171A7" w:rsidRPr="008475F9" w:rsidRDefault="0057659B" w:rsidP="000171A7">
      <w:pPr>
        <w:spacing w:before="120"/>
        <w:ind w:firstLine="706"/>
        <w:jc w:val="both"/>
        <w:rPr>
          <w:lang w:val="uk-UA"/>
        </w:rPr>
      </w:pPr>
      <w:r w:rsidRPr="00CC6993">
        <w:rPr>
          <w:color w:val="000000"/>
        </w:rPr>
        <w:t>1</w:t>
      </w:r>
      <w:r w:rsidR="00C91E4E" w:rsidRPr="00CC6993">
        <w:rPr>
          <w:color w:val="000000"/>
          <w:lang w:val="uk-UA"/>
        </w:rPr>
        <w:t>2</w:t>
      </w:r>
      <w:r w:rsidRPr="00CC6993">
        <w:rPr>
          <w:color w:val="000000"/>
        </w:rPr>
        <w:t xml:space="preserve">) </w:t>
      </w:r>
      <w:r w:rsidRPr="00CC6993">
        <w:rPr>
          <w:lang w:val="uk-UA"/>
        </w:rPr>
        <w:t>у графі 1</w:t>
      </w:r>
      <w:r w:rsidR="00C91E4E" w:rsidRPr="00CC6993">
        <w:rPr>
          <w:lang w:val="uk-UA"/>
        </w:rPr>
        <w:t>2</w:t>
      </w:r>
      <w:r w:rsidR="000171A7" w:rsidRPr="00CC6993">
        <w:rPr>
          <w:lang w:val="uk-UA"/>
        </w:rPr>
        <w:t xml:space="preserve"> </w:t>
      </w:r>
      <w:r w:rsidR="000171A7" w:rsidRPr="00CC6993">
        <w:rPr>
          <w:color w:val="000000"/>
          <w:lang w:val="uk-UA"/>
        </w:rPr>
        <w:t>особа, яка склала висновок правовласника з метою підтвердження наявності порушення прав інтелектуальної власності відповідно до частини третьої статті 402</w:t>
      </w:r>
      <w:r w:rsidR="000171A7" w:rsidRPr="00CC6993">
        <w:rPr>
          <w:color w:val="000000"/>
          <w:vertAlign w:val="superscript"/>
          <w:lang w:val="uk-UA"/>
        </w:rPr>
        <w:t>1</w:t>
      </w:r>
      <w:r w:rsidR="000171A7" w:rsidRPr="00CC6993">
        <w:rPr>
          <w:color w:val="000000"/>
          <w:lang w:val="uk-UA"/>
        </w:rPr>
        <w:t xml:space="preserve"> глави 57 розділу XIV Митного кодексу України та прийняття рішення про знищення товарів відповідно до пункту 9</w:t>
      </w:r>
      <w:r w:rsidR="000171A7" w:rsidRPr="00CC6993">
        <w:rPr>
          <w:color w:val="000000"/>
          <w:vertAlign w:val="superscript"/>
          <w:lang w:val="uk-UA"/>
        </w:rPr>
        <w:t>1</w:t>
      </w:r>
      <w:r w:rsidR="000171A7" w:rsidRPr="00CC6993">
        <w:rPr>
          <w:color w:val="000000"/>
          <w:lang w:val="uk-UA"/>
        </w:rPr>
        <w:t xml:space="preserve"> Порядку обліку, зберігання, оцінки конфіскованого та іншого майна, що переходить у власність держави, і розпорядження ним, зареєстрованого постановою Кабінету Міністрів України від 25 серпня 1998 року № 1340, </w:t>
      </w:r>
      <w:r w:rsidR="000B5AFA" w:rsidRPr="00CC6993">
        <w:rPr>
          <w:lang w:val="uk-UA"/>
        </w:rPr>
        <w:t xml:space="preserve">шляхом проставляння відмітки «х» у відповідній клітинці графи </w:t>
      </w:r>
      <w:r w:rsidR="000171A7" w:rsidRPr="00CC6993">
        <w:rPr>
          <w:lang w:val="uk-UA"/>
        </w:rPr>
        <w:t xml:space="preserve">надає згоду на знищення товарів та </w:t>
      </w:r>
      <w:r w:rsidR="000B5AFA" w:rsidRPr="00CC6993">
        <w:rPr>
          <w:lang w:val="uk-UA"/>
        </w:rPr>
        <w:t>бере на себе відповідні зобов’язання</w:t>
      </w:r>
      <w:r w:rsidR="000171A7" w:rsidRPr="00CC6993">
        <w:rPr>
          <w:lang w:val="uk-UA"/>
        </w:rPr>
        <w:t>;</w:t>
      </w:r>
    </w:p>
    <w:p w14:paraId="615E59DE" w14:textId="0D8CB7ED" w:rsidR="00C91E4E" w:rsidRPr="00C91E4E" w:rsidRDefault="008B2E3E" w:rsidP="00A20C91">
      <w:pPr>
        <w:spacing w:before="120"/>
        <w:ind w:firstLine="706"/>
        <w:jc w:val="both"/>
        <w:rPr>
          <w:lang w:val="uk-UA"/>
        </w:rPr>
      </w:pPr>
      <w:r>
        <w:rPr>
          <w:color w:val="000000"/>
          <w:lang w:val="uk-UA"/>
        </w:rPr>
        <w:t xml:space="preserve">13) </w:t>
      </w:r>
      <w:r>
        <w:rPr>
          <w:lang w:val="uk-UA"/>
        </w:rPr>
        <w:t>у графі 13</w:t>
      </w:r>
      <w:r w:rsidRPr="0057659B">
        <w:rPr>
          <w:color w:val="000000"/>
          <w:lang w:val="uk-UA"/>
        </w:rPr>
        <w:t xml:space="preserve"> </w:t>
      </w:r>
      <w:r w:rsidR="0057659B">
        <w:rPr>
          <w:color w:val="000000"/>
          <w:lang w:val="uk-UA"/>
        </w:rPr>
        <w:t>о</w:t>
      </w:r>
      <w:r w:rsidR="0057659B" w:rsidRPr="00271C19">
        <w:rPr>
          <w:color w:val="000000"/>
          <w:lang w:val="uk-UA"/>
        </w:rPr>
        <w:t xml:space="preserve">соба, яка </w:t>
      </w:r>
      <w:r w:rsidR="0057659B">
        <w:rPr>
          <w:color w:val="000000"/>
          <w:lang w:val="uk-UA"/>
        </w:rPr>
        <w:t>склала</w:t>
      </w:r>
      <w:r w:rsidR="0057659B" w:rsidRPr="00271C19">
        <w:rPr>
          <w:color w:val="000000"/>
          <w:lang w:val="uk-UA"/>
        </w:rPr>
        <w:t xml:space="preserve"> висновок</w:t>
      </w:r>
      <w:r w:rsidR="0057659B" w:rsidRPr="00921A04">
        <w:rPr>
          <w:color w:val="000000"/>
          <w:lang w:val="uk-UA"/>
        </w:rPr>
        <w:t xml:space="preserve"> </w:t>
      </w:r>
      <w:r w:rsidR="0057659B">
        <w:rPr>
          <w:color w:val="000000"/>
          <w:lang w:val="uk-UA"/>
        </w:rPr>
        <w:t>правовласника</w:t>
      </w:r>
      <w:r w:rsidR="00060FCF">
        <w:rPr>
          <w:color w:val="000000"/>
          <w:lang w:val="uk-UA"/>
        </w:rPr>
        <w:t>,</w:t>
      </w:r>
      <w:r w:rsidR="0057659B">
        <w:rPr>
          <w:lang w:val="uk-UA"/>
        </w:rPr>
        <w:t xml:space="preserve"> </w:t>
      </w:r>
      <w:r w:rsidR="0057659B" w:rsidRPr="0057659B">
        <w:rPr>
          <w:lang w:val="uk-UA"/>
        </w:rPr>
        <w:t>зазначає</w:t>
      </w:r>
      <w:r w:rsidR="0057659B">
        <w:rPr>
          <w:lang w:val="uk-UA"/>
        </w:rPr>
        <w:t xml:space="preserve"> </w:t>
      </w:r>
      <w:r w:rsidR="0082675E" w:rsidRPr="0057659B">
        <w:rPr>
          <w:lang w:val="uk-UA"/>
        </w:rPr>
        <w:t>власне ім’я</w:t>
      </w:r>
      <w:r w:rsidR="0082675E">
        <w:rPr>
          <w:lang w:val="uk-UA"/>
        </w:rPr>
        <w:t>,</w:t>
      </w:r>
      <w:r w:rsidR="0082675E" w:rsidRPr="0057659B">
        <w:rPr>
          <w:lang w:val="uk-UA"/>
        </w:rPr>
        <w:t xml:space="preserve"> </w:t>
      </w:r>
      <w:r w:rsidR="0057659B" w:rsidRPr="0057659B">
        <w:rPr>
          <w:lang w:val="uk-UA"/>
        </w:rPr>
        <w:t xml:space="preserve">прізвище та проставляє свій підпис (у разі </w:t>
      </w:r>
      <w:r w:rsidR="0057659B">
        <w:rPr>
          <w:lang w:val="uk-UA"/>
        </w:rPr>
        <w:t>надання</w:t>
      </w:r>
      <w:r w:rsidR="0057659B" w:rsidRPr="0057659B">
        <w:rPr>
          <w:lang w:val="uk-UA"/>
        </w:rPr>
        <w:t xml:space="preserve"> </w:t>
      </w:r>
      <w:r w:rsidR="0057659B">
        <w:rPr>
          <w:lang w:val="uk-UA"/>
        </w:rPr>
        <w:t xml:space="preserve">висновку правовласника </w:t>
      </w:r>
      <w:r w:rsidR="0057659B" w:rsidRPr="0057659B">
        <w:rPr>
          <w:lang w:val="uk-UA"/>
        </w:rPr>
        <w:t>у паперовій формі</w:t>
      </w:r>
      <w:r w:rsidR="00A20C91">
        <w:rPr>
          <w:lang w:val="uk-UA"/>
        </w:rPr>
        <w:t>)</w:t>
      </w:r>
      <w:r w:rsidR="0057659B" w:rsidRPr="0057659B">
        <w:rPr>
          <w:lang w:val="uk-UA"/>
        </w:rPr>
        <w:t xml:space="preserve"> або</w:t>
      </w:r>
      <w:r w:rsidR="00A20C91">
        <w:rPr>
          <w:lang w:val="uk-UA"/>
        </w:rPr>
        <w:t xml:space="preserve"> накладає </w:t>
      </w:r>
      <w:r w:rsidR="00C91E4E" w:rsidRPr="00C91E4E">
        <w:rPr>
          <w:lang w:val="uk-UA"/>
        </w:rPr>
        <w:t>кваліфікований або удосконалений електронний підпис, що базується на кваліфікованому сертифікаті електронного підпису, відповідно до вимог Закону України «Про електронну ідентифікацію та електронні довірчі послуги»</w:t>
      </w:r>
      <w:r w:rsidR="00060FCF">
        <w:rPr>
          <w:lang w:val="uk-UA"/>
        </w:rPr>
        <w:t>.</w:t>
      </w:r>
    </w:p>
    <w:p w14:paraId="7BAA817F" w14:textId="77777777" w:rsidR="00441BAF" w:rsidRPr="0057659B" w:rsidRDefault="00441BAF" w:rsidP="0057659B">
      <w:pPr>
        <w:ind w:firstLine="706"/>
        <w:jc w:val="both"/>
        <w:rPr>
          <w:lang w:val="uk-UA"/>
        </w:rPr>
      </w:pPr>
    </w:p>
    <w:p w14:paraId="5736DBE6" w14:textId="77777777" w:rsidR="00F23EBC" w:rsidRPr="00F23EBC" w:rsidRDefault="00F23EBC" w:rsidP="00996D5A">
      <w:pPr>
        <w:ind w:firstLine="706"/>
        <w:jc w:val="both"/>
        <w:rPr>
          <w:lang w:val="uk-UA"/>
        </w:rPr>
      </w:pPr>
    </w:p>
    <w:sectPr w:rsidR="00F23EBC" w:rsidRPr="00F23EBC" w:rsidSect="002D7F31">
      <w:headerReference w:type="default" r:id="rId14"/>
      <w:pgSz w:w="11906" w:h="16838"/>
      <w:pgMar w:top="851" w:right="567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4F55D" w14:textId="77777777" w:rsidR="008332FA" w:rsidRDefault="008332FA" w:rsidP="002D7F31">
      <w:r>
        <w:separator/>
      </w:r>
    </w:p>
  </w:endnote>
  <w:endnote w:type="continuationSeparator" w:id="0">
    <w:p w14:paraId="2014002C" w14:textId="77777777" w:rsidR="008332FA" w:rsidRDefault="008332FA" w:rsidP="002D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1D679" w14:textId="77777777" w:rsidR="008332FA" w:rsidRDefault="008332FA" w:rsidP="002D7F31">
      <w:r>
        <w:separator/>
      </w:r>
    </w:p>
  </w:footnote>
  <w:footnote w:type="continuationSeparator" w:id="0">
    <w:p w14:paraId="0CD27493" w14:textId="77777777" w:rsidR="008332FA" w:rsidRDefault="008332FA" w:rsidP="002D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388594"/>
      <w:docPartObj>
        <w:docPartGallery w:val="Page Numbers (Top of Page)"/>
        <w:docPartUnique/>
      </w:docPartObj>
    </w:sdtPr>
    <w:sdtEndPr/>
    <w:sdtContent>
      <w:p w14:paraId="248AEAC7" w14:textId="69E5D738" w:rsidR="00315067" w:rsidRDefault="003150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19E" w:rsidRPr="005D119E">
          <w:rPr>
            <w:noProof/>
            <w:lang w:val="uk-UA"/>
          </w:rPr>
          <w:t>3</w:t>
        </w:r>
        <w:r>
          <w:fldChar w:fldCharType="end"/>
        </w:r>
      </w:p>
    </w:sdtContent>
  </w:sdt>
  <w:p w14:paraId="005D9FFA" w14:textId="77777777" w:rsidR="002D7F31" w:rsidRDefault="00315067" w:rsidP="00315067">
    <w:pPr>
      <w:pStyle w:val="a6"/>
      <w:jc w:val="right"/>
      <w:rPr>
        <w:lang w:val="uk-UA"/>
      </w:rPr>
    </w:pPr>
    <w:r>
      <w:rPr>
        <w:lang w:val="uk-UA"/>
      </w:rPr>
      <w:t>Продовження додатка 11</w:t>
    </w:r>
  </w:p>
  <w:p w14:paraId="22CED878" w14:textId="77777777" w:rsidR="00315067" w:rsidRPr="002D7F31" w:rsidRDefault="00315067" w:rsidP="00315067">
    <w:pPr>
      <w:pStyle w:val="a6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45FCB"/>
    <w:multiLevelType w:val="hybridMultilevel"/>
    <w:tmpl w:val="46EAE4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436DD"/>
    <w:multiLevelType w:val="hybridMultilevel"/>
    <w:tmpl w:val="0980DA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F3059"/>
    <w:multiLevelType w:val="hybridMultilevel"/>
    <w:tmpl w:val="5052F0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19"/>
    <w:rsid w:val="000171A7"/>
    <w:rsid w:val="00060FCF"/>
    <w:rsid w:val="00074AB5"/>
    <w:rsid w:val="000B5AFA"/>
    <w:rsid w:val="000F68C7"/>
    <w:rsid w:val="00126A2F"/>
    <w:rsid w:val="00162BF3"/>
    <w:rsid w:val="001D3174"/>
    <w:rsid w:val="001E1BEB"/>
    <w:rsid w:val="00205860"/>
    <w:rsid w:val="00260119"/>
    <w:rsid w:val="00263C24"/>
    <w:rsid w:val="00271C19"/>
    <w:rsid w:val="00292CA9"/>
    <w:rsid w:val="002A07F0"/>
    <w:rsid w:val="002C1F33"/>
    <w:rsid w:val="002D7F31"/>
    <w:rsid w:val="00315067"/>
    <w:rsid w:val="003538D0"/>
    <w:rsid w:val="00360F1E"/>
    <w:rsid w:val="0037718C"/>
    <w:rsid w:val="0038133C"/>
    <w:rsid w:val="00382534"/>
    <w:rsid w:val="00395115"/>
    <w:rsid w:val="003A1900"/>
    <w:rsid w:val="003E2541"/>
    <w:rsid w:val="00441BAF"/>
    <w:rsid w:val="00510446"/>
    <w:rsid w:val="0051487C"/>
    <w:rsid w:val="0057659B"/>
    <w:rsid w:val="005C63C6"/>
    <w:rsid w:val="005D119E"/>
    <w:rsid w:val="005F1587"/>
    <w:rsid w:val="00682A03"/>
    <w:rsid w:val="006E5941"/>
    <w:rsid w:val="007126AD"/>
    <w:rsid w:val="0074289D"/>
    <w:rsid w:val="0082675E"/>
    <w:rsid w:val="008332FA"/>
    <w:rsid w:val="008475F9"/>
    <w:rsid w:val="00867A47"/>
    <w:rsid w:val="00882B0F"/>
    <w:rsid w:val="008A40B0"/>
    <w:rsid w:val="008A4467"/>
    <w:rsid w:val="008B2E3E"/>
    <w:rsid w:val="00921A04"/>
    <w:rsid w:val="00944A7A"/>
    <w:rsid w:val="009542FF"/>
    <w:rsid w:val="00976FB5"/>
    <w:rsid w:val="00996D5A"/>
    <w:rsid w:val="00A13041"/>
    <w:rsid w:val="00A20C91"/>
    <w:rsid w:val="00A66043"/>
    <w:rsid w:val="00B211D4"/>
    <w:rsid w:val="00B24758"/>
    <w:rsid w:val="00B90E31"/>
    <w:rsid w:val="00BA5C27"/>
    <w:rsid w:val="00C06A7D"/>
    <w:rsid w:val="00C67CDA"/>
    <w:rsid w:val="00C91E4E"/>
    <w:rsid w:val="00CB0662"/>
    <w:rsid w:val="00CB62FA"/>
    <w:rsid w:val="00CC6993"/>
    <w:rsid w:val="00D03D7B"/>
    <w:rsid w:val="00D776C1"/>
    <w:rsid w:val="00D90429"/>
    <w:rsid w:val="00DB6DA4"/>
    <w:rsid w:val="00DC09CD"/>
    <w:rsid w:val="00DF5E59"/>
    <w:rsid w:val="00E07214"/>
    <w:rsid w:val="00E30A1E"/>
    <w:rsid w:val="00E638F8"/>
    <w:rsid w:val="00E74265"/>
    <w:rsid w:val="00E749CF"/>
    <w:rsid w:val="00E74C6C"/>
    <w:rsid w:val="00E858F7"/>
    <w:rsid w:val="00ED32F7"/>
    <w:rsid w:val="00EF606B"/>
    <w:rsid w:val="00F23EBC"/>
    <w:rsid w:val="00F3267F"/>
    <w:rsid w:val="00F85CDC"/>
    <w:rsid w:val="00FC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3E66080B"/>
  <w15:chartTrackingRefBased/>
  <w15:docId w15:val="{BEFC21B9-CEB9-464E-8AC6-F7A0B945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semiHidden/>
  </w:style>
  <w:style w:type="paragraph" w:styleId="a3">
    <w:name w:val="Normal (Web)"/>
    <w:basedOn w:val="a"/>
    <w:pPr>
      <w:spacing w:before="100" w:beforeAutospacing="1" w:after="100" w:afterAutospacing="1"/>
    </w:p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F23EBC"/>
    <w:rPr>
      <w:color w:val="467886"/>
      <w:u w:val="single"/>
    </w:rPr>
  </w:style>
  <w:style w:type="character" w:customStyle="1" w:styleId="10">
    <w:name w:val="Незакрита згадка1"/>
    <w:uiPriority w:val="99"/>
    <w:semiHidden/>
    <w:unhideWhenUsed/>
    <w:rsid w:val="00F23EB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rsid w:val="002D7F3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2D7F31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2D7F3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2D7F31"/>
    <w:rPr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7126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C:\Users\samoylova\AppData\Local\1&#1056;&#1072;&#1073;&#1086;&#1090;&#1072;\Robota\MINYUST\2020\06\50\RE34832_img_001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file:///C:\Users\samoylova\AppData\Local\1&#1056;&#1072;&#1073;&#1086;&#1090;&#1072;\Robota\MINYUST\2020\06\50\RE34832_img_001.gi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C:\Users\samoylova\AppData\Local\1&#1056;&#1072;&#1073;&#1086;&#1090;&#1072;\Robota\MINYUST\2020\06\50\RE34832_img_001.gi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file:///C:\1&#1056;&#1072;&#1073;&#1086;&#1090;&#1072;\Robota\MINYUST\2020\06\50\RE34832_img_001.gi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1D657-487F-40DB-B362-C36DB0E1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7172</Characters>
  <Application>Microsoft Office Word</Application>
  <DocSecurity>0</DocSecurity>
  <Lines>59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7955</CharactersWithSpaces>
  <SharedDoc>false</SharedDoc>
  <HLinks>
    <vt:vector size="60" baseType="variant">
      <vt:variant>
        <vt:i4>69928008</vt:i4>
      </vt:variant>
      <vt:variant>
        <vt:i4>3232</vt:i4>
      </vt:variant>
      <vt:variant>
        <vt:i4>1025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3504</vt:i4>
      </vt:variant>
      <vt:variant>
        <vt:i4>1026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4160</vt:i4>
      </vt:variant>
      <vt:variant>
        <vt:i4>1027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4600</vt:i4>
      </vt:variant>
      <vt:variant>
        <vt:i4>1028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4878</vt:i4>
      </vt:variant>
      <vt:variant>
        <vt:i4>1029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5306</vt:i4>
      </vt:variant>
      <vt:variant>
        <vt:i4>1030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5766</vt:i4>
      </vt:variant>
      <vt:variant>
        <vt:i4>1031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6090</vt:i4>
      </vt:variant>
      <vt:variant>
        <vt:i4>1032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6444</vt:i4>
      </vt:variant>
      <vt:variant>
        <vt:i4>1033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6906</vt:i4>
      </vt:variant>
      <vt:variant>
        <vt:i4>1034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</dc:creator>
  <cp:keywords/>
  <dc:description/>
  <cp:lastModifiedBy>Самойлова Людмила Миколаївна</cp:lastModifiedBy>
  <cp:revision>3</cp:revision>
  <dcterms:created xsi:type="dcterms:W3CDTF">2025-12-29T15:48:00Z</dcterms:created>
  <dcterms:modified xsi:type="dcterms:W3CDTF">2025-12-30T09:05:00Z</dcterms:modified>
</cp:coreProperties>
</file>