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EC0CA" w14:textId="23363D02" w:rsidR="00DA23CB" w:rsidRPr="00205CD3" w:rsidRDefault="00DA23CB" w:rsidP="00DA23C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5CD3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A00718" w:rsidRPr="00205CD3">
        <w:rPr>
          <w:rFonts w:ascii="Times New Roman" w:hAnsi="Times New Roman" w:cs="Times New Roman"/>
          <w:sz w:val="28"/>
          <w:szCs w:val="28"/>
        </w:rPr>
        <w:t>10</w:t>
      </w:r>
    </w:p>
    <w:p w14:paraId="1BF6F4A8" w14:textId="77777777" w:rsidR="00DA23CB" w:rsidRPr="00045DD2" w:rsidRDefault="00DA23CB" w:rsidP="00DA23C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45DD2">
        <w:rPr>
          <w:rFonts w:ascii="Times New Roman" w:hAnsi="Times New Roman" w:cs="Times New Roman"/>
          <w:sz w:val="28"/>
          <w:szCs w:val="28"/>
        </w:rPr>
        <w:t>до Порядку застосування заходів щодо сприяння захисту прав інтелектуальної власності та взаємодії митних органів з правовласниками, декларантами та іншими заінтересованими особами</w:t>
      </w:r>
    </w:p>
    <w:p w14:paraId="6C1485DA" w14:textId="18D8F276" w:rsidR="00A637D4" w:rsidRPr="00045DD2" w:rsidRDefault="00A637D4" w:rsidP="00DA23C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45DD2">
        <w:rPr>
          <w:rFonts w:ascii="Times New Roman" w:hAnsi="Times New Roman" w:cs="Times New Roman"/>
          <w:sz w:val="28"/>
          <w:szCs w:val="28"/>
        </w:rPr>
        <w:t>(пункт 3 розділу V</w:t>
      </w:r>
      <w:r w:rsidR="00D000EB" w:rsidRPr="00045DD2">
        <w:rPr>
          <w:rFonts w:ascii="Times New Roman" w:hAnsi="Times New Roman" w:cs="Times New Roman"/>
          <w:sz w:val="28"/>
          <w:szCs w:val="28"/>
        </w:rPr>
        <w:t>І</w:t>
      </w:r>
      <w:r w:rsidRPr="00045DD2">
        <w:rPr>
          <w:rFonts w:ascii="Times New Roman" w:hAnsi="Times New Roman" w:cs="Times New Roman"/>
          <w:sz w:val="28"/>
          <w:szCs w:val="28"/>
        </w:rPr>
        <w:t>)</w:t>
      </w:r>
    </w:p>
    <w:p w14:paraId="6A5FFE91" w14:textId="77777777" w:rsidR="00DA23CB" w:rsidRPr="004C0564" w:rsidRDefault="00DA23CB" w:rsidP="00DA23C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B602F9" w14:textId="77777777" w:rsidR="00DA23CB" w:rsidRPr="004C0564" w:rsidRDefault="00DA23CB" w:rsidP="00DA23C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Державна митна служба України</w:t>
      </w:r>
    </w:p>
    <w:p w14:paraId="049D05CB" w14:textId="77777777" w:rsidR="00DA23CB" w:rsidRPr="004C0564" w:rsidRDefault="00DA23CB" w:rsidP="00DA23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6F3EFA0" w14:textId="77777777" w:rsidR="00DA23CB" w:rsidRPr="004C0564" w:rsidRDefault="00DA23CB" w:rsidP="00DA23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0564">
        <w:rPr>
          <w:rFonts w:ascii="Times New Roman" w:hAnsi="Times New Roman" w:cs="Times New Roman"/>
          <w:sz w:val="24"/>
          <w:szCs w:val="24"/>
        </w:rPr>
        <w:t>(митний орган)</w:t>
      </w:r>
    </w:p>
    <w:p w14:paraId="273C8D6A" w14:textId="77777777" w:rsidR="00DA23CB" w:rsidRPr="004C0564" w:rsidRDefault="00DA23CB" w:rsidP="00DA23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09EF80" w14:textId="77777777" w:rsidR="00DA23CB" w:rsidRPr="004C0564" w:rsidRDefault="00DA23CB" w:rsidP="00DA23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D35F317" w14:textId="77777777" w:rsidR="00DA23CB" w:rsidRPr="004C0564" w:rsidRDefault="00DA23CB" w:rsidP="00DA2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Акт про </w:t>
      </w:r>
    </w:p>
    <w:p w14:paraId="49BBA148" w14:textId="77777777" w:rsidR="00DA23CB" w:rsidRPr="004C0564" w:rsidRDefault="00DA23CB" w:rsidP="00DA2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відсутність ознак порушення прав інтелектуальної власності</w:t>
      </w:r>
    </w:p>
    <w:p w14:paraId="3E271E99" w14:textId="77777777" w:rsidR="00DA23CB" w:rsidRPr="004C0564" w:rsidRDefault="00DA23CB" w:rsidP="00DA2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CDAC72" w14:textId="77777777" w:rsidR="00DA23CB" w:rsidRPr="004C0564" w:rsidRDefault="00DA23CB" w:rsidP="00DA23CB">
      <w:pPr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№ ________                                                                                         ___.___.______</w:t>
      </w:r>
    </w:p>
    <w:p w14:paraId="565D7B96" w14:textId="77777777" w:rsidR="00DA23CB" w:rsidRPr="004C0564" w:rsidRDefault="00DA23CB" w:rsidP="00DA23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3378"/>
        <w:gridCol w:w="5806"/>
      </w:tblGrid>
      <w:tr w:rsidR="00DA23CB" w:rsidRPr="004C0564" w14:paraId="01A3BC6A" w14:textId="77777777" w:rsidTr="00B00C1D">
        <w:tc>
          <w:tcPr>
            <w:tcW w:w="445" w:type="dxa"/>
          </w:tcPr>
          <w:p w14:paraId="5B5B122A" w14:textId="77777777" w:rsidR="00DA23CB" w:rsidRPr="004C0564" w:rsidRDefault="00DA23CB" w:rsidP="00B00C1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14:paraId="4FD4CBF2" w14:textId="77777777" w:rsidR="00DA23CB" w:rsidRPr="004C0564" w:rsidRDefault="00DA23CB" w:rsidP="00B00C1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Рішення про призупинення митного оформлення товарів (номер та дата)</w:t>
            </w:r>
          </w:p>
        </w:tc>
        <w:tc>
          <w:tcPr>
            <w:tcW w:w="5806" w:type="dxa"/>
          </w:tcPr>
          <w:p w14:paraId="31A0D1F7" w14:textId="77777777" w:rsidR="00DA23CB" w:rsidRPr="004C0564" w:rsidRDefault="00DA23CB" w:rsidP="00B00C1D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650" w:rsidRPr="006B0650" w14:paraId="5A949527" w14:textId="77777777" w:rsidTr="00B00C1D">
        <w:tc>
          <w:tcPr>
            <w:tcW w:w="445" w:type="dxa"/>
          </w:tcPr>
          <w:p w14:paraId="017FCD28" w14:textId="77777777" w:rsidR="00DA23CB" w:rsidRPr="006B0650" w:rsidRDefault="00DA23CB" w:rsidP="00B00C1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8" w:type="dxa"/>
          </w:tcPr>
          <w:p w14:paraId="1EEE362D" w14:textId="77777777" w:rsidR="00DA23CB" w:rsidRPr="006B0650" w:rsidRDefault="00DA23CB" w:rsidP="00B00C1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0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Найменування, опис та кількість товарів, на яких було фактично змінено ідентифікаційні знаки або маркування </w:t>
            </w:r>
          </w:p>
        </w:tc>
        <w:tc>
          <w:tcPr>
            <w:tcW w:w="5806" w:type="dxa"/>
          </w:tcPr>
          <w:p w14:paraId="33A115A1" w14:textId="77777777" w:rsidR="00DA23CB" w:rsidRPr="006B0650" w:rsidRDefault="00DA23CB" w:rsidP="00B00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7924C" w14:textId="77777777" w:rsidR="00DA23CB" w:rsidRPr="006B0650" w:rsidRDefault="00DA23CB" w:rsidP="00B00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6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  <w:p w14:paraId="144456C6" w14:textId="77777777" w:rsidR="00DA23CB" w:rsidRPr="006B0650" w:rsidRDefault="00DA23CB" w:rsidP="00B00C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1ADF8" w14:textId="77777777" w:rsidR="00DA23CB" w:rsidRPr="006B0650" w:rsidRDefault="00DA23CB" w:rsidP="00B00C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BB3DF" w14:textId="77777777" w:rsidR="00DA23CB" w:rsidRPr="006B0650" w:rsidRDefault="00DA23CB" w:rsidP="00B00C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0555F" w14:textId="77777777" w:rsidR="00DA23CB" w:rsidRPr="006B0650" w:rsidRDefault="00DA23CB" w:rsidP="00B00C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7CB72" w14:textId="12E82F87" w:rsidR="00DA23CB" w:rsidRPr="006B0650" w:rsidRDefault="00DA23CB" w:rsidP="006B06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650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6B0650">
              <w:rPr>
                <w:rFonts w:ascii="Times New Roman" w:hAnsi="Times New Roman" w:cs="Times New Roman"/>
                <w:sz w:val="20"/>
                <w:szCs w:val="20"/>
              </w:rPr>
              <w:t>див</w:t>
            </w:r>
            <w:r w:rsidR="006B0650" w:rsidRPr="006B06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0650">
              <w:rPr>
                <w:rFonts w:ascii="Times New Roman" w:hAnsi="Times New Roman" w:cs="Times New Roman"/>
                <w:sz w:val="20"/>
                <w:szCs w:val="20"/>
              </w:rPr>
              <w:t xml:space="preserve"> додаток </w:t>
            </w:r>
            <w:r w:rsidRPr="006B06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</w:p>
        </w:tc>
      </w:tr>
    </w:tbl>
    <w:p w14:paraId="112AD09D" w14:textId="77777777" w:rsidR="00DA23CB" w:rsidRPr="006B0650" w:rsidRDefault="00DA23CB" w:rsidP="00DA23C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291C98A" w14:textId="77777777" w:rsidR="00DA23CB" w:rsidRPr="004C0564" w:rsidRDefault="00DA23CB" w:rsidP="00045D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Відповідно до статті 402 Митного кодексу України iдентифiкацiйні знаки або маркування на вищезазначених товарах або їх упаковці змінено (видалено), у зв’язку з чим усунуто ознаки порушення прав інтелектуальної власності.</w:t>
      </w:r>
    </w:p>
    <w:p w14:paraId="1DED76F2" w14:textId="7008C3EA" w:rsidR="00DA23CB" w:rsidRPr="00665489" w:rsidRDefault="00DA23CB" w:rsidP="00DA2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D3">
        <w:rPr>
          <w:rFonts w:ascii="Times New Roman" w:hAnsi="Times New Roman" w:cs="Times New Roman"/>
          <w:sz w:val="28"/>
          <w:szCs w:val="28"/>
        </w:rPr>
        <w:t xml:space="preserve">□ </w:t>
      </w:r>
      <w:r w:rsidR="00665489" w:rsidRPr="00205CD3">
        <w:rPr>
          <w:rFonts w:ascii="Times New Roman" w:hAnsi="Times New Roman" w:cs="Times New Roman"/>
          <w:sz w:val="28"/>
          <w:szCs w:val="28"/>
        </w:rPr>
        <w:t>Ф</w:t>
      </w:r>
      <w:r w:rsidRPr="00205CD3">
        <w:rPr>
          <w:rFonts w:ascii="Times New Roman" w:hAnsi="Times New Roman" w:cs="Times New Roman"/>
          <w:sz w:val="28"/>
          <w:szCs w:val="28"/>
          <w:lang w:eastAsia="uk-UA"/>
        </w:rPr>
        <w:t xml:space="preserve">ото- та відеоматеріали, які підтверджують фактичне </w:t>
      </w:r>
      <w:r w:rsidRPr="00205CD3">
        <w:rPr>
          <w:rFonts w:ascii="Times New Roman" w:hAnsi="Times New Roman" w:cs="Times New Roman"/>
          <w:sz w:val="28"/>
          <w:szCs w:val="28"/>
        </w:rPr>
        <w:t>усунення ознак порушення</w:t>
      </w:r>
      <w:r w:rsidRPr="00665489">
        <w:rPr>
          <w:rFonts w:ascii="Times New Roman" w:hAnsi="Times New Roman" w:cs="Times New Roman"/>
          <w:sz w:val="28"/>
          <w:szCs w:val="28"/>
        </w:rPr>
        <w:t xml:space="preserve"> прав інтелектуальної власності, додаються</w:t>
      </w:r>
      <w:r w:rsidR="00665489" w:rsidRPr="00665489">
        <w:rPr>
          <w:rFonts w:ascii="Times New Roman" w:hAnsi="Times New Roman" w:cs="Times New Roman"/>
          <w:sz w:val="28"/>
          <w:szCs w:val="28"/>
        </w:rPr>
        <w:t>.</w:t>
      </w:r>
    </w:p>
    <w:p w14:paraId="39F8E427" w14:textId="77777777" w:rsidR="00DA23CB" w:rsidRPr="00665489" w:rsidRDefault="00DA23CB" w:rsidP="00DA2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8A4FA52" w14:textId="77777777" w:rsidR="00205CD3" w:rsidRPr="00205CD3" w:rsidRDefault="00205CD3" w:rsidP="00205CD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05CD3">
        <w:rPr>
          <w:rFonts w:ascii="Times New Roman" w:hAnsi="Times New Roman" w:cs="Times New Roman"/>
          <w:sz w:val="24"/>
          <w:szCs w:val="24"/>
        </w:rPr>
        <w:t>____/____/__________    ________________    ________________________________________</w:t>
      </w:r>
    </w:p>
    <w:p w14:paraId="2C240092" w14:textId="77777777" w:rsidR="00205CD3" w:rsidRPr="00205CD3" w:rsidRDefault="00205CD3" w:rsidP="00205CD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05CD3"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   (підпис)                (ПІБ посадової особи митного органу)</w:t>
      </w:r>
    </w:p>
    <w:p w14:paraId="7C36A046" w14:textId="77777777" w:rsidR="00205CD3" w:rsidRPr="00205CD3" w:rsidRDefault="00205CD3" w:rsidP="00205CD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05CD3">
        <w:rPr>
          <w:rFonts w:ascii="Times New Roman" w:hAnsi="Times New Roman" w:cs="Times New Roman"/>
          <w:sz w:val="24"/>
          <w:szCs w:val="24"/>
        </w:rPr>
        <w:t>____/____/__________    ________________    ________________________________________</w:t>
      </w:r>
    </w:p>
    <w:p w14:paraId="56AFA952" w14:textId="77777777" w:rsidR="00205CD3" w:rsidRPr="00205CD3" w:rsidRDefault="00205CD3" w:rsidP="00205CD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05CD3"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   (підпис)                        (ПІБ правовласника)</w:t>
      </w:r>
    </w:p>
    <w:p w14:paraId="2BFF8D6D" w14:textId="77777777" w:rsidR="00205CD3" w:rsidRPr="00205CD3" w:rsidRDefault="00205CD3" w:rsidP="00205CD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05CD3">
        <w:rPr>
          <w:rFonts w:ascii="Times New Roman" w:hAnsi="Times New Roman" w:cs="Times New Roman"/>
          <w:sz w:val="24"/>
          <w:szCs w:val="24"/>
        </w:rPr>
        <w:t>____/____/__________    ________________    ________________________________________</w:t>
      </w:r>
    </w:p>
    <w:p w14:paraId="466CFD70" w14:textId="300F294A" w:rsidR="00DA23CB" w:rsidRPr="00D000EB" w:rsidRDefault="00205CD3" w:rsidP="00205CD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5CD3"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   (підпис)                       (ПІБ власника товарів)</w:t>
      </w:r>
    </w:p>
    <w:p w14:paraId="5E439C75" w14:textId="77777777" w:rsidR="009D3E66" w:rsidRDefault="009D3E66"/>
    <w:sectPr w:rsidR="009D3E66" w:rsidSect="00045DD2">
      <w:headerReference w:type="default" r:id="rId6"/>
      <w:footnotePr>
        <w:numRestart w:val="eachSect"/>
      </w:footnotePr>
      <w:pgSz w:w="11906" w:h="16838"/>
      <w:pgMar w:top="850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3D6E6" w14:textId="77777777" w:rsidR="00B128EB" w:rsidRDefault="00B128EB">
      <w:pPr>
        <w:spacing w:after="0" w:line="240" w:lineRule="auto"/>
      </w:pPr>
      <w:r>
        <w:separator/>
      </w:r>
    </w:p>
  </w:endnote>
  <w:endnote w:type="continuationSeparator" w:id="0">
    <w:p w14:paraId="65DA19B6" w14:textId="77777777" w:rsidR="00B128EB" w:rsidRDefault="00B1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0C024" w14:textId="77777777" w:rsidR="00B128EB" w:rsidRDefault="00B128EB">
      <w:pPr>
        <w:spacing w:after="0" w:line="240" w:lineRule="auto"/>
      </w:pPr>
      <w:r>
        <w:separator/>
      </w:r>
    </w:p>
  </w:footnote>
  <w:footnote w:type="continuationSeparator" w:id="0">
    <w:p w14:paraId="46503B76" w14:textId="77777777" w:rsidR="00B128EB" w:rsidRDefault="00B12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4841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B0EE0C8" w14:textId="4A3C57CA" w:rsidR="00FE3FD5" w:rsidRPr="007C63B7" w:rsidRDefault="00DA23C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63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63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63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54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63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4D21160" w14:textId="77777777" w:rsidR="00FE3FD5" w:rsidRDefault="00B128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CB"/>
    <w:rsid w:val="00045DD2"/>
    <w:rsid w:val="00205CD3"/>
    <w:rsid w:val="005E3702"/>
    <w:rsid w:val="00657144"/>
    <w:rsid w:val="00665489"/>
    <w:rsid w:val="00690B5E"/>
    <w:rsid w:val="0069531E"/>
    <w:rsid w:val="006B0650"/>
    <w:rsid w:val="009D3E66"/>
    <w:rsid w:val="00A00718"/>
    <w:rsid w:val="00A637D4"/>
    <w:rsid w:val="00B128EB"/>
    <w:rsid w:val="00CB3A1F"/>
    <w:rsid w:val="00D000EB"/>
    <w:rsid w:val="00DA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C84A"/>
  <w15:chartTrackingRefBased/>
  <w15:docId w15:val="{CD80BCD7-A31C-43A7-A654-D4D94DEC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3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A23CB"/>
  </w:style>
  <w:style w:type="table" w:styleId="a5">
    <w:name w:val="Table Grid"/>
    <w:basedOn w:val="a1"/>
    <w:uiPriority w:val="39"/>
    <w:rsid w:val="00DA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Сімонова Олена Вікторівна</dc:creator>
  <cp:keywords/>
  <dc:description/>
  <cp:lastModifiedBy>Ганнисик Людмила Василівна</cp:lastModifiedBy>
  <cp:revision>2</cp:revision>
  <dcterms:created xsi:type="dcterms:W3CDTF">2020-02-04T15:58:00Z</dcterms:created>
  <dcterms:modified xsi:type="dcterms:W3CDTF">2020-02-04T15:58:00Z</dcterms:modified>
</cp:coreProperties>
</file>