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3" w:type="pct"/>
        <w:tblCellSpacing w:w="22" w:type="dxa"/>
        <w:tblInd w:w="-68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2"/>
        <w:gridCol w:w="3736"/>
        <w:gridCol w:w="2472"/>
        <w:gridCol w:w="9076"/>
        <w:gridCol w:w="1710"/>
        <w:gridCol w:w="12778"/>
      </w:tblGrid>
      <w:tr w:rsidR="00BE193D" w:rsidRPr="00CF5377" w:rsidTr="00BE193D">
        <w:trPr>
          <w:tblCellSpacing w:w="22" w:type="dxa"/>
        </w:trPr>
        <w:tc>
          <w:tcPr>
            <w:tcW w:w="2554" w:type="pct"/>
            <w:gridSpan w:val="4"/>
            <w:vAlign w:val="center"/>
            <w:hideMark/>
          </w:tcPr>
          <w:p w:rsidR="00BE193D" w:rsidRPr="00CF5377" w:rsidRDefault="00BE193D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  <w:p w:rsidR="00BE193D" w:rsidRDefault="00BE193D" w:rsidP="00BE193D">
            <w:pPr>
              <w:spacing w:after="0" w:line="240" w:lineRule="auto"/>
              <w:ind w:left="11267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ЗАТВЕРДЖЕНО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наказом Міністерства фінансів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України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від</w:t>
            </w:r>
            <w:r w:rsidR="00B539F4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№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  <w:p w:rsidR="00BE193D" w:rsidRPr="00CF5377" w:rsidRDefault="00BE19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_______________________</w:t>
            </w: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 (</w:t>
            </w:r>
            <w:r w:rsidR="0059093E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найменування</w:t>
            </w:r>
            <w:r w:rsidR="0059093E"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</w:t>
            </w: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суб’єкта державного сектору</w:t>
            </w: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) </w:t>
            </w:r>
          </w:p>
        </w:tc>
        <w:tc>
          <w:tcPr>
            <w:tcW w:w="2424" w:type="pct"/>
            <w:gridSpan w:val="2"/>
            <w:vAlign w:val="center"/>
          </w:tcPr>
          <w:p w:rsidR="00BE193D" w:rsidRPr="00CF5377" w:rsidRDefault="00BE193D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BE193D" w:rsidRPr="00CF5377" w:rsidTr="00BE193D">
        <w:trPr>
          <w:gridAfter w:val="3"/>
          <w:wAfter w:w="3939" w:type="pct"/>
          <w:trHeight w:val="542"/>
          <w:tblCellSpacing w:w="22" w:type="dxa"/>
        </w:trPr>
        <w:tc>
          <w:tcPr>
            <w:tcW w:w="623" w:type="pct"/>
            <w:gridSpan w:val="2"/>
            <w:vAlign w:val="center"/>
            <w:hideMark/>
          </w:tcPr>
          <w:p w:rsidR="00BE193D" w:rsidRPr="00CF5377" w:rsidRDefault="00BE193D" w:rsidP="003136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Ідентифікаційний</w:t>
            </w: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код за ЄДРПОУ </w:t>
            </w:r>
          </w:p>
        </w:tc>
        <w:tc>
          <w:tcPr>
            <w:tcW w:w="409" w:type="pct"/>
            <w:vAlign w:val="center"/>
            <w:hideMark/>
          </w:tcPr>
          <w:tbl>
            <w:tblPr>
              <w:tblpPr w:leftFromText="180" w:rightFromText="180" w:horzAnchor="margin" w:tblpY="324"/>
              <w:tblOverlap w:val="never"/>
              <w:tblW w:w="2197" w:type="dxa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97"/>
            </w:tblGrid>
            <w:tr w:rsidR="00BE193D" w:rsidRPr="00CF5377" w:rsidTr="00313699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E193D" w:rsidRPr="00CF5377" w:rsidRDefault="00BE193D" w:rsidP="00313699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CF5377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 </w:t>
                  </w:r>
                </w:p>
              </w:tc>
            </w:tr>
          </w:tbl>
          <w:p w:rsidR="00BE193D" w:rsidRPr="00CF5377" w:rsidRDefault="00BE193D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BE193D" w:rsidRPr="008D1C89" w:rsidTr="00BE193D">
        <w:trPr>
          <w:gridBefore w:val="1"/>
          <w:gridAfter w:val="1"/>
          <w:wBefore w:w="1" w:type="pct"/>
          <w:wAfter w:w="2136" w:type="pct"/>
          <w:trHeight w:val="106"/>
          <w:tblCellSpacing w:w="22" w:type="dxa"/>
        </w:trPr>
        <w:tc>
          <w:tcPr>
            <w:tcW w:w="2834" w:type="pct"/>
            <w:gridSpan w:val="4"/>
            <w:vAlign w:val="center"/>
          </w:tcPr>
          <w:p w:rsidR="00BE193D" w:rsidRPr="00CF5377" w:rsidRDefault="00BE193D" w:rsidP="00313699">
            <w:pPr>
              <w:spacing w:after="0" w:line="240" w:lineRule="auto"/>
              <w:ind w:right="-500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</w:tbl>
    <w:p w:rsidR="00F5402C" w:rsidRDefault="00F5402C" w:rsidP="00F5402C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C1176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КАРТКА АНАЛІТИЧНОГО ОБЛІКУ КАСОВИХ ВИДАТКІВ </w:t>
      </w:r>
    </w:p>
    <w:p w:rsidR="00F5402C" w:rsidRDefault="00F5402C" w:rsidP="00F5402C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D1C8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 _____________ 20___ р. </w:t>
      </w:r>
    </w:p>
    <w:p w:rsidR="009A4249" w:rsidRDefault="009A4249" w:rsidP="009A424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_________________</w:t>
      </w:r>
      <w:r w:rsidRPr="008D1C89">
        <w:rPr>
          <w:rFonts w:ascii="Times New Roman" w:eastAsia="Times New Roman" w:hAnsi="Times New Roman"/>
          <w:sz w:val="24"/>
          <w:szCs w:val="24"/>
          <w:lang w:eastAsia="uk-UA"/>
        </w:rPr>
        <w:t>____________________________</w:t>
      </w:r>
      <w:r w:rsidRPr="008D1C89">
        <w:rPr>
          <w:rFonts w:ascii="Times New Roman" w:eastAsia="Times New Roman" w:hAnsi="Times New Roman"/>
          <w:sz w:val="24"/>
          <w:szCs w:val="24"/>
          <w:lang w:eastAsia="uk-UA"/>
        </w:rPr>
        <w:br/>
      </w:r>
      <w:r w:rsidRPr="008D1C89">
        <w:rPr>
          <w:rFonts w:ascii="Times New Roman" w:eastAsia="Times New Roman" w:hAnsi="Times New Roman"/>
          <w:sz w:val="20"/>
          <w:szCs w:val="20"/>
          <w:lang w:eastAsia="uk-UA"/>
        </w:rPr>
        <w:t>(на</w:t>
      </w:r>
      <w:r>
        <w:rPr>
          <w:rFonts w:ascii="Times New Roman" w:eastAsia="Times New Roman" w:hAnsi="Times New Roman"/>
          <w:sz w:val="20"/>
          <w:szCs w:val="20"/>
          <w:lang w:eastAsia="uk-UA"/>
        </w:rPr>
        <w:t>йменування</w:t>
      </w:r>
      <w:r w:rsidRPr="008D1C89">
        <w:rPr>
          <w:rFonts w:ascii="Times New Roman" w:eastAsia="Times New Roman" w:hAnsi="Times New Roman"/>
          <w:sz w:val="20"/>
          <w:szCs w:val="20"/>
          <w:lang w:eastAsia="uk-UA"/>
        </w:rPr>
        <w:t xml:space="preserve"> </w:t>
      </w:r>
      <w:r w:rsidR="00B539F4">
        <w:rPr>
          <w:rFonts w:ascii="Times New Roman" w:eastAsia="Times New Roman" w:hAnsi="Times New Roman"/>
          <w:sz w:val="20"/>
          <w:szCs w:val="20"/>
          <w:lang w:eastAsia="uk-UA"/>
        </w:rPr>
        <w:t>суб’єкта державного сектору</w:t>
      </w:r>
      <w:r w:rsidRPr="008D1C89">
        <w:rPr>
          <w:rFonts w:ascii="Times New Roman" w:eastAsia="Times New Roman" w:hAnsi="Times New Roman"/>
          <w:sz w:val="20"/>
          <w:szCs w:val="20"/>
          <w:lang w:eastAsia="uk-UA"/>
        </w:rPr>
        <w:t>, що обслуговується) </w:t>
      </w:r>
    </w:p>
    <w:p w:rsidR="009A4249" w:rsidRPr="00E74054" w:rsidRDefault="009A4249" w:rsidP="00F5402C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tbl>
      <w:tblPr>
        <w:tblW w:w="4968" w:type="pct"/>
        <w:tblCellSpacing w:w="22" w:type="dxa"/>
        <w:tblInd w:w="-68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187"/>
      </w:tblGrid>
      <w:tr w:rsidR="00B539F4" w:rsidRPr="00B539F4" w:rsidTr="0059093E">
        <w:trPr>
          <w:tblCellSpacing w:w="22" w:type="dxa"/>
        </w:trPr>
        <w:tc>
          <w:tcPr>
            <w:tcW w:w="4971" w:type="pct"/>
            <w:vAlign w:val="center"/>
            <w:hideMark/>
          </w:tcPr>
          <w:p w:rsidR="0059093E" w:rsidRPr="00B539F4" w:rsidRDefault="0059093E" w:rsidP="00313699">
            <w:pPr>
              <w:spacing w:after="0" w:line="240" w:lineRule="auto"/>
              <w:ind w:right="-500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  <w:p w:rsidR="0059093E" w:rsidRPr="00B539F4" w:rsidRDefault="0059093E" w:rsidP="00313699">
            <w:pPr>
              <w:spacing w:after="0" w:line="240" w:lineRule="auto"/>
              <w:ind w:right="-500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  <w:p w:rsidR="00F5402C" w:rsidRPr="00B539F4" w:rsidRDefault="00F5402C" w:rsidP="00313699">
            <w:pPr>
              <w:spacing w:after="0" w:line="240" w:lineRule="auto"/>
              <w:ind w:right="-500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Код програмної класифікації та кредитування бюджету ____________________________________________</w:t>
            </w:r>
          </w:p>
          <w:p w:rsidR="00F5402C" w:rsidRPr="00B539F4" w:rsidRDefault="00F5402C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  <w:p w:rsidR="00F5402C" w:rsidRPr="00146F3F" w:rsidRDefault="00F5402C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Код програмної класифікації видатків та кредитування місцевих бюджетів (Типової програмної класифікації видатків та кредитування місцевих бюджетів/ Типової класифікації видатків та кредитування </w:t>
            </w:r>
            <w:r w:rsidR="0059093E"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для бюджетів місцевого самоврядування, які не застосовують програмно-цільового методу</w:t>
            </w: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)_____________________________________________________</w:t>
            </w:r>
            <w:r w:rsidR="00146F3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____________________</w:t>
            </w:r>
          </w:p>
          <w:p w:rsidR="00F5402C" w:rsidRPr="00B539F4" w:rsidRDefault="00F5402C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Вид надходжень _______________________________________________________________________________</w:t>
            </w:r>
          </w:p>
          <w:p w:rsidR="00B539F4" w:rsidRPr="00B539F4" w:rsidRDefault="00B539F4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  <w:p w:rsidR="007322C5" w:rsidRDefault="007322C5" w:rsidP="00732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  <w:p w:rsidR="007322C5" w:rsidRPr="00A609CF" w:rsidRDefault="007322C5" w:rsidP="007322C5">
            <w:pPr>
              <w:pStyle w:val="a6"/>
              <w:spacing w:before="0" w:beforeAutospacing="0" w:after="0" w:afterAutospacing="0"/>
              <w:contextualSpacing/>
              <w:jc w:val="right"/>
              <w:rPr>
                <w:sz w:val="18"/>
                <w:szCs w:val="18"/>
                <w:lang w:val="ru-RU"/>
              </w:rPr>
            </w:pPr>
            <w:r w:rsidRPr="00A609CF">
              <w:rPr>
                <w:sz w:val="18"/>
                <w:szCs w:val="18"/>
                <w:lang w:val="ru-RU"/>
              </w:rPr>
              <w:t>(</w:t>
            </w:r>
            <w:proofErr w:type="spellStart"/>
            <w:r w:rsidRPr="00A609CF">
              <w:rPr>
                <w:sz w:val="18"/>
                <w:szCs w:val="18"/>
              </w:rPr>
              <w:t>грн</w:t>
            </w:r>
            <w:proofErr w:type="spellEnd"/>
            <w:r w:rsidRPr="00A609CF">
              <w:rPr>
                <w:sz w:val="18"/>
                <w:szCs w:val="18"/>
                <w:lang w:val="ru-RU"/>
              </w:rPr>
              <w:t>)</w:t>
            </w:r>
            <w:r w:rsidRPr="00A609CF">
              <w:rPr>
                <w:sz w:val="18"/>
                <w:szCs w:val="18"/>
              </w:rPr>
              <w:t xml:space="preserve"> </w:t>
            </w:r>
          </w:p>
          <w:tbl>
            <w:tblPr>
              <w:tblStyle w:val="a3"/>
              <w:tblW w:w="15029" w:type="dxa"/>
              <w:tblLook w:val="04A0" w:firstRow="1" w:lastRow="0" w:firstColumn="1" w:lastColumn="0" w:noHBand="0" w:noVBand="1"/>
            </w:tblPr>
            <w:tblGrid>
              <w:gridCol w:w="1255"/>
              <w:gridCol w:w="576"/>
              <w:gridCol w:w="576"/>
              <w:gridCol w:w="675"/>
              <w:gridCol w:w="529"/>
              <w:gridCol w:w="529"/>
              <w:gridCol w:w="652"/>
              <w:gridCol w:w="653"/>
              <w:gridCol w:w="525"/>
              <w:gridCol w:w="663"/>
              <w:gridCol w:w="538"/>
              <w:gridCol w:w="540"/>
              <w:gridCol w:w="540"/>
              <w:gridCol w:w="643"/>
              <w:gridCol w:w="701"/>
              <w:gridCol w:w="639"/>
              <w:gridCol w:w="698"/>
              <w:gridCol w:w="502"/>
              <w:gridCol w:w="575"/>
              <w:gridCol w:w="458"/>
              <w:gridCol w:w="567"/>
              <w:gridCol w:w="441"/>
              <w:gridCol w:w="441"/>
              <w:gridCol w:w="441"/>
              <w:gridCol w:w="672"/>
            </w:tblGrid>
            <w:tr w:rsidR="00B539F4" w:rsidRPr="00B539F4" w:rsidTr="00F5402C">
              <w:trPr>
                <w:trHeight w:val="295"/>
              </w:trPr>
              <w:tc>
                <w:tcPr>
                  <w:tcW w:w="1255" w:type="dxa"/>
                  <w:vMerge w:val="restart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bookmarkStart w:id="0" w:name="_GoBack"/>
                  <w:bookmarkEnd w:id="0"/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Дата виписки органу Казначейства (банку) </w:t>
                  </w:r>
                </w:p>
              </w:tc>
              <w:tc>
                <w:tcPr>
                  <w:tcW w:w="13774" w:type="dxa"/>
                  <w:gridSpan w:val="24"/>
                </w:tcPr>
                <w:p w:rsidR="00F5402C" w:rsidRPr="00B539F4" w:rsidRDefault="00F5402C" w:rsidP="00F5402C">
                  <w:pPr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Видатки за кодами економічної класифікації</w:t>
                  </w:r>
                </w:p>
              </w:tc>
            </w:tr>
            <w:tr w:rsidR="00B539F4" w:rsidRPr="00B539F4" w:rsidTr="00F5402C">
              <w:tc>
                <w:tcPr>
                  <w:tcW w:w="1255" w:type="dxa"/>
                  <w:vMerge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5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6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3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4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70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3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9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0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5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67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Разом</w:t>
                  </w:r>
                </w:p>
              </w:tc>
            </w:tr>
            <w:tr w:rsidR="00B539F4" w:rsidRPr="00B539F4" w:rsidTr="00F5402C">
              <w:tc>
                <w:tcPr>
                  <w:tcW w:w="1255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1 </w:t>
                  </w:r>
                </w:p>
              </w:tc>
              <w:tc>
                <w:tcPr>
                  <w:tcW w:w="576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2 </w:t>
                  </w:r>
                </w:p>
              </w:tc>
              <w:tc>
                <w:tcPr>
                  <w:tcW w:w="576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3 </w:t>
                  </w:r>
                </w:p>
              </w:tc>
              <w:tc>
                <w:tcPr>
                  <w:tcW w:w="675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4 </w:t>
                  </w:r>
                </w:p>
              </w:tc>
              <w:tc>
                <w:tcPr>
                  <w:tcW w:w="529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5 </w:t>
                  </w:r>
                </w:p>
              </w:tc>
              <w:tc>
                <w:tcPr>
                  <w:tcW w:w="529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6 </w:t>
                  </w:r>
                </w:p>
              </w:tc>
              <w:tc>
                <w:tcPr>
                  <w:tcW w:w="652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7 </w:t>
                  </w:r>
                </w:p>
              </w:tc>
              <w:tc>
                <w:tcPr>
                  <w:tcW w:w="653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8 </w:t>
                  </w:r>
                </w:p>
              </w:tc>
              <w:tc>
                <w:tcPr>
                  <w:tcW w:w="525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9 </w:t>
                  </w:r>
                </w:p>
              </w:tc>
              <w:tc>
                <w:tcPr>
                  <w:tcW w:w="663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10 </w:t>
                  </w:r>
                </w:p>
              </w:tc>
              <w:tc>
                <w:tcPr>
                  <w:tcW w:w="538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11 </w:t>
                  </w:r>
                </w:p>
              </w:tc>
              <w:tc>
                <w:tcPr>
                  <w:tcW w:w="540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12 </w:t>
                  </w:r>
                </w:p>
              </w:tc>
              <w:tc>
                <w:tcPr>
                  <w:tcW w:w="540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13 </w:t>
                  </w:r>
                </w:p>
              </w:tc>
              <w:tc>
                <w:tcPr>
                  <w:tcW w:w="643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14 </w:t>
                  </w:r>
                </w:p>
              </w:tc>
              <w:tc>
                <w:tcPr>
                  <w:tcW w:w="701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15 </w:t>
                  </w:r>
                </w:p>
              </w:tc>
              <w:tc>
                <w:tcPr>
                  <w:tcW w:w="639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16 </w:t>
                  </w:r>
                </w:p>
              </w:tc>
              <w:tc>
                <w:tcPr>
                  <w:tcW w:w="698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17 </w:t>
                  </w:r>
                </w:p>
              </w:tc>
              <w:tc>
                <w:tcPr>
                  <w:tcW w:w="502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18 </w:t>
                  </w:r>
                </w:p>
              </w:tc>
              <w:tc>
                <w:tcPr>
                  <w:tcW w:w="575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19 </w:t>
                  </w:r>
                </w:p>
              </w:tc>
              <w:tc>
                <w:tcPr>
                  <w:tcW w:w="458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20 </w:t>
                  </w:r>
                </w:p>
              </w:tc>
              <w:tc>
                <w:tcPr>
                  <w:tcW w:w="567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21 </w:t>
                  </w:r>
                </w:p>
              </w:tc>
              <w:tc>
                <w:tcPr>
                  <w:tcW w:w="441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22 </w:t>
                  </w:r>
                </w:p>
              </w:tc>
              <w:tc>
                <w:tcPr>
                  <w:tcW w:w="441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23 </w:t>
                  </w:r>
                </w:p>
              </w:tc>
              <w:tc>
                <w:tcPr>
                  <w:tcW w:w="441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24 </w:t>
                  </w:r>
                </w:p>
              </w:tc>
              <w:tc>
                <w:tcPr>
                  <w:tcW w:w="672" w:type="dxa"/>
                  <w:vAlign w:val="center"/>
                </w:tcPr>
                <w:p w:rsidR="00F5402C" w:rsidRPr="00B539F4" w:rsidRDefault="00F5402C" w:rsidP="0031369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25 </w:t>
                  </w:r>
                </w:p>
              </w:tc>
            </w:tr>
            <w:tr w:rsidR="00B539F4" w:rsidRPr="00B539F4" w:rsidTr="00F5402C">
              <w:tc>
                <w:tcPr>
                  <w:tcW w:w="125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Касові видатки на початок місяця </w:t>
                  </w: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6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3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4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70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3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9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0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5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67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</w:tr>
            <w:tr w:rsidR="00B539F4" w:rsidRPr="00B539F4" w:rsidTr="00F5402C">
              <w:tc>
                <w:tcPr>
                  <w:tcW w:w="125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6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3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4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70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3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9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0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5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67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</w:tr>
            <w:tr w:rsidR="00B539F4" w:rsidRPr="00B539F4" w:rsidTr="00F5402C">
              <w:tc>
                <w:tcPr>
                  <w:tcW w:w="125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6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3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4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70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3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9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0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5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67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</w:tr>
            <w:tr w:rsidR="00B539F4" w:rsidRPr="00B539F4" w:rsidTr="00BE193D">
              <w:trPr>
                <w:trHeight w:val="235"/>
              </w:trPr>
              <w:tc>
                <w:tcPr>
                  <w:tcW w:w="125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Усього:  </w:t>
                  </w: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6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3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4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70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3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9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0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5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67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</w:tr>
            <w:tr w:rsidR="00B539F4" w:rsidRPr="00B539F4" w:rsidTr="00AF16C6">
              <w:tc>
                <w:tcPr>
                  <w:tcW w:w="15029" w:type="dxa"/>
                  <w:gridSpan w:val="25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Усього видатків з вирахуванням сум відшкодування (касові видатки): </w:t>
                  </w:r>
                </w:p>
              </w:tc>
            </w:tr>
            <w:tr w:rsidR="00B539F4" w:rsidRPr="00B539F4" w:rsidTr="00276BA3">
              <w:trPr>
                <w:trHeight w:val="343"/>
              </w:trPr>
              <w:tc>
                <w:tcPr>
                  <w:tcW w:w="1255" w:type="dxa"/>
                </w:tcPr>
                <w:p w:rsidR="00F5402C" w:rsidRPr="00B539F4" w:rsidRDefault="00276BA3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За місяць: </w:t>
                  </w: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6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3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4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70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3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9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0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5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67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</w:tr>
            <w:tr w:rsidR="00B539F4" w:rsidRPr="00B539F4" w:rsidTr="00276BA3">
              <w:trPr>
                <w:trHeight w:val="560"/>
              </w:trPr>
              <w:tc>
                <w:tcPr>
                  <w:tcW w:w="1255" w:type="dxa"/>
                </w:tcPr>
                <w:p w:rsidR="00F5402C" w:rsidRPr="00B539F4" w:rsidRDefault="00276BA3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B539F4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З початку року: </w:t>
                  </w: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6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5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2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6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3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40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43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70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39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9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0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75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58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567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441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  <w:tc>
                <w:tcPr>
                  <w:tcW w:w="672" w:type="dxa"/>
                </w:tcPr>
                <w:p w:rsidR="00F5402C" w:rsidRPr="00B539F4" w:rsidRDefault="00F5402C" w:rsidP="00313699">
                  <w:pPr>
                    <w:contextualSpacing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</w:p>
              </w:tc>
            </w:tr>
          </w:tbl>
          <w:p w:rsidR="00F5402C" w:rsidRPr="00B539F4" w:rsidRDefault="00F5402C" w:rsidP="00276BA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BE193D" w:rsidRDefault="00BE193D" w:rsidP="00F5402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F5402C" w:rsidRDefault="00F5402C" w:rsidP="00F5402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0"/>
          <w:szCs w:val="20"/>
          <w:lang w:eastAsia="uk-UA"/>
        </w:rPr>
      </w:pPr>
      <w:r w:rsidRPr="000433EA">
        <w:rPr>
          <w:rFonts w:ascii="Times New Roman" w:eastAsia="Times New Roman" w:hAnsi="Times New Roman"/>
          <w:sz w:val="20"/>
          <w:szCs w:val="20"/>
          <w:lang w:eastAsia="uk-UA"/>
        </w:rPr>
        <w:t>Зворотній бік картки аналітичного обліку</w:t>
      </w:r>
      <w:r w:rsidRPr="000433EA">
        <w:rPr>
          <w:rFonts w:ascii="Times New Roman" w:eastAsia="Times New Roman" w:hAnsi="Times New Roman"/>
          <w:sz w:val="20"/>
          <w:szCs w:val="20"/>
          <w:lang w:eastAsia="uk-UA"/>
        </w:rPr>
        <w:br w:type="textWrapping" w:clear="all"/>
      </w:r>
    </w:p>
    <w:tbl>
      <w:tblPr>
        <w:tblStyle w:val="a3"/>
        <w:tblW w:w="15029" w:type="dxa"/>
        <w:tblLook w:val="04A0" w:firstRow="1" w:lastRow="0" w:firstColumn="1" w:lastColumn="0" w:noHBand="0" w:noVBand="1"/>
      </w:tblPr>
      <w:tblGrid>
        <w:gridCol w:w="1255"/>
        <w:gridCol w:w="576"/>
        <w:gridCol w:w="576"/>
        <w:gridCol w:w="675"/>
        <w:gridCol w:w="529"/>
        <w:gridCol w:w="529"/>
        <w:gridCol w:w="652"/>
        <w:gridCol w:w="653"/>
        <w:gridCol w:w="525"/>
        <w:gridCol w:w="663"/>
        <w:gridCol w:w="538"/>
        <w:gridCol w:w="540"/>
        <w:gridCol w:w="540"/>
        <w:gridCol w:w="643"/>
        <w:gridCol w:w="701"/>
        <w:gridCol w:w="639"/>
        <w:gridCol w:w="698"/>
        <w:gridCol w:w="502"/>
        <w:gridCol w:w="575"/>
        <w:gridCol w:w="458"/>
        <w:gridCol w:w="567"/>
        <w:gridCol w:w="441"/>
        <w:gridCol w:w="441"/>
        <w:gridCol w:w="441"/>
        <w:gridCol w:w="672"/>
      </w:tblGrid>
      <w:tr w:rsidR="00B539F4" w:rsidRPr="00B539F4" w:rsidTr="00B539F4">
        <w:trPr>
          <w:trHeight w:val="295"/>
        </w:trPr>
        <w:tc>
          <w:tcPr>
            <w:tcW w:w="1255" w:type="dxa"/>
            <w:vMerge w:val="restart"/>
          </w:tcPr>
          <w:p w:rsidR="00276BA3" w:rsidRPr="00B539F4" w:rsidRDefault="00542C14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Дата виписки органу Казначейства (банку) </w:t>
            </w:r>
          </w:p>
        </w:tc>
        <w:tc>
          <w:tcPr>
            <w:tcW w:w="13774" w:type="dxa"/>
            <w:gridSpan w:val="24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Відшкодовано видатків за кодами економічної класифікації  </w:t>
            </w:r>
          </w:p>
        </w:tc>
      </w:tr>
      <w:tr w:rsidR="00B539F4" w:rsidRPr="00B539F4" w:rsidTr="00B539F4">
        <w:tc>
          <w:tcPr>
            <w:tcW w:w="1255" w:type="dxa"/>
            <w:vMerge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6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76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5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3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3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9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0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5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67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Разом</w:t>
            </w:r>
          </w:p>
        </w:tc>
      </w:tr>
      <w:tr w:rsidR="00B539F4" w:rsidRPr="00B539F4" w:rsidTr="00B539F4">
        <w:tc>
          <w:tcPr>
            <w:tcW w:w="1255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1 </w:t>
            </w:r>
          </w:p>
        </w:tc>
        <w:tc>
          <w:tcPr>
            <w:tcW w:w="576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2 </w:t>
            </w:r>
          </w:p>
        </w:tc>
        <w:tc>
          <w:tcPr>
            <w:tcW w:w="576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3 </w:t>
            </w:r>
          </w:p>
        </w:tc>
        <w:tc>
          <w:tcPr>
            <w:tcW w:w="675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4 </w:t>
            </w:r>
          </w:p>
        </w:tc>
        <w:tc>
          <w:tcPr>
            <w:tcW w:w="529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5 </w:t>
            </w:r>
          </w:p>
        </w:tc>
        <w:tc>
          <w:tcPr>
            <w:tcW w:w="529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6 </w:t>
            </w:r>
          </w:p>
        </w:tc>
        <w:tc>
          <w:tcPr>
            <w:tcW w:w="652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7 </w:t>
            </w:r>
          </w:p>
        </w:tc>
        <w:tc>
          <w:tcPr>
            <w:tcW w:w="653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8 </w:t>
            </w:r>
          </w:p>
        </w:tc>
        <w:tc>
          <w:tcPr>
            <w:tcW w:w="525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9 </w:t>
            </w:r>
          </w:p>
        </w:tc>
        <w:tc>
          <w:tcPr>
            <w:tcW w:w="663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10 </w:t>
            </w:r>
          </w:p>
        </w:tc>
        <w:tc>
          <w:tcPr>
            <w:tcW w:w="538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11 </w:t>
            </w:r>
          </w:p>
        </w:tc>
        <w:tc>
          <w:tcPr>
            <w:tcW w:w="540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12 </w:t>
            </w:r>
          </w:p>
        </w:tc>
        <w:tc>
          <w:tcPr>
            <w:tcW w:w="540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13 </w:t>
            </w:r>
          </w:p>
        </w:tc>
        <w:tc>
          <w:tcPr>
            <w:tcW w:w="643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14 </w:t>
            </w:r>
          </w:p>
        </w:tc>
        <w:tc>
          <w:tcPr>
            <w:tcW w:w="701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15 </w:t>
            </w:r>
          </w:p>
        </w:tc>
        <w:tc>
          <w:tcPr>
            <w:tcW w:w="639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16 </w:t>
            </w:r>
          </w:p>
        </w:tc>
        <w:tc>
          <w:tcPr>
            <w:tcW w:w="698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17 </w:t>
            </w:r>
          </w:p>
        </w:tc>
        <w:tc>
          <w:tcPr>
            <w:tcW w:w="502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18 </w:t>
            </w:r>
          </w:p>
        </w:tc>
        <w:tc>
          <w:tcPr>
            <w:tcW w:w="575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19 </w:t>
            </w:r>
          </w:p>
        </w:tc>
        <w:tc>
          <w:tcPr>
            <w:tcW w:w="458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20 </w:t>
            </w:r>
          </w:p>
        </w:tc>
        <w:tc>
          <w:tcPr>
            <w:tcW w:w="567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21 </w:t>
            </w:r>
          </w:p>
        </w:tc>
        <w:tc>
          <w:tcPr>
            <w:tcW w:w="441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22 </w:t>
            </w:r>
          </w:p>
        </w:tc>
        <w:tc>
          <w:tcPr>
            <w:tcW w:w="441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23 </w:t>
            </w:r>
          </w:p>
        </w:tc>
        <w:tc>
          <w:tcPr>
            <w:tcW w:w="441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24 </w:t>
            </w:r>
          </w:p>
        </w:tc>
        <w:tc>
          <w:tcPr>
            <w:tcW w:w="672" w:type="dxa"/>
            <w:vAlign w:val="center"/>
          </w:tcPr>
          <w:p w:rsidR="00276BA3" w:rsidRPr="00B539F4" w:rsidRDefault="00276BA3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25 </w:t>
            </w:r>
          </w:p>
        </w:tc>
      </w:tr>
      <w:tr w:rsidR="00B539F4" w:rsidRPr="00B539F4" w:rsidTr="00B539F4">
        <w:tc>
          <w:tcPr>
            <w:tcW w:w="125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Касові видатки на початок місяця </w:t>
            </w:r>
          </w:p>
        </w:tc>
        <w:tc>
          <w:tcPr>
            <w:tcW w:w="576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6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3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3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9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0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5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67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B539F4" w:rsidRPr="00B539F4" w:rsidTr="00B539F4">
        <w:trPr>
          <w:trHeight w:val="365"/>
        </w:trPr>
        <w:tc>
          <w:tcPr>
            <w:tcW w:w="125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6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6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3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3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9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0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5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67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B539F4" w:rsidRPr="00B539F4" w:rsidTr="00B539F4">
        <w:trPr>
          <w:trHeight w:val="297"/>
        </w:trPr>
        <w:tc>
          <w:tcPr>
            <w:tcW w:w="125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6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6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3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3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9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0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5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67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B539F4" w:rsidRPr="00B539F4" w:rsidTr="00B539F4">
        <w:trPr>
          <w:trHeight w:val="343"/>
        </w:trPr>
        <w:tc>
          <w:tcPr>
            <w:tcW w:w="125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6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6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3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3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9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0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5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67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B539F4" w:rsidRPr="00B539F4" w:rsidTr="00B539F4">
        <w:trPr>
          <w:trHeight w:val="560"/>
        </w:trPr>
        <w:tc>
          <w:tcPr>
            <w:tcW w:w="125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539F4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Усього:  </w:t>
            </w:r>
          </w:p>
        </w:tc>
        <w:tc>
          <w:tcPr>
            <w:tcW w:w="576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6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5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2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6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3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43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39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9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0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75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58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567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41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72" w:type="dxa"/>
          </w:tcPr>
          <w:p w:rsidR="00276BA3" w:rsidRPr="00B539F4" w:rsidRDefault="00276BA3" w:rsidP="00313699">
            <w:pPr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</w:tbl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52"/>
        <w:gridCol w:w="1532"/>
        <w:gridCol w:w="1533"/>
        <w:gridCol w:w="2873"/>
        <w:gridCol w:w="1682"/>
        <w:gridCol w:w="1533"/>
        <w:gridCol w:w="1533"/>
        <w:gridCol w:w="2746"/>
      </w:tblGrid>
      <w:tr w:rsidR="00F5402C" w:rsidRPr="000433EA" w:rsidTr="00276BA3">
        <w:trPr>
          <w:tblCellSpacing w:w="22" w:type="dxa"/>
          <w:jc w:val="center"/>
        </w:trPr>
        <w:tc>
          <w:tcPr>
            <w:tcW w:w="584" w:type="pct"/>
            <w:vAlign w:val="center"/>
            <w:hideMark/>
          </w:tcPr>
          <w:p w:rsidR="00B539F4" w:rsidRDefault="00B539F4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B539F4" w:rsidRDefault="00B539F4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F5402C" w:rsidRPr="000433EA" w:rsidRDefault="00F5402C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Виконавець: </w:t>
            </w:r>
          </w:p>
        </w:tc>
        <w:tc>
          <w:tcPr>
            <w:tcW w:w="487" w:type="pct"/>
            <w:vAlign w:val="center"/>
            <w:hideMark/>
          </w:tcPr>
          <w:p w:rsidR="00F5402C" w:rsidRPr="000433EA" w:rsidRDefault="00F5402C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(посада) </w:t>
            </w:r>
          </w:p>
        </w:tc>
        <w:tc>
          <w:tcPr>
            <w:tcW w:w="487" w:type="pct"/>
            <w:vAlign w:val="center"/>
            <w:hideMark/>
          </w:tcPr>
          <w:p w:rsidR="00F5402C" w:rsidRPr="000433EA" w:rsidRDefault="00F5402C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(підпис) </w:t>
            </w:r>
          </w:p>
        </w:tc>
        <w:tc>
          <w:tcPr>
            <w:tcW w:w="925" w:type="pct"/>
            <w:vAlign w:val="center"/>
            <w:hideMark/>
          </w:tcPr>
          <w:p w:rsidR="00F5402C" w:rsidRPr="000433EA" w:rsidRDefault="00F5402C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_________________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(ініціали і прізвище) </w:t>
            </w:r>
          </w:p>
        </w:tc>
        <w:tc>
          <w:tcPr>
            <w:tcW w:w="536" w:type="pct"/>
            <w:vAlign w:val="center"/>
            <w:hideMark/>
          </w:tcPr>
          <w:p w:rsidR="00F5402C" w:rsidRPr="000433EA" w:rsidRDefault="00F5402C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Перевірив: </w:t>
            </w:r>
          </w:p>
        </w:tc>
        <w:tc>
          <w:tcPr>
            <w:tcW w:w="487" w:type="pct"/>
            <w:vAlign w:val="center"/>
            <w:hideMark/>
          </w:tcPr>
          <w:p w:rsidR="00F5402C" w:rsidRPr="000433EA" w:rsidRDefault="00F5402C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(посада) </w:t>
            </w:r>
          </w:p>
        </w:tc>
        <w:tc>
          <w:tcPr>
            <w:tcW w:w="487" w:type="pct"/>
            <w:vAlign w:val="center"/>
            <w:hideMark/>
          </w:tcPr>
          <w:p w:rsidR="00F5402C" w:rsidRPr="000433EA" w:rsidRDefault="00F5402C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(підпис) </w:t>
            </w:r>
          </w:p>
        </w:tc>
        <w:tc>
          <w:tcPr>
            <w:tcW w:w="877" w:type="pct"/>
            <w:vAlign w:val="center"/>
            <w:hideMark/>
          </w:tcPr>
          <w:p w:rsidR="00F5402C" w:rsidRPr="000433EA" w:rsidRDefault="00F5402C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_________________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(ініціали і прізвище) </w:t>
            </w:r>
          </w:p>
        </w:tc>
      </w:tr>
    </w:tbl>
    <w:p w:rsidR="00F5402C" w:rsidRPr="000433EA" w:rsidRDefault="00F5402C" w:rsidP="00F540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val="en-US" w:eastAsia="uk-UA"/>
        </w:rPr>
      </w:pPr>
      <w:r w:rsidRPr="000433EA">
        <w:rPr>
          <w:rFonts w:ascii="Times New Roman" w:eastAsia="Times New Roman" w:hAnsi="Times New Roman"/>
          <w:sz w:val="20"/>
          <w:szCs w:val="20"/>
          <w:lang w:eastAsia="uk-UA"/>
        </w:rPr>
        <w:br w:type="textWrapping" w:clear="all"/>
      </w:r>
    </w:p>
    <w:p w:rsidR="00F5402C" w:rsidRDefault="00F5402C" w:rsidP="00F540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uk-UA"/>
        </w:rPr>
      </w:pPr>
    </w:p>
    <w:p w:rsidR="00F5402C" w:rsidRDefault="00F5402C" w:rsidP="00F540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uk-UA"/>
        </w:rPr>
      </w:pPr>
    </w:p>
    <w:p w:rsidR="00F5402C" w:rsidRDefault="00F5402C" w:rsidP="00F540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uk-UA"/>
        </w:rPr>
      </w:pPr>
    </w:p>
    <w:p w:rsidR="00F5402C" w:rsidRDefault="00F5402C" w:rsidP="00F540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uk-UA"/>
        </w:rPr>
      </w:pPr>
    </w:p>
    <w:p w:rsidR="00174B52" w:rsidRPr="002276CE" w:rsidRDefault="00F5402C" w:rsidP="002276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D1C8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sectPr w:rsidR="00174B52" w:rsidRPr="002276CE" w:rsidSect="00BE193D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30C"/>
    <w:rsid w:val="00146F3F"/>
    <w:rsid w:val="00174B52"/>
    <w:rsid w:val="002276CE"/>
    <w:rsid w:val="00264DB3"/>
    <w:rsid w:val="00276BA3"/>
    <w:rsid w:val="0033630C"/>
    <w:rsid w:val="00542C14"/>
    <w:rsid w:val="0059093E"/>
    <w:rsid w:val="007322C5"/>
    <w:rsid w:val="008F7259"/>
    <w:rsid w:val="009A4249"/>
    <w:rsid w:val="00B539F4"/>
    <w:rsid w:val="00BE193D"/>
    <w:rsid w:val="00D24B77"/>
    <w:rsid w:val="00D65FA8"/>
    <w:rsid w:val="00F5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F7259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64D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F7259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64D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0BEF1-9D38-41DD-B5A2-16456847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17</cp:revision>
  <dcterms:created xsi:type="dcterms:W3CDTF">2017-01-18T13:57:00Z</dcterms:created>
  <dcterms:modified xsi:type="dcterms:W3CDTF">2017-02-16T08:48:00Z</dcterms:modified>
</cp:coreProperties>
</file>