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5A5D" w14:textId="73265C11" w:rsidR="009A4B38" w:rsidRPr="0069709E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АНАЛІЗ РЕГУЛЯТОРНОГО ВПЛИВУ</w:t>
      </w:r>
    </w:p>
    <w:p w14:paraId="6DB9022A" w14:textId="77777777" w:rsidR="009B4260" w:rsidRPr="0069709E" w:rsidRDefault="009A4B38" w:rsidP="009B4260">
      <w:pPr>
        <w:jc w:val="center"/>
        <w:rPr>
          <w:b/>
          <w:sz w:val="28"/>
          <w:szCs w:val="28"/>
          <w:lang w:val="uk-UA"/>
        </w:rPr>
      </w:pPr>
      <w:r w:rsidRPr="0069709E">
        <w:rPr>
          <w:b/>
          <w:sz w:val="28"/>
          <w:szCs w:val="28"/>
          <w:lang w:val="uk-UA"/>
        </w:rPr>
        <w:t>про</w:t>
      </w:r>
      <w:r w:rsidR="00174555" w:rsidRPr="0069709E">
        <w:rPr>
          <w:b/>
          <w:sz w:val="28"/>
          <w:szCs w:val="28"/>
          <w:lang w:val="uk-UA"/>
        </w:rPr>
        <w:t>е</w:t>
      </w:r>
      <w:r w:rsidRPr="0069709E">
        <w:rPr>
          <w:b/>
          <w:sz w:val="28"/>
          <w:szCs w:val="28"/>
          <w:lang w:val="uk-UA"/>
        </w:rPr>
        <w:t>кту постанови  Кабінету Міністрів України  «Про внесення  змін</w:t>
      </w:r>
      <w:r w:rsidR="007F5731" w:rsidRPr="0069709E">
        <w:rPr>
          <w:b/>
          <w:sz w:val="28"/>
          <w:szCs w:val="28"/>
          <w:lang w:val="uk-UA"/>
        </w:rPr>
        <w:t xml:space="preserve">  </w:t>
      </w:r>
      <w:r w:rsidR="005C7ED8" w:rsidRPr="0069709E">
        <w:rPr>
          <w:b/>
          <w:sz w:val="28"/>
          <w:szCs w:val="28"/>
          <w:lang w:val="uk-UA"/>
        </w:rPr>
        <w:t xml:space="preserve">                 у</w:t>
      </w:r>
      <w:r w:rsidRPr="0069709E">
        <w:rPr>
          <w:b/>
          <w:sz w:val="28"/>
          <w:szCs w:val="28"/>
          <w:lang w:val="uk-UA"/>
        </w:rPr>
        <w:t xml:space="preserve"> </w:t>
      </w:r>
      <w:r w:rsidR="00CF2BA8" w:rsidRPr="0069709E">
        <w:rPr>
          <w:b/>
          <w:sz w:val="28"/>
          <w:szCs w:val="28"/>
          <w:lang w:val="uk-UA"/>
        </w:rPr>
        <w:t>д</w:t>
      </w:r>
      <w:r w:rsidRPr="0069709E">
        <w:rPr>
          <w:b/>
          <w:sz w:val="28"/>
          <w:szCs w:val="28"/>
          <w:lang w:val="uk-UA"/>
        </w:rPr>
        <w:t>одат</w:t>
      </w:r>
      <w:r w:rsidR="005C7ED8" w:rsidRPr="0069709E">
        <w:rPr>
          <w:b/>
          <w:sz w:val="28"/>
          <w:szCs w:val="28"/>
          <w:lang w:val="uk-UA"/>
        </w:rPr>
        <w:t>о</w:t>
      </w:r>
      <w:r w:rsidRPr="0069709E">
        <w:rPr>
          <w:b/>
          <w:sz w:val="28"/>
          <w:szCs w:val="28"/>
          <w:lang w:val="uk-UA"/>
        </w:rPr>
        <w:t xml:space="preserve">к до постанови Кабінету Міністрів України </w:t>
      </w:r>
    </w:p>
    <w:p w14:paraId="1C956D3D" w14:textId="266E3A22" w:rsidR="009A4B38" w:rsidRPr="0069709E" w:rsidRDefault="009A4B38" w:rsidP="009B4260">
      <w:pPr>
        <w:jc w:val="center"/>
        <w:rPr>
          <w:b/>
          <w:sz w:val="28"/>
          <w:szCs w:val="28"/>
          <w:lang w:val="uk-UA"/>
        </w:rPr>
      </w:pPr>
      <w:r w:rsidRPr="0069709E">
        <w:rPr>
          <w:b/>
          <w:sz w:val="28"/>
          <w:szCs w:val="28"/>
          <w:lang w:val="uk-UA"/>
        </w:rPr>
        <w:t>від 20 грудня 2006 р. № 1765»</w:t>
      </w:r>
    </w:p>
    <w:p w14:paraId="2B8C6C24" w14:textId="77777777" w:rsidR="009A4B38" w:rsidRPr="0069709E" w:rsidRDefault="009A4B38" w:rsidP="009A4B38">
      <w:pPr>
        <w:pStyle w:val="3"/>
        <w:spacing w:before="0" w:beforeAutospacing="0" w:after="0" w:afterAutospacing="0"/>
        <w:ind w:left="1080"/>
        <w:jc w:val="center"/>
        <w:rPr>
          <w:sz w:val="28"/>
          <w:szCs w:val="28"/>
          <w:lang w:val="uk-UA"/>
        </w:rPr>
      </w:pPr>
    </w:p>
    <w:p w14:paraId="451D76A5" w14:textId="77777777" w:rsidR="009A4B38" w:rsidRPr="0069709E" w:rsidRDefault="009A4B38" w:rsidP="007F5731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І. Визначення проблеми</w:t>
      </w:r>
    </w:p>
    <w:p w14:paraId="165D826B" w14:textId="3711EC93" w:rsidR="009A4B38" w:rsidRPr="0069709E" w:rsidRDefault="009A4B38" w:rsidP="009B4260">
      <w:pPr>
        <w:spacing w:before="120"/>
        <w:ind w:firstLine="567"/>
        <w:jc w:val="both"/>
        <w:rPr>
          <w:sz w:val="28"/>
          <w:szCs w:val="28"/>
          <w:lang w:val="uk-UA" w:eastAsia="ar-SA"/>
        </w:rPr>
      </w:pPr>
      <w:r w:rsidRPr="0069709E">
        <w:rPr>
          <w:sz w:val="28"/>
          <w:szCs w:val="28"/>
          <w:lang w:val="uk-UA"/>
        </w:rPr>
        <w:t>Про</w:t>
      </w:r>
      <w:r w:rsidR="007515E5" w:rsidRPr="0069709E">
        <w:rPr>
          <w:sz w:val="28"/>
          <w:szCs w:val="28"/>
          <w:lang w:val="uk-UA"/>
        </w:rPr>
        <w:t>е</w:t>
      </w:r>
      <w:r w:rsidRPr="0069709E">
        <w:rPr>
          <w:sz w:val="28"/>
          <w:szCs w:val="28"/>
          <w:lang w:val="uk-UA"/>
        </w:rPr>
        <w:t>кт постанови Кабінету Міністрів України «</w:t>
      </w:r>
      <w:r w:rsidRPr="0069709E">
        <w:rPr>
          <w:rFonts w:cs="Courier New"/>
          <w:sz w:val="28"/>
          <w:szCs w:val="28"/>
          <w:lang w:val="uk-UA"/>
        </w:rPr>
        <w:t xml:space="preserve">Про внесення змін </w:t>
      </w:r>
      <w:r w:rsidR="005C7ED8" w:rsidRPr="0069709E">
        <w:rPr>
          <w:rFonts w:cs="Courier New"/>
          <w:sz w:val="28"/>
          <w:szCs w:val="28"/>
          <w:lang w:val="uk-UA"/>
        </w:rPr>
        <w:t xml:space="preserve">у </w:t>
      </w:r>
      <w:r w:rsidR="00CF2BA8" w:rsidRPr="0069709E">
        <w:rPr>
          <w:rFonts w:cs="Courier New"/>
          <w:sz w:val="28"/>
          <w:szCs w:val="28"/>
          <w:lang w:val="uk-UA"/>
        </w:rPr>
        <w:t>д</w:t>
      </w:r>
      <w:r w:rsidRPr="0069709E">
        <w:rPr>
          <w:rFonts w:cs="Courier New"/>
          <w:sz w:val="28"/>
          <w:szCs w:val="28"/>
          <w:lang w:val="uk-UA"/>
        </w:rPr>
        <w:t>одат</w:t>
      </w:r>
      <w:r w:rsidR="005C7ED8" w:rsidRPr="0069709E">
        <w:rPr>
          <w:rFonts w:cs="Courier New"/>
          <w:sz w:val="28"/>
          <w:szCs w:val="28"/>
          <w:lang w:val="uk-UA"/>
        </w:rPr>
        <w:t>о</w:t>
      </w:r>
      <w:r w:rsidRPr="0069709E">
        <w:rPr>
          <w:rFonts w:cs="Courier New"/>
          <w:sz w:val="28"/>
          <w:szCs w:val="28"/>
          <w:lang w:val="uk-UA"/>
        </w:rPr>
        <w:t>к до постанови Кабінету Міністрів України від 20 грудня 2006 р. № 1765</w:t>
      </w:r>
      <w:r w:rsidRPr="0069709E">
        <w:rPr>
          <w:sz w:val="28"/>
          <w:szCs w:val="28"/>
          <w:lang w:val="uk-UA"/>
        </w:rPr>
        <w:t>» (далі – про</w:t>
      </w:r>
      <w:r w:rsidR="007154A8" w:rsidRPr="0069709E">
        <w:rPr>
          <w:sz w:val="28"/>
          <w:szCs w:val="28"/>
          <w:lang w:val="uk-UA"/>
        </w:rPr>
        <w:t>е</w:t>
      </w:r>
      <w:r w:rsidRPr="0069709E">
        <w:rPr>
          <w:sz w:val="28"/>
          <w:szCs w:val="28"/>
          <w:lang w:val="uk-UA"/>
        </w:rPr>
        <w:t xml:space="preserve">кт постанови) розроблено відповідно </w:t>
      </w:r>
      <w:r w:rsidRPr="0069709E">
        <w:rPr>
          <w:bCs/>
          <w:sz w:val="28"/>
          <w:szCs w:val="28"/>
          <w:lang w:val="uk-UA"/>
        </w:rPr>
        <w:t xml:space="preserve">до вимог додатка XV </w:t>
      </w:r>
      <w:r w:rsidRPr="0069709E">
        <w:rPr>
          <w:sz w:val="28"/>
          <w:szCs w:val="28"/>
          <w:lang w:val="uk-UA"/>
        </w:rPr>
        <w:t xml:space="preserve">«Наближення митного законодавства» до </w:t>
      </w:r>
      <w:r w:rsidRPr="0069709E">
        <w:rPr>
          <w:sz w:val="28"/>
          <w:szCs w:val="28"/>
          <w:lang w:val="uk-UA" w:eastAsia="ar-SA"/>
        </w:rPr>
        <w:t xml:space="preserve">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</w:t>
      </w:r>
      <w:r w:rsidR="003B7372" w:rsidRPr="0069709E">
        <w:rPr>
          <w:sz w:val="28"/>
          <w:szCs w:val="28"/>
          <w:lang w:val="uk-UA" w:eastAsia="ar-SA"/>
        </w:rPr>
        <w:t>р</w:t>
      </w:r>
      <w:r w:rsidRPr="0069709E">
        <w:rPr>
          <w:sz w:val="28"/>
          <w:szCs w:val="28"/>
          <w:lang w:val="uk-UA" w:eastAsia="ar-SA"/>
        </w:rPr>
        <w:t>атифікован</w:t>
      </w:r>
      <w:r w:rsidR="003B7372" w:rsidRPr="0069709E">
        <w:rPr>
          <w:sz w:val="28"/>
          <w:szCs w:val="28"/>
          <w:lang w:val="uk-UA" w:eastAsia="ar-SA"/>
        </w:rPr>
        <w:t>ої</w:t>
      </w:r>
      <w:r w:rsidR="00A75F41" w:rsidRPr="0069709E">
        <w:rPr>
          <w:sz w:val="28"/>
          <w:szCs w:val="28"/>
          <w:lang w:val="uk-UA" w:eastAsia="ar-SA"/>
        </w:rPr>
        <w:t xml:space="preserve"> </w:t>
      </w:r>
      <w:r w:rsidR="003B7372" w:rsidRPr="0069709E">
        <w:rPr>
          <w:sz w:val="28"/>
          <w:szCs w:val="28"/>
          <w:lang w:val="uk-UA" w:eastAsia="ar-SA"/>
        </w:rPr>
        <w:t>З</w:t>
      </w:r>
      <w:r w:rsidRPr="0069709E">
        <w:rPr>
          <w:sz w:val="28"/>
          <w:szCs w:val="28"/>
          <w:lang w:val="uk-UA" w:eastAsia="ar-SA"/>
        </w:rPr>
        <w:t>акон</w:t>
      </w:r>
      <w:r w:rsidR="003B7372" w:rsidRPr="0069709E">
        <w:rPr>
          <w:sz w:val="28"/>
          <w:szCs w:val="28"/>
          <w:lang w:val="uk-UA" w:eastAsia="ar-SA"/>
        </w:rPr>
        <w:t>ом</w:t>
      </w:r>
      <w:r w:rsidRPr="0069709E">
        <w:rPr>
          <w:sz w:val="28"/>
          <w:szCs w:val="28"/>
          <w:lang w:val="uk-UA" w:eastAsia="ar-SA"/>
        </w:rPr>
        <w:t xml:space="preserve"> України від 16 вересня 2014 року № 1678-VII (далі </w:t>
      </w:r>
      <w:r w:rsidRPr="0069709E">
        <w:rPr>
          <w:sz w:val="28"/>
          <w:szCs w:val="28"/>
          <w:lang w:val="uk-UA"/>
        </w:rPr>
        <w:t>–</w:t>
      </w:r>
      <w:r w:rsidRPr="0069709E">
        <w:rPr>
          <w:sz w:val="28"/>
          <w:szCs w:val="28"/>
          <w:lang w:val="uk-UA" w:eastAsia="ar-SA"/>
        </w:rPr>
        <w:t xml:space="preserve"> Угода).</w:t>
      </w:r>
    </w:p>
    <w:p w14:paraId="1C60FA9F" w14:textId="1F5CC750" w:rsidR="009A4B38" w:rsidRPr="0069709E" w:rsidRDefault="009A4B38" w:rsidP="009B4260">
      <w:pPr>
        <w:pStyle w:val="Default"/>
        <w:ind w:firstLine="567"/>
        <w:jc w:val="both"/>
        <w:rPr>
          <w:color w:val="auto"/>
          <w:sz w:val="28"/>
          <w:szCs w:val="28"/>
          <w:lang w:val="uk-UA" w:eastAsia="ar-SA"/>
        </w:rPr>
      </w:pPr>
      <w:r w:rsidRPr="0069709E">
        <w:rPr>
          <w:color w:val="auto"/>
          <w:sz w:val="28"/>
          <w:szCs w:val="28"/>
          <w:lang w:val="uk-UA" w:eastAsia="ar-SA"/>
        </w:rPr>
        <w:t>Україною в рамках Угоди взято зобов’язання імплементувати до законодавства України положення Митного кодексу Європейського Союзу, зокрема в частині визначення непреференційного походження при імпорті товарів (статті 22 – 24, 26 Митного кодексу ЄС (Регламент (ЄС) від 12</w:t>
      </w:r>
      <w:r w:rsidR="004B7784" w:rsidRPr="0069709E">
        <w:rPr>
          <w:color w:val="auto"/>
          <w:sz w:val="28"/>
          <w:szCs w:val="28"/>
          <w:lang w:val="uk-UA" w:eastAsia="ar-SA"/>
        </w:rPr>
        <w:t xml:space="preserve"> жовтня </w:t>
      </w:r>
      <w:r w:rsidRPr="0069709E">
        <w:rPr>
          <w:color w:val="auto"/>
          <w:sz w:val="28"/>
          <w:szCs w:val="28"/>
          <w:lang w:val="uk-UA" w:eastAsia="ar-SA"/>
        </w:rPr>
        <w:t>1992</w:t>
      </w:r>
      <w:r w:rsidR="004B7784" w:rsidRPr="0069709E">
        <w:rPr>
          <w:color w:val="auto"/>
          <w:sz w:val="28"/>
          <w:szCs w:val="28"/>
          <w:lang w:val="uk-UA" w:eastAsia="ar-SA"/>
        </w:rPr>
        <w:t xml:space="preserve"> року</w:t>
      </w:r>
      <w:r w:rsidRPr="0069709E">
        <w:rPr>
          <w:color w:val="auto"/>
          <w:sz w:val="28"/>
          <w:szCs w:val="28"/>
          <w:lang w:val="uk-UA" w:eastAsia="ar-SA"/>
        </w:rPr>
        <w:t xml:space="preserve"> № 2913/92), пункт 2 </w:t>
      </w:r>
      <w:r w:rsidR="00256065" w:rsidRPr="0069709E">
        <w:rPr>
          <w:color w:val="auto"/>
          <w:sz w:val="28"/>
          <w:szCs w:val="28"/>
          <w:lang w:val="uk-UA" w:eastAsia="ar-SA"/>
        </w:rPr>
        <w:t>п</w:t>
      </w:r>
      <w:r w:rsidRPr="0069709E">
        <w:rPr>
          <w:color w:val="auto"/>
          <w:sz w:val="28"/>
          <w:szCs w:val="28"/>
          <w:lang w:val="uk-UA" w:eastAsia="ar-SA"/>
        </w:rPr>
        <w:t xml:space="preserve">ояснювальної записки </w:t>
      </w:r>
      <w:r w:rsidR="00256065" w:rsidRPr="0069709E">
        <w:rPr>
          <w:color w:val="auto"/>
          <w:sz w:val="28"/>
          <w:szCs w:val="28"/>
          <w:lang w:val="uk-UA" w:eastAsia="ar-SA"/>
        </w:rPr>
        <w:t>д</w:t>
      </w:r>
      <w:r w:rsidRPr="0069709E">
        <w:rPr>
          <w:color w:val="auto"/>
          <w:sz w:val="28"/>
          <w:szCs w:val="28"/>
          <w:lang w:val="uk-UA" w:eastAsia="ar-SA"/>
        </w:rPr>
        <w:t>одатка XV до Угоди).</w:t>
      </w:r>
    </w:p>
    <w:p w14:paraId="4F7B5EA2" w14:textId="77777777" w:rsidR="009A4B38" w:rsidRPr="0069709E" w:rsidRDefault="009A4B38" w:rsidP="009B4260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bCs/>
          <w:sz w:val="28"/>
          <w:szCs w:val="28"/>
          <w:lang w:val="uk-UA"/>
        </w:rPr>
        <w:t xml:space="preserve">Відповідно до </w:t>
      </w:r>
      <w:r w:rsidR="00D12631" w:rsidRPr="0069709E">
        <w:rPr>
          <w:bCs/>
          <w:sz w:val="28"/>
          <w:szCs w:val="28"/>
          <w:lang w:val="uk-UA"/>
        </w:rPr>
        <w:t>частини шостої</w:t>
      </w:r>
      <w:r w:rsidRPr="0069709E">
        <w:rPr>
          <w:bCs/>
          <w:sz w:val="28"/>
          <w:szCs w:val="28"/>
          <w:lang w:val="uk-UA"/>
        </w:rPr>
        <w:t xml:space="preserve"> статті 36 Митного </w:t>
      </w:r>
      <w:r w:rsidRPr="0069709E">
        <w:rPr>
          <w:sz w:val="28"/>
          <w:szCs w:val="28"/>
          <w:lang w:val="uk-UA"/>
        </w:rPr>
        <w:t xml:space="preserve">кодексу України </w:t>
      </w:r>
      <w:r w:rsidR="00BD6ECE" w:rsidRPr="0069709E">
        <w:rPr>
          <w:sz w:val="28"/>
          <w:szCs w:val="28"/>
          <w:lang w:val="uk-UA"/>
        </w:rPr>
        <w:t xml:space="preserve">(далі – Кодекс) </w:t>
      </w:r>
      <w:r w:rsidRPr="0069709E">
        <w:rPr>
          <w:sz w:val="28"/>
          <w:szCs w:val="28"/>
          <w:lang w:val="uk-UA"/>
        </w:rPr>
        <w:t>положення цього Кодексу застосовуються для визначення походження товарів, на які при ввезенні їх на митну територію України поширюється режим найбільшого сприяння (непреференційне походження), з метою застосування до таких товарів передбачених законом заходів тарифного та нетарифного регулювання зовнішньоекономічної діяльності.</w:t>
      </w:r>
    </w:p>
    <w:p w14:paraId="4AEA4185" w14:textId="3912FFBB" w:rsidR="009A4B38" w:rsidRPr="0069709E" w:rsidRDefault="009A4B38" w:rsidP="009B4260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 xml:space="preserve">Згідно з частиною третьою статті 40 </w:t>
      </w:r>
      <w:r w:rsidR="00BD6ECE" w:rsidRPr="0069709E">
        <w:rPr>
          <w:sz w:val="28"/>
          <w:szCs w:val="28"/>
          <w:lang w:val="uk-UA"/>
        </w:rPr>
        <w:t>Кодекс</w:t>
      </w:r>
      <w:r w:rsidRPr="0069709E">
        <w:rPr>
          <w:sz w:val="28"/>
          <w:szCs w:val="28"/>
          <w:lang w:val="uk-UA"/>
        </w:rPr>
        <w:t xml:space="preserve">у для визначення непреференційного походження при імпорті для конкретних товарів встановлено критерії достатньої переробки та перелік виробничих і технологічних операцій, </w:t>
      </w:r>
      <w:r w:rsidR="00256065" w:rsidRPr="0069709E">
        <w:rPr>
          <w:sz w:val="28"/>
          <w:szCs w:val="28"/>
          <w:lang w:val="uk-UA"/>
        </w:rPr>
        <w:t>з</w:t>
      </w:r>
      <w:r w:rsidRPr="0069709E">
        <w:rPr>
          <w:sz w:val="28"/>
          <w:szCs w:val="28"/>
          <w:lang w:val="uk-UA"/>
        </w:rPr>
        <w:t xml:space="preserve">атверджені постановою Кабінету Міністрів України від 20 грудня 2006 року </w:t>
      </w:r>
      <w:r w:rsidR="00256065" w:rsidRPr="0069709E">
        <w:rPr>
          <w:sz w:val="28"/>
          <w:szCs w:val="28"/>
          <w:lang w:val="uk-UA"/>
        </w:rPr>
        <w:br/>
      </w:r>
      <w:r w:rsidRPr="0069709E">
        <w:rPr>
          <w:sz w:val="28"/>
          <w:szCs w:val="28"/>
          <w:lang w:val="uk-UA"/>
        </w:rPr>
        <w:t>№ 1765 «Про порядок встановлення та застосування правила адвал</w:t>
      </w:r>
      <w:r w:rsidR="00587F5D" w:rsidRPr="0069709E">
        <w:rPr>
          <w:sz w:val="28"/>
          <w:szCs w:val="28"/>
          <w:lang w:val="uk-UA"/>
        </w:rPr>
        <w:t>о</w:t>
      </w:r>
      <w:r w:rsidRPr="0069709E">
        <w:rPr>
          <w:sz w:val="28"/>
          <w:szCs w:val="28"/>
          <w:lang w:val="uk-UA"/>
        </w:rPr>
        <w:t>рної частки та виконання виробничих і технологічних операцій» (далі – постанова № 1765).</w:t>
      </w:r>
    </w:p>
    <w:p w14:paraId="17E06EE6" w14:textId="3F2A2FA8" w:rsidR="00403B59" w:rsidRPr="0069709E" w:rsidRDefault="00256065" w:rsidP="009B4260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 xml:space="preserve">Зазначений </w:t>
      </w:r>
      <w:r w:rsidR="004063BE" w:rsidRPr="0069709E">
        <w:rPr>
          <w:sz w:val="28"/>
          <w:szCs w:val="28"/>
          <w:lang w:val="uk-UA"/>
        </w:rPr>
        <w:t xml:space="preserve">перелік </w:t>
      </w:r>
      <w:r w:rsidR="00587F5D" w:rsidRPr="0069709E">
        <w:rPr>
          <w:sz w:val="28"/>
          <w:szCs w:val="28"/>
          <w:lang w:val="uk-UA"/>
        </w:rPr>
        <w:t>викладено</w:t>
      </w:r>
      <w:r w:rsidR="004063BE" w:rsidRPr="0069709E">
        <w:rPr>
          <w:sz w:val="28"/>
          <w:szCs w:val="28"/>
          <w:lang w:val="uk-UA"/>
        </w:rPr>
        <w:t xml:space="preserve"> відповідно до </w:t>
      </w:r>
      <w:r w:rsidRPr="0069709E">
        <w:rPr>
          <w:sz w:val="28"/>
          <w:szCs w:val="28"/>
          <w:lang w:val="uk-UA" w:eastAsia="ar-SA"/>
        </w:rPr>
        <w:t>д</w:t>
      </w:r>
      <w:r w:rsidR="00403B59" w:rsidRPr="0069709E">
        <w:rPr>
          <w:sz w:val="28"/>
          <w:szCs w:val="28"/>
          <w:lang w:val="uk-UA" w:eastAsia="en-US"/>
        </w:rPr>
        <w:t>одатк</w:t>
      </w:r>
      <w:r w:rsidRPr="0069709E">
        <w:rPr>
          <w:sz w:val="28"/>
          <w:szCs w:val="28"/>
          <w:lang w:val="uk-UA" w:eastAsia="en-US"/>
        </w:rPr>
        <w:t>а</w:t>
      </w:r>
      <w:r w:rsidR="00403B59" w:rsidRPr="0069709E">
        <w:rPr>
          <w:sz w:val="28"/>
          <w:szCs w:val="28"/>
          <w:lang w:val="uk-UA" w:eastAsia="en-US"/>
        </w:rPr>
        <w:t xml:space="preserve"> 22-01</w:t>
      </w:r>
      <w:r w:rsidR="00EA121C" w:rsidRPr="0069709E">
        <w:rPr>
          <w:sz w:val="28"/>
          <w:szCs w:val="28"/>
          <w:lang w:val="uk-UA" w:eastAsia="en-US"/>
        </w:rPr>
        <w:t xml:space="preserve"> </w:t>
      </w:r>
      <w:r w:rsidR="00EA121C" w:rsidRPr="0069709E">
        <w:rPr>
          <w:sz w:val="28"/>
          <w:szCs w:val="28"/>
          <w:lang w:val="uk-UA" w:eastAsia="ar-SA"/>
        </w:rPr>
        <w:t>Делегованого акт</w:t>
      </w:r>
      <w:r w:rsidRPr="0069709E">
        <w:rPr>
          <w:sz w:val="28"/>
          <w:szCs w:val="28"/>
          <w:lang w:val="uk-UA" w:eastAsia="ar-SA"/>
        </w:rPr>
        <w:t>а</w:t>
      </w:r>
      <w:r w:rsidR="00EA121C" w:rsidRPr="0069709E">
        <w:rPr>
          <w:sz w:val="28"/>
          <w:szCs w:val="28"/>
          <w:lang w:val="uk-UA" w:eastAsia="ar-SA"/>
        </w:rPr>
        <w:t xml:space="preserve"> (Регламент Комісії (ЄС) від 28</w:t>
      </w:r>
      <w:r w:rsidR="004B7784" w:rsidRPr="0069709E">
        <w:rPr>
          <w:sz w:val="28"/>
          <w:szCs w:val="28"/>
          <w:lang w:val="uk-UA" w:eastAsia="ar-SA"/>
        </w:rPr>
        <w:t xml:space="preserve"> липня </w:t>
      </w:r>
      <w:r w:rsidR="00EA121C" w:rsidRPr="0069709E">
        <w:rPr>
          <w:sz w:val="28"/>
          <w:szCs w:val="28"/>
          <w:lang w:val="uk-UA" w:eastAsia="ar-SA"/>
        </w:rPr>
        <w:t>2015</w:t>
      </w:r>
      <w:r w:rsidR="004B7784" w:rsidRPr="0069709E">
        <w:rPr>
          <w:sz w:val="28"/>
          <w:szCs w:val="28"/>
          <w:lang w:val="uk-UA" w:eastAsia="ar-SA"/>
        </w:rPr>
        <w:t xml:space="preserve"> року</w:t>
      </w:r>
      <w:r w:rsidR="00EA121C" w:rsidRPr="0069709E">
        <w:rPr>
          <w:sz w:val="28"/>
          <w:szCs w:val="28"/>
          <w:lang w:val="uk-UA" w:eastAsia="ar-SA"/>
        </w:rPr>
        <w:t xml:space="preserve"> № 2446/2015), який був прийнятий з метою реалізації статей 59 – 63 Митного кодексу Європейського Союзу, </w:t>
      </w:r>
      <w:r w:rsidR="001221D7" w:rsidRPr="0069709E">
        <w:rPr>
          <w:sz w:val="28"/>
          <w:szCs w:val="28"/>
          <w:lang w:val="uk-UA" w:eastAsia="ar-SA"/>
        </w:rPr>
        <w:t>встановленого</w:t>
      </w:r>
      <w:r w:rsidR="00EA121C" w:rsidRPr="0069709E">
        <w:rPr>
          <w:sz w:val="28"/>
          <w:szCs w:val="28"/>
          <w:lang w:val="uk-UA" w:eastAsia="ar-SA"/>
        </w:rPr>
        <w:t xml:space="preserve"> Регламентом Європейського Парламенту та Ради </w:t>
      </w:r>
      <w:r w:rsidR="00674E17" w:rsidRPr="0069709E">
        <w:rPr>
          <w:sz w:val="28"/>
          <w:szCs w:val="28"/>
          <w:lang w:val="uk-UA" w:eastAsia="ar-SA"/>
        </w:rPr>
        <w:br/>
      </w:r>
      <w:r w:rsidR="00EA121C" w:rsidRPr="0069709E">
        <w:rPr>
          <w:sz w:val="28"/>
          <w:szCs w:val="28"/>
          <w:lang w:val="uk-UA" w:eastAsia="ar-SA"/>
        </w:rPr>
        <w:t>від 09</w:t>
      </w:r>
      <w:r w:rsidR="00674E17" w:rsidRPr="0069709E">
        <w:rPr>
          <w:sz w:val="28"/>
          <w:szCs w:val="28"/>
          <w:lang w:val="uk-UA" w:eastAsia="ar-SA"/>
        </w:rPr>
        <w:t xml:space="preserve"> жовтня </w:t>
      </w:r>
      <w:r w:rsidR="00EA121C" w:rsidRPr="0069709E">
        <w:rPr>
          <w:sz w:val="28"/>
          <w:szCs w:val="28"/>
          <w:lang w:val="uk-UA" w:eastAsia="ar-SA"/>
        </w:rPr>
        <w:t>2013</w:t>
      </w:r>
      <w:r w:rsidR="004B7784" w:rsidRPr="0069709E">
        <w:rPr>
          <w:sz w:val="28"/>
          <w:szCs w:val="28"/>
          <w:lang w:val="uk-UA" w:eastAsia="ar-SA"/>
        </w:rPr>
        <w:t xml:space="preserve"> </w:t>
      </w:r>
      <w:r w:rsidR="00674E17" w:rsidRPr="0069709E">
        <w:rPr>
          <w:sz w:val="28"/>
          <w:szCs w:val="28"/>
          <w:lang w:val="uk-UA" w:eastAsia="ar-SA"/>
        </w:rPr>
        <w:t xml:space="preserve">року </w:t>
      </w:r>
      <w:r w:rsidR="00EA121C" w:rsidRPr="0069709E">
        <w:rPr>
          <w:sz w:val="28"/>
          <w:szCs w:val="28"/>
          <w:lang w:val="uk-UA" w:eastAsia="ar-SA"/>
        </w:rPr>
        <w:t>№ 952/2013, опублікован</w:t>
      </w:r>
      <w:r w:rsidR="001221D7" w:rsidRPr="0069709E">
        <w:rPr>
          <w:sz w:val="28"/>
          <w:szCs w:val="28"/>
          <w:lang w:val="uk-UA" w:eastAsia="ar-SA"/>
        </w:rPr>
        <w:t>ого</w:t>
      </w:r>
      <w:r w:rsidR="00EA121C" w:rsidRPr="0069709E">
        <w:rPr>
          <w:sz w:val="28"/>
          <w:szCs w:val="28"/>
          <w:lang w:val="uk-UA" w:eastAsia="ar-SA"/>
        </w:rPr>
        <w:t xml:space="preserve"> в Офіційному віснику ЄС</w:t>
      </w:r>
      <w:r w:rsidR="004B7784" w:rsidRPr="0069709E">
        <w:rPr>
          <w:sz w:val="28"/>
          <w:szCs w:val="28"/>
          <w:lang w:val="uk-UA" w:eastAsia="ar-SA"/>
        </w:rPr>
        <w:t xml:space="preserve"> </w:t>
      </w:r>
      <w:r w:rsidR="00EA121C" w:rsidRPr="0069709E">
        <w:rPr>
          <w:sz w:val="28"/>
          <w:szCs w:val="28"/>
          <w:lang w:val="uk-UA" w:eastAsia="ar-SA"/>
        </w:rPr>
        <w:t>від 10</w:t>
      </w:r>
      <w:r w:rsidR="004B7784" w:rsidRPr="0069709E">
        <w:rPr>
          <w:sz w:val="28"/>
          <w:szCs w:val="28"/>
          <w:lang w:val="uk-UA" w:eastAsia="ar-SA"/>
        </w:rPr>
        <w:t xml:space="preserve"> жовтня </w:t>
      </w:r>
      <w:r w:rsidR="00EA121C" w:rsidRPr="0069709E">
        <w:rPr>
          <w:sz w:val="28"/>
          <w:szCs w:val="28"/>
          <w:lang w:val="uk-UA" w:eastAsia="ar-SA"/>
        </w:rPr>
        <w:t>2013</w:t>
      </w:r>
      <w:r w:rsidR="004B7784" w:rsidRPr="0069709E">
        <w:rPr>
          <w:sz w:val="28"/>
          <w:szCs w:val="28"/>
          <w:lang w:val="uk-UA" w:eastAsia="ar-SA"/>
        </w:rPr>
        <w:t xml:space="preserve"> року</w:t>
      </w:r>
      <w:r w:rsidR="00EA121C" w:rsidRPr="0069709E">
        <w:rPr>
          <w:sz w:val="28"/>
          <w:szCs w:val="28"/>
          <w:lang w:val="uk-UA" w:eastAsia="ar-SA"/>
        </w:rPr>
        <w:t xml:space="preserve"> № 269. </w:t>
      </w:r>
    </w:p>
    <w:p w14:paraId="180B3065" w14:textId="5073160C" w:rsidR="00EA121C" w:rsidRPr="0069709E" w:rsidRDefault="00EA121C" w:rsidP="009B4260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Водночас з 16 травня 2018 року набрав чинності Делегований акт (Регламент Комісії ЄС від 16</w:t>
      </w:r>
      <w:r w:rsidR="009B4260" w:rsidRPr="0069709E">
        <w:rPr>
          <w:sz w:val="28"/>
          <w:szCs w:val="28"/>
          <w:lang w:val="uk-UA"/>
        </w:rPr>
        <w:t xml:space="preserve"> </w:t>
      </w:r>
      <w:r w:rsidR="004B7784" w:rsidRPr="0069709E">
        <w:rPr>
          <w:sz w:val="28"/>
          <w:szCs w:val="28"/>
          <w:lang w:val="uk-UA"/>
        </w:rPr>
        <w:t xml:space="preserve">травня </w:t>
      </w:r>
      <w:r w:rsidRPr="0069709E">
        <w:rPr>
          <w:sz w:val="28"/>
          <w:szCs w:val="28"/>
          <w:lang w:val="uk-UA"/>
        </w:rPr>
        <w:t>2018</w:t>
      </w:r>
      <w:r w:rsidR="004B7784" w:rsidRPr="0069709E">
        <w:rPr>
          <w:sz w:val="28"/>
          <w:szCs w:val="28"/>
          <w:lang w:val="uk-UA"/>
        </w:rPr>
        <w:t xml:space="preserve"> року</w:t>
      </w:r>
      <w:r w:rsidRPr="0069709E">
        <w:rPr>
          <w:sz w:val="28"/>
          <w:szCs w:val="28"/>
          <w:lang w:val="uk-UA"/>
        </w:rPr>
        <w:t xml:space="preserve"> № 2018/1063), яким внесен</w:t>
      </w:r>
      <w:r w:rsidR="00256065" w:rsidRPr="0069709E">
        <w:rPr>
          <w:sz w:val="28"/>
          <w:szCs w:val="28"/>
          <w:lang w:val="uk-UA"/>
        </w:rPr>
        <w:t xml:space="preserve">о </w:t>
      </w:r>
      <w:r w:rsidRPr="0069709E">
        <w:rPr>
          <w:sz w:val="28"/>
          <w:szCs w:val="28"/>
          <w:lang w:val="uk-UA"/>
        </w:rPr>
        <w:t xml:space="preserve">зміни до </w:t>
      </w:r>
      <w:r w:rsidR="00256065" w:rsidRPr="0069709E">
        <w:rPr>
          <w:sz w:val="28"/>
          <w:szCs w:val="28"/>
          <w:lang w:val="uk-UA"/>
        </w:rPr>
        <w:t>д</w:t>
      </w:r>
      <w:r w:rsidRPr="0069709E">
        <w:rPr>
          <w:sz w:val="28"/>
          <w:szCs w:val="28"/>
          <w:lang w:val="uk-UA"/>
        </w:rPr>
        <w:t>одатк</w:t>
      </w:r>
      <w:r w:rsidR="00256065" w:rsidRPr="0069709E">
        <w:rPr>
          <w:sz w:val="28"/>
          <w:szCs w:val="28"/>
          <w:lang w:val="uk-UA"/>
        </w:rPr>
        <w:t>а</w:t>
      </w:r>
      <w:r w:rsidRPr="0069709E">
        <w:rPr>
          <w:sz w:val="28"/>
          <w:szCs w:val="28"/>
          <w:lang w:val="uk-UA"/>
        </w:rPr>
        <w:t xml:space="preserve"> 22-01 Делегованого акт</w:t>
      </w:r>
      <w:r w:rsidR="00256065" w:rsidRPr="0069709E">
        <w:rPr>
          <w:sz w:val="28"/>
          <w:szCs w:val="28"/>
          <w:lang w:val="uk-UA"/>
        </w:rPr>
        <w:t>а</w:t>
      </w:r>
      <w:r w:rsidRPr="0069709E">
        <w:rPr>
          <w:sz w:val="28"/>
          <w:szCs w:val="28"/>
          <w:lang w:val="uk-UA"/>
        </w:rPr>
        <w:t xml:space="preserve"> (Регламент Комісії ЄС від 28</w:t>
      </w:r>
      <w:r w:rsidR="004B7784" w:rsidRPr="0069709E">
        <w:rPr>
          <w:sz w:val="28"/>
          <w:szCs w:val="28"/>
          <w:lang w:val="uk-UA"/>
        </w:rPr>
        <w:t xml:space="preserve"> липня </w:t>
      </w:r>
      <w:r w:rsidRPr="0069709E">
        <w:rPr>
          <w:sz w:val="28"/>
          <w:szCs w:val="28"/>
          <w:lang w:val="uk-UA"/>
        </w:rPr>
        <w:t>2015</w:t>
      </w:r>
      <w:r w:rsidR="004B7784" w:rsidRPr="0069709E">
        <w:rPr>
          <w:sz w:val="28"/>
          <w:szCs w:val="28"/>
          <w:lang w:val="uk-UA"/>
        </w:rPr>
        <w:t> року</w:t>
      </w:r>
      <w:r w:rsidRPr="0069709E">
        <w:rPr>
          <w:sz w:val="28"/>
          <w:szCs w:val="28"/>
          <w:lang w:val="uk-UA"/>
        </w:rPr>
        <w:t xml:space="preserve"> №</w:t>
      </w:r>
      <w:r w:rsidR="00674E17" w:rsidRPr="0069709E">
        <w:rPr>
          <w:sz w:val="28"/>
          <w:szCs w:val="28"/>
          <w:lang w:val="uk-UA"/>
        </w:rPr>
        <w:t> </w:t>
      </w:r>
      <w:r w:rsidRPr="0069709E">
        <w:rPr>
          <w:sz w:val="28"/>
          <w:szCs w:val="28"/>
          <w:lang w:val="uk-UA"/>
        </w:rPr>
        <w:t>2446/2015) щодо переліку операцій суттєвої обробки або переробки, які надають товарам статус непреференційного походження.</w:t>
      </w:r>
    </w:p>
    <w:p w14:paraId="004C4712" w14:textId="2377E0A1" w:rsidR="00FC1FA2" w:rsidRPr="0069709E" w:rsidRDefault="00256065" w:rsidP="009B4260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 w:eastAsia="en-US"/>
        </w:rPr>
        <w:t>З огляду на зазначене,</w:t>
      </w:r>
      <w:r w:rsidR="004B7784" w:rsidRPr="0069709E">
        <w:rPr>
          <w:sz w:val="28"/>
          <w:szCs w:val="28"/>
          <w:lang w:val="uk-UA" w:eastAsia="en-US"/>
        </w:rPr>
        <w:t xml:space="preserve"> </w:t>
      </w:r>
      <w:r w:rsidR="00DC523F" w:rsidRPr="0069709E">
        <w:rPr>
          <w:sz w:val="28"/>
          <w:szCs w:val="28"/>
          <w:lang w:val="uk-UA"/>
        </w:rPr>
        <w:t>необхідн</w:t>
      </w:r>
      <w:r w:rsidR="004B7784" w:rsidRPr="0069709E">
        <w:rPr>
          <w:sz w:val="28"/>
          <w:szCs w:val="28"/>
          <w:lang w:val="uk-UA"/>
        </w:rPr>
        <w:t>о</w:t>
      </w:r>
      <w:r w:rsidR="00DC523F" w:rsidRPr="0069709E">
        <w:rPr>
          <w:sz w:val="28"/>
          <w:szCs w:val="28"/>
          <w:lang w:val="uk-UA"/>
        </w:rPr>
        <w:t xml:space="preserve"> </w:t>
      </w:r>
      <w:r w:rsidR="00FC1FA2" w:rsidRPr="0069709E">
        <w:rPr>
          <w:sz w:val="28"/>
          <w:szCs w:val="28"/>
          <w:lang w:val="uk-UA" w:eastAsia="en-US"/>
        </w:rPr>
        <w:t>привести додаток до постанови</w:t>
      </w:r>
      <w:r w:rsidR="004B7784" w:rsidRPr="0069709E">
        <w:rPr>
          <w:sz w:val="28"/>
          <w:szCs w:val="28"/>
          <w:lang w:val="uk-UA" w:eastAsia="en-US"/>
        </w:rPr>
        <w:t xml:space="preserve"> </w:t>
      </w:r>
      <w:r w:rsidR="00FC1FA2" w:rsidRPr="0069709E">
        <w:rPr>
          <w:sz w:val="28"/>
          <w:szCs w:val="28"/>
          <w:lang w:val="uk-UA" w:eastAsia="en-US"/>
        </w:rPr>
        <w:t>№ 1765, яким визначен</w:t>
      </w:r>
      <w:r w:rsidRPr="0069709E">
        <w:rPr>
          <w:sz w:val="28"/>
          <w:szCs w:val="28"/>
          <w:lang w:val="uk-UA" w:eastAsia="en-US"/>
        </w:rPr>
        <w:t>о</w:t>
      </w:r>
      <w:r w:rsidR="00FC1FA2" w:rsidRPr="0069709E">
        <w:rPr>
          <w:sz w:val="28"/>
          <w:szCs w:val="28"/>
          <w:lang w:val="uk-UA" w:eastAsia="en-US"/>
        </w:rPr>
        <w:t xml:space="preserve"> </w:t>
      </w:r>
      <w:r w:rsidR="00FC1FA2" w:rsidRPr="0069709E">
        <w:rPr>
          <w:sz w:val="28"/>
          <w:szCs w:val="28"/>
          <w:lang w:val="uk-UA"/>
        </w:rPr>
        <w:t xml:space="preserve">операції суттєвої обробки або переробки, </w:t>
      </w:r>
      <w:r w:rsidR="00514F82" w:rsidRPr="0069709E">
        <w:rPr>
          <w:sz w:val="28"/>
          <w:szCs w:val="28"/>
          <w:lang w:val="uk-UA"/>
        </w:rPr>
        <w:t>що</w:t>
      </w:r>
      <w:r w:rsidR="00FC1FA2" w:rsidRPr="0069709E">
        <w:rPr>
          <w:sz w:val="28"/>
          <w:szCs w:val="28"/>
          <w:lang w:val="uk-UA"/>
        </w:rPr>
        <w:t xml:space="preserve"> надають товарам </w:t>
      </w:r>
      <w:r w:rsidRPr="0069709E">
        <w:rPr>
          <w:sz w:val="28"/>
          <w:szCs w:val="28"/>
          <w:lang w:val="uk-UA"/>
        </w:rPr>
        <w:br/>
      </w:r>
      <w:r w:rsidRPr="0069709E">
        <w:rPr>
          <w:sz w:val="28"/>
          <w:szCs w:val="28"/>
          <w:lang w:val="uk-UA"/>
        </w:rPr>
        <w:br/>
      </w:r>
      <w:r w:rsidR="00FC1FA2" w:rsidRPr="0069709E">
        <w:rPr>
          <w:sz w:val="28"/>
          <w:szCs w:val="28"/>
          <w:lang w:val="uk-UA"/>
        </w:rPr>
        <w:lastRenderedPageBreak/>
        <w:t xml:space="preserve">статус непреференційного походження при імпорті в Україну, відповідно до положень </w:t>
      </w:r>
      <w:r w:rsidRPr="0069709E">
        <w:rPr>
          <w:sz w:val="28"/>
          <w:szCs w:val="28"/>
          <w:lang w:val="uk-UA" w:eastAsia="en-US"/>
        </w:rPr>
        <w:t>д</w:t>
      </w:r>
      <w:r w:rsidR="00FC1FA2" w:rsidRPr="0069709E">
        <w:rPr>
          <w:sz w:val="28"/>
          <w:szCs w:val="28"/>
          <w:lang w:val="uk-UA" w:eastAsia="en-US"/>
        </w:rPr>
        <w:t>одатк</w:t>
      </w:r>
      <w:r w:rsidRPr="0069709E">
        <w:rPr>
          <w:sz w:val="28"/>
          <w:szCs w:val="28"/>
          <w:lang w:val="uk-UA" w:eastAsia="en-US"/>
        </w:rPr>
        <w:t>а</w:t>
      </w:r>
      <w:r w:rsidR="00FC1FA2" w:rsidRPr="0069709E">
        <w:rPr>
          <w:sz w:val="28"/>
          <w:szCs w:val="28"/>
          <w:lang w:val="uk-UA" w:eastAsia="en-US"/>
        </w:rPr>
        <w:t xml:space="preserve"> 22-01 до Делегованого акта (Регламент Комісії ЄС </w:t>
      </w:r>
      <w:r w:rsidRPr="0069709E">
        <w:rPr>
          <w:sz w:val="28"/>
          <w:szCs w:val="28"/>
          <w:lang w:val="uk-UA" w:eastAsia="en-US"/>
        </w:rPr>
        <w:br/>
      </w:r>
      <w:r w:rsidR="00FC1FA2" w:rsidRPr="0069709E">
        <w:rPr>
          <w:sz w:val="28"/>
          <w:szCs w:val="28"/>
          <w:lang w:val="uk-UA" w:eastAsia="en-US"/>
        </w:rPr>
        <w:t>від 28</w:t>
      </w:r>
      <w:r w:rsidR="004B7784" w:rsidRPr="0069709E">
        <w:rPr>
          <w:sz w:val="28"/>
          <w:szCs w:val="28"/>
          <w:lang w:val="uk-UA" w:eastAsia="en-US"/>
        </w:rPr>
        <w:t xml:space="preserve"> липня </w:t>
      </w:r>
      <w:r w:rsidR="00FC1FA2" w:rsidRPr="0069709E">
        <w:rPr>
          <w:sz w:val="28"/>
          <w:szCs w:val="28"/>
          <w:lang w:val="uk-UA" w:eastAsia="en-US"/>
        </w:rPr>
        <w:t>2015</w:t>
      </w:r>
      <w:r w:rsidR="004B7784" w:rsidRPr="0069709E">
        <w:rPr>
          <w:sz w:val="28"/>
          <w:szCs w:val="28"/>
          <w:lang w:val="uk-UA" w:eastAsia="en-US"/>
        </w:rPr>
        <w:t> року</w:t>
      </w:r>
      <w:r w:rsidR="00FC1FA2" w:rsidRPr="0069709E">
        <w:rPr>
          <w:sz w:val="28"/>
          <w:szCs w:val="28"/>
          <w:lang w:val="uk-UA" w:eastAsia="en-US"/>
        </w:rPr>
        <w:t xml:space="preserve"> № 2446/2015)</w:t>
      </w:r>
      <w:r w:rsidRPr="0069709E">
        <w:rPr>
          <w:sz w:val="28"/>
          <w:szCs w:val="28"/>
          <w:lang w:val="uk-UA" w:eastAsia="en-US"/>
        </w:rPr>
        <w:t>,</w:t>
      </w:r>
      <w:r w:rsidR="00FC1FA2" w:rsidRPr="0069709E">
        <w:rPr>
          <w:sz w:val="28"/>
          <w:szCs w:val="28"/>
          <w:lang w:val="uk-UA" w:eastAsia="en-US"/>
        </w:rPr>
        <w:t xml:space="preserve"> із змінами, внесеними Делегованим актом (Регламент Комісії ЄС від 16</w:t>
      </w:r>
      <w:r w:rsidR="004B7784" w:rsidRPr="0069709E">
        <w:rPr>
          <w:sz w:val="28"/>
          <w:szCs w:val="28"/>
          <w:lang w:val="uk-UA" w:eastAsia="en-US"/>
        </w:rPr>
        <w:t xml:space="preserve"> травня </w:t>
      </w:r>
      <w:r w:rsidR="00FC1FA2" w:rsidRPr="0069709E">
        <w:rPr>
          <w:sz w:val="28"/>
          <w:szCs w:val="28"/>
          <w:lang w:val="uk-UA" w:eastAsia="en-US"/>
        </w:rPr>
        <w:t xml:space="preserve">2018 </w:t>
      </w:r>
      <w:r w:rsidR="00D614D8" w:rsidRPr="0069709E">
        <w:rPr>
          <w:sz w:val="28"/>
          <w:szCs w:val="28"/>
          <w:lang w:val="uk-UA" w:eastAsia="en-US"/>
        </w:rPr>
        <w:t xml:space="preserve">року </w:t>
      </w:r>
      <w:r w:rsidR="00FC1FA2" w:rsidRPr="0069709E">
        <w:rPr>
          <w:sz w:val="28"/>
          <w:szCs w:val="28"/>
          <w:lang w:val="uk-UA" w:eastAsia="en-US"/>
        </w:rPr>
        <w:t>№ 2018/1063).</w:t>
      </w:r>
    </w:p>
    <w:p w14:paraId="094F2FBF" w14:textId="66D4B9B3" w:rsidR="00F51D0E" w:rsidRPr="0069709E" w:rsidRDefault="00F51D0E" w:rsidP="009B4260">
      <w:pPr>
        <w:ind w:firstLine="567"/>
        <w:jc w:val="both"/>
        <w:rPr>
          <w:i/>
          <w:lang w:val="uk-UA"/>
        </w:rPr>
      </w:pPr>
      <w:r w:rsidRPr="0069709E">
        <w:rPr>
          <w:i/>
          <w:lang w:val="uk-UA" w:eastAsia="ar-SA"/>
        </w:rPr>
        <w:t xml:space="preserve">Довідково: у 2019 році було </w:t>
      </w:r>
      <w:r w:rsidRPr="0069709E">
        <w:rPr>
          <w:i/>
          <w:lang w:val="uk-UA"/>
        </w:rPr>
        <w:t>подано до митного оформлення більше 265 тис. документів про походження товару для застосування режиму найбільшого сприяння. Направлено на перевірку до уповноважених органів зарубіжних  країн 48 непреференційних сертифікат</w:t>
      </w:r>
      <w:r w:rsidR="00256065" w:rsidRPr="0069709E">
        <w:rPr>
          <w:i/>
          <w:lang w:val="uk-UA"/>
        </w:rPr>
        <w:t>ів</w:t>
      </w:r>
      <w:r w:rsidRPr="0069709E">
        <w:rPr>
          <w:i/>
          <w:lang w:val="uk-UA"/>
        </w:rPr>
        <w:t xml:space="preserve"> про походження товару. За результатами перевірки виявлено 1 фальсифікований сертифікат. </w:t>
      </w:r>
    </w:p>
    <w:p w14:paraId="3DE75A53" w14:textId="77777777" w:rsidR="00EA121C" w:rsidRPr="0069709E" w:rsidRDefault="00EA121C" w:rsidP="00EA121C">
      <w:pPr>
        <w:ind w:firstLine="709"/>
        <w:jc w:val="both"/>
        <w:rPr>
          <w:sz w:val="28"/>
          <w:szCs w:val="28"/>
          <w:lang w:val="uk-UA" w:eastAsia="en-US"/>
        </w:rPr>
      </w:pPr>
    </w:p>
    <w:p w14:paraId="6F81033F" w14:textId="77777777" w:rsidR="009A4B38" w:rsidRPr="0069709E" w:rsidRDefault="009A4B38" w:rsidP="009B4260">
      <w:pPr>
        <w:pStyle w:val="a8"/>
        <w:numPr>
          <w:ilvl w:val="0"/>
          <w:numId w:val="2"/>
        </w:numPr>
        <w:ind w:hanging="502"/>
        <w:jc w:val="both"/>
        <w:rPr>
          <w:rFonts w:eastAsia="Calibri"/>
          <w:sz w:val="28"/>
          <w:szCs w:val="28"/>
          <w:lang w:val="uk-UA" w:eastAsia="en-US"/>
        </w:rPr>
      </w:pPr>
      <w:r w:rsidRPr="0069709E">
        <w:rPr>
          <w:rFonts w:eastAsia="Calibri"/>
          <w:sz w:val="28"/>
          <w:szCs w:val="28"/>
          <w:lang w:val="uk-UA" w:eastAsia="en-US"/>
        </w:rPr>
        <w:t>Основні групи (підгрупи), на які проблема справляє вплив:</w:t>
      </w:r>
    </w:p>
    <w:p w14:paraId="43668864" w14:textId="77777777" w:rsidR="009A4B38" w:rsidRPr="0069709E" w:rsidRDefault="009A4B38" w:rsidP="009A4B38">
      <w:pPr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570"/>
        <w:gridCol w:w="2915"/>
        <w:gridCol w:w="2894"/>
      </w:tblGrid>
      <w:tr w:rsidR="0069709E" w:rsidRPr="0069709E" w14:paraId="0E14B94C" w14:textId="77777777" w:rsidTr="00FA0662">
        <w:tc>
          <w:tcPr>
            <w:tcW w:w="3628" w:type="dxa"/>
          </w:tcPr>
          <w:p w14:paraId="4F8B2B96" w14:textId="77777777" w:rsidR="009A4B38" w:rsidRPr="0069709E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Групи (підгрупи)</w:t>
            </w:r>
          </w:p>
          <w:p w14:paraId="2913E95E" w14:textId="77777777" w:rsidR="009A4B38" w:rsidRPr="0069709E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97" w:type="dxa"/>
          </w:tcPr>
          <w:p w14:paraId="7BEC86BF" w14:textId="77777777" w:rsidR="009A4B38" w:rsidRPr="0069709E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Так</w:t>
            </w:r>
          </w:p>
        </w:tc>
        <w:tc>
          <w:tcPr>
            <w:tcW w:w="2980" w:type="dxa"/>
          </w:tcPr>
          <w:p w14:paraId="3BFA5828" w14:textId="77777777" w:rsidR="009A4B38" w:rsidRPr="0069709E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Ні</w:t>
            </w:r>
          </w:p>
        </w:tc>
      </w:tr>
      <w:tr w:rsidR="0069709E" w:rsidRPr="0069709E" w14:paraId="2905879C" w14:textId="77777777" w:rsidTr="00FA0662">
        <w:tc>
          <w:tcPr>
            <w:tcW w:w="3628" w:type="dxa"/>
          </w:tcPr>
          <w:p w14:paraId="4C154604" w14:textId="77777777" w:rsidR="009A4B38" w:rsidRPr="0069709E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Громадяни</w:t>
            </w:r>
          </w:p>
        </w:tc>
        <w:tc>
          <w:tcPr>
            <w:tcW w:w="2997" w:type="dxa"/>
          </w:tcPr>
          <w:p w14:paraId="672BE423" w14:textId="77777777" w:rsidR="009A4B38" w:rsidRPr="0069709E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  <w:r w:rsidRPr="0069709E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980" w:type="dxa"/>
          </w:tcPr>
          <w:p w14:paraId="19DC0702" w14:textId="77777777" w:rsidR="009A4B38" w:rsidRPr="0069709E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709E" w:rsidRPr="0069709E" w14:paraId="7B347E70" w14:textId="77777777" w:rsidTr="00FA0662">
        <w:tc>
          <w:tcPr>
            <w:tcW w:w="3628" w:type="dxa"/>
          </w:tcPr>
          <w:p w14:paraId="543021C5" w14:textId="77777777" w:rsidR="009A4B38" w:rsidRPr="0069709E" w:rsidRDefault="009A4B38" w:rsidP="00FA0662">
            <w:pPr>
              <w:jc w:val="both"/>
              <w:rPr>
                <w:rFonts w:eastAsia="Calibri"/>
                <w:lang w:val="en-US" w:eastAsia="en-US"/>
              </w:rPr>
            </w:pPr>
            <w:r w:rsidRPr="0069709E">
              <w:rPr>
                <w:rFonts w:eastAsia="Calibri"/>
                <w:lang w:val="uk-UA" w:eastAsia="en-US"/>
              </w:rPr>
              <w:t>Держава</w:t>
            </w:r>
          </w:p>
        </w:tc>
        <w:tc>
          <w:tcPr>
            <w:tcW w:w="2997" w:type="dxa"/>
          </w:tcPr>
          <w:p w14:paraId="558C61F3" w14:textId="77777777" w:rsidR="009A4B38" w:rsidRPr="0069709E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14:paraId="059689E3" w14:textId="77777777" w:rsidR="009A4B38" w:rsidRPr="0069709E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709E" w:rsidRPr="0069709E" w14:paraId="6430ED9C" w14:textId="77777777" w:rsidTr="00FA0662">
        <w:tc>
          <w:tcPr>
            <w:tcW w:w="3628" w:type="dxa"/>
          </w:tcPr>
          <w:p w14:paraId="27E378A3" w14:textId="77777777" w:rsidR="009A4B38" w:rsidRPr="0069709E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Суб’єкти господарювання</w:t>
            </w:r>
          </w:p>
        </w:tc>
        <w:tc>
          <w:tcPr>
            <w:tcW w:w="2997" w:type="dxa"/>
          </w:tcPr>
          <w:p w14:paraId="5C97D90F" w14:textId="77777777" w:rsidR="009A4B38" w:rsidRPr="0069709E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14:paraId="486EF81B" w14:textId="77777777" w:rsidR="009A4B38" w:rsidRPr="0069709E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709E" w:rsidRPr="0069709E" w14:paraId="2FAD2468" w14:textId="77777777" w:rsidTr="00FA0662">
        <w:tc>
          <w:tcPr>
            <w:tcW w:w="3628" w:type="dxa"/>
          </w:tcPr>
          <w:p w14:paraId="441876A7" w14:textId="606D72F4" w:rsidR="009A4B38" w:rsidRPr="0069709E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 xml:space="preserve">у тому числі суб’єкти  малого підприємництва ⃰⃰⃰⃰⃰⃰ </w:t>
            </w:r>
          </w:p>
        </w:tc>
        <w:tc>
          <w:tcPr>
            <w:tcW w:w="2997" w:type="dxa"/>
          </w:tcPr>
          <w:p w14:paraId="798CBD9B" w14:textId="77777777" w:rsidR="009A4B38" w:rsidRPr="0069709E" w:rsidRDefault="009A4B38" w:rsidP="00FA0662">
            <w:pPr>
              <w:jc w:val="center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80" w:type="dxa"/>
          </w:tcPr>
          <w:p w14:paraId="2752D474" w14:textId="77777777" w:rsidR="009A4B38" w:rsidRPr="0069709E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14:paraId="205A8173" w14:textId="4850E72C" w:rsidR="009A4B38" w:rsidRPr="0069709E" w:rsidRDefault="009A4B38" w:rsidP="009B4260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 w:rsidRPr="0069709E">
        <w:rPr>
          <w:rFonts w:eastAsia="Calibri"/>
          <w:lang w:val="uk-UA" w:eastAsia="en-US"/>
        </w:rPr>
        <w:t xml:space="preserve"> ⃰⃰⃰⃰⃰⃰ </w:t>
      </w:r>
      <w:r w:rsidR="00256065" w:rsidRPr="0069709E">
        <w:rPr>
          <w:rFonts w:eastAsia="Calibri"/>
          <w:i/>
          <w:lang w:val="uk-UA" w:eastAsia="en-US"/>
        </w:rPr>
        <w:t>П</w:t>
      </w:r>
      <w:r w:rsidRPr="0069709E">
        <w:rPr>
          <w:rFonts w:eastAsia="Calibri"/>
          <w:i/>
          <w:lang w:val="uk-UA" w:eastAsia="en-US"/>
        </w:rPr>
        <w:t xml:space="preserve">итому вагу суб’єктів малого підприємництва </w:t>
      </w:r>
      <w:r w:rsidR="00256065" w:rsidRPr="0069709E">
        <w:rPr>
          <w:rFonts w:eastAsia="Calibri"/>
          <w:i/>
          <w:lang w:val="uk-UA" w:eastAsia="en-US"/>
        </w:rPr>
        <w:t>зазначи</w:t>
      </w:r>
      <w:r w:rsidRPr="0069709E">
        <w:rPr>
          <w:rFonts w:eastAsia="Calibri"/>
          <w:i/>
          <w:lang w:val="uk-UA" w:eastAsia="en-US"/>
        </w:rPr>
        <w:t>ти неможливо, оскільки проблема однаково впливає н</w:t>
      </w:r>
      <w:r w:rsidR="00256065" w:rsidRPr="0069709E">
        <w:rPr>
          <w:rFonts w:eastAsia="Calibri"/>
          <w:i/>
          <w:lang w:val="uk-UA" w:eastAsia="en-US"/>
        </w:rPr>
        <w:t>а всіх суб’єктів господарювання</w:t>
      </w:r>
      <w:r w:rsidRPr="0069709E">
        <w:rPr>
          <w:rFonts w:eastAsia="Calibri"/>
          <w:i/>
          <w:lang w:val="uk-UA" w:eastAsia="en-US"/>
        </w:rPr>
        <w:t xml:space="preserve"> незалежно від рівня доходу.</w:t>
      </w:r>
      <w:r w:rsidRPr="0069709E">
        <w:rPr>
          <w:rFonts w:eastAsia="Calibri"/>
          <w:lang w:val="uk-UA" w:eastAsia="en-US"/>
        </w:rPr>
        <w:t xml:space="preserve"> </w:t>
      </w:r>
    </w:p>
    <w:p w14:paraId="4B24E02F" w14:textId="77777777" w:rsidR="009A4B38" w:rsidRPr="0069709E" w:rsidRDefault="009A4B38" w:rsidP="009A4B38">
      <w:pPr>
        <w:pStyle w:val="a3"/>
        <w:spacing w:before="0" w:beforeAutospacing="0" w:after="0" w:afterAutospacing="0"/>
        <w:ind w:firstLine="567"/>
        <w:rPr>
          <w:rFonts w:eastAsia="Calibri"/>
          <w:lang w:val="uk-UA" w:eastAsia="en-US"/>
        </w:rPr>
      </w:pPr>
    </w:p>
    <w:p w14:paraId="60B948E2" w14:textId="77777777" w:rsidR="009A4B38" w:rsidRPr="0069709E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9709E">
        <w:rPr>
          <w:rFonts w:eastAsia="Calibri"/>
          <w:sz w:val="28"/>
          <w:szCs w:val="28"/>
          <w:lang w:val="uk-UA" w:eastAsia="en-US"/>
        </w:rPr>
        <w:t>Врегулювання зазначеного питання не може бути здійснено за допомогою:</w:t>
      </w:r>
    </w:p>
    <w:p w14:paraId="3F2DEFD3" w14:textId="5757A146" w:rsidR="009A4B38" w:rsidRPr="0069709E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9709E">
        <w:rPr>
          <w:rFonts w:eastAsia="Calibri"/>
          <w:sz w:val="28"/>
          <w:szCs w:val="28"/>
          <w:lang w:val="uk-UA" w:eastAsia="en-US"/>
        </w:rPr>
        <w:t>ринкових механізмів, оскільки такі питання р</w:t>
      </w:r>
      <w:r w:rsidR="00256065" w:rsidRPr="0069709E">
        <w:rPr>
          <w:rFonts w:eastAsia="Calibri"/>
          <w:sz w:val="28"/>
          <w:szCs w:val="28"/>
          <w:lang w:val="uk-UA" w:eastAsia="en-US"/>
        </w:rPr>
        <w:t>егулюються виключно нормативно-</w:t>
      </w:r>
      <w:r w:rsidRPr="0069709E">
        <w:rPr>
          <w:rFonts w:eastAsia="Calibri"/>
          <w:sz w:val="28"/>
          <w:szCs w:val="28"/>
          <w:lang w:val="uk-UA" w:eastAsia="en-US"/>
        </w:rPr>
        <w:t>правовим актом;</w:t>
      </w:r>
    </w:p>
    <w:p w14:paraId="605656CE" w14:textId="0E63C476" w:rsidR="009A4B38" w:rsidRPr="0069709E" w:rsidRDefault="00256065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69709E">
        <w:rPr>
          <w:rFonts w:eastAsia="Calibri"/>
          <w:sz w:val="28"/>
          <w:szCs w:val="28"/>
          <w:lang w:val="uk-UA" w:eastAsia="en-US"/>
        </w:rPr>
        <w:t>чинн</w:t>
      </w:r>
      <w:r w:rsidR="009A4B38" w:rsidRPr="0069709E">
        <w:rPr>
          <w:rFonts w:eastAsia="Calibri"/>
          <w:sz w:val="28"/>
          <w:szCs w:val="28"/>
          <w:lang w:val="uk-UA" w:eastAsia="en-US"/>
        </w:rPr>
        <w:t xml:space="preserve">ого регуляторного акта, оскільки він не відповідає акту вищої юридичної сили. </w:t>
      </w:r>
    </w:p>
    <w:p w14:paraId="6B4CFEEA" w14:textId="77777777" w:rsidR="00C3504A" w:rsidRPr="0069709E" w:rsidRDefault="00C3504A" w:rsidP="009A4B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DC4E4C" w14:textId="77777777" w:rsidR="009A4B38" w:rsidRPr="0069709E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II. Цілі державного регулювання</w:t>
      </w:r>
    </w:p>
    <w:p w14:paraId="35B473AE" w14:textId="77777777" w:rsidR="00C3504A" w:rsidRPr="0069709E" w:rsidRDefault="00C3504A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66C6AB48" w14:textId="4B88248A" w:rsidR="009A4B38" w:rsidRPr="0069709E" w:rsidRDefault="009A4B38" w:rsidP="003A76C6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Метою підготовки про</w:t>
      </w:r>
      <w:r w:rsidR="007154A8" w:rsidRPr="0069709E">
        <w:rPr>
          <w:sz w:val="28"/>
          <w:szCs w:val="28"/>
          <w:lang w:val="uk-UA"/>
        </w:rPr>
        <w:t>е</w:t>
      </w:r>
      <w:r w:rsidRPr="0069709E">
        <w:rPr>
          <w:sz w:val="28"/>
          <w:szCs w:val="28"/>
          <w:lang w:val="uk-UA"/>
        </w:rPr>
        <w:t>кту постанови є:</w:t>
      </w:r>
    </w:p>
    <w:p w14:paraId="6EA5D786" w14:textId="77777777" w:rsidR="009A4B38" w:rsidRPr="0069709E" w:rsidRDefault="009A4B38" w:rsidP="003A76C6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виконання Україною зобов’язань, взятих ві</w:t>
      </w:r>
      <w:r w:rsidR="004063BE" w:rsidRPr="0069709E">
        <w:rPr>
          <w:sz w:val="28"/>
          <w:szCs w:val="28"/>
          <w:lang w:val="uk-UA"/>
        </w:rPr>
        <w:t>дповідно до додатка XV до Угоди щодо</w:t>
      </w:r>
      <w:r w:rsidRPr="0069709E">
        <w:rPr>
          <w:sz w:val="28"/>
          <w:szCs w:val="28"/>
          <w:lang w:val="uk-UA"/>
        </w:rPr>
        <w:t xml:space="preserve"> адаптаці</w:t>
      </w:r>
      <w:r w:rsidR="004063BE" w:rsidRPr="0069709E">
        <w:rPr>
          <w:sz w:val="28"/>
          <w:szCs w:val="28"/>
          <w:lang w:val="uk-UA"/>
        </w:rPr>
        <w:t>ї</w:t>
      </w:r>
      <w:r w:rsidRPr="0069709E">
        <w:rPr>
          <w:sz w:val="28"/>
          <w:szCs w:val="28"/>
          <w:lang w:val="uk-UA"/>
        </w:rPr>
        <w:t xml:space="preserve"> законодавства України до законодавства країн-членів ЄС в частині визначення непреференційного походження при імпорті в Україну товарів для застосування режиму найбільшого сприяння або його відновлення;</w:t>
      </w:r>
    </w:p>
    <w:p w14:paraId="6B4A1EDF" w14:textId="100D83A6" w:rsidR="009A4B38" w:rsidRPr="0069709E" w:rsidRDefault="004063BE" w:rsidP="003A76C6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 xml:space="preserve">вдосконалення </w:t>
      </w:r>
      <w:r w:rsidR="009A4B38" w:rsidRPr="0069709E">
        <w:rPr>
          <w:sz w:val="28"/>
          <w:szCs w:val="28"/>
          <w:lang w:val="uk-UA"/>
        </w:rPr>
        <w:t>переліку виробничих і технологічних операцій, за якими визначається країна походження товару, наведеного у додатку до постанови</w:t>
      </w:r>
      <w:r w:rsidR="004B7784" w:rsidRPr="0069709E">
        <w:rPr>
          <w:sz w:val="28"/>
          <w:szCs w:val="28"/>
          <w:lang w:val="uk-UA"/>
        </w:rPr>
        <w:t xml:space="preserve"> </w:t>
      </w:r>
      <w:r w:rsidR="009A4B38" w:rsidRPr="0069709E">
        <w:rPr>
          <w:sz w:val="28"/>
          <w:szCs w:val="28"/>
          <w:lang w:val="uk-UA"/>
        </w:rPr>
        <w:t>№</w:t>
      </w:r>
      <w:r w:rsidR="00F3250A" w:rsidRPr="0069709E">
        <w:rPr>
          <w:lang w:val="uk-UA"/>
        </w:rPr>
        <w:t> </w:t>
      </w:r>
      <w:r w:rsidR="009A4B38" w:rsidRPr="0069709E">
        <w:rPr>
          <w:sz w:val="28"/>
          <w:szCs w:val="28"/>
          <w:lang w:val="uk-UA"/>
        </w:rPr>
        <w:t>1765;</w:t>
      </w:r>
    </w:p>
    <w:p w14:paraId="158F4022" w14:textId="6A21B847" w:rsidR="009A4B38" w:rsidRPr="0069709E" w:rsidRDefault="009A4B38" w:rsidP="003A76C6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приведення нормативно-правового акт</w:t>
      </w:r>
      <w:r w:rsidR="00256065" w:rsidRPr="0069709E">
        <w:rPr>
          <w:sz w:val="28"/>
          <w:szCs w:val="28"/>
          <w:lang w:val="uk-UA"/>
        </w:rPr>
        <w:t>а</w:t>
      </w:r>
      <w:r w:rsidRPr="0069709E">
        <w:rPr>
          <w:sz w:val="28"/>
          <w:szCs w:val="28"/>
          <w:lang w:val="uk-UA"/>
        </w:rPr>
        <w:t xml:space="preserve"> у відповідність до  міжнародних стандартів і практик, </w:t>
      </w:r>
      <w:r w:rsidR="00256065" w:rsidRPr="0069709E">
        <w:rPr>
          <w:sz w:val="28"/>
          <w:szCs w:val="28"/>
          <w:lang w:val="uk-UA"/>
        </w:rPr>
        <w:t>що</w:t>
      </w:r>
      <w:r w:rsidRPr="0069709E">
        <w:rPr>
          <w:sz w:val="28"/>
          <w:szCs w:val="28"/>
          <w:lang w:val="uk-UA"/>
        </w:rPr>
        <w:t xml:space="preserve"> відповідають зобов’язанням України у сфері європейської інтеграції.</w:t>
      </w:r>
    </w:p>
    <w:p w14:paraId="339C1A37" w14:textId="777FAE6C" w:rsidR="00E226A3" w:rsidRPr="0069709E" w:rsidRDefault="00E226A3" w:rsidP="003A76C6">
      <w:pPr>
        <w:ind w:firstLine="567"/>
        <w:jc w:val="both"/>
        <w:rPr>
          <w:sz w:val="28"/>
          <w:szCs w:val="28"/>
          <w:lang w:val="uk-UA"/>
        </w:rPr>
      </w:pPr>
    </w:p>
    <w:p w14:paraId="785368CE" w14:textId="43245B72" w:rsidR="00256065" w:rsidRPr="0069709E" w:rsidRDefault="00256065" w:rsidP="003A76C6">
      <w:pPr>
        <w:ind w:firstLine="567"/>
        <w:jc w:val="both"/>
        <w:rPr>
          <w:sz w:val="28"/>
          <w:szCs w:val="28"/>
          <w:lang w:val="uk-UA"/>
        </w:rPr>
      </w:pPr>
    </w:p>
    <w:p w14:paraId="64D50346" w14:textId="051A8002" w:rsidR="00256065" w:rsidRPr="0069709E" w:rsidRDefault="00256065" w:rsidP="003A76C6">
      <w:pPr>
        <w:ind w:firstLine="567"/>
        <w:jc w:val="both"/>
        <w:rPr>
          <w:sz w:val="28"/>
          <w:szCs w:val="28"/>
          <w:lang w:val="uk-UA"/>
        </w:rPr>
      </w:pPr>
    </w:p>
    <w:p w14:paraId="64AD8658" w14:textId="38753A03" w:rsidR="00256065" w:rsidRPr="0069709E" w:rsidRDefault="00256065" w:rsidP="003A76C6">
      <w:pPr>
        <w:ind w:firstLine="567"/>
        <w:jc w:val="both"/>
        <w:rPr>
          <w:sz w:val="28"/>
          <w:szCs w:val="28"/>
          <w:lang w:val="uk-UA"/>
        </w:rPr>
      </w:pPr>
    </w:p>
    <w:p w14:paraId="043F5857" w14:textId="77777777" w:rsidR="00256065" w:rsidRPr="0069709E" w:rsidRDefault="00256065" w:rsidP="003A76C6">
      <w:pPr>
        <w:ind w:firstLine="567"/>
        <w:jc w:val="both"/>
        <w:rPr>
          <w:sz w:val="28"/>
          <w:szCs w:val="28"/>
          <w:lang w:val="uk-UA"/>
        </w:rPr>
      </w:pPr>
    </w:p>
    <w:p w14:paraId="06A67CDC" w14:textId="77777777" w:rsidR="009A4B38" w:rsidRPr="0069709E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lastRenderedPageBreak/>
        <w:t xml:space="preserve">III. Визначення та оцінка альтернативних способів досягнення цілей </w:t>
      </w:r>
    </w:p>
    <w:p w14:paraId="3C10C556" w14:textId="77777777" w:rsidR="00C3504A" w:rsidRPr="0069709E" w:rsidRDefault="00C3504A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6A6F3DAB" w14:textId="74E40F4B" w:rsidR="009A4B38" w:rsidRPr="0069709E" w:rsidRDefault="009B4260" w:rsidP="009B4260">
      <w:pPr>
        <w:pStyle w:val="3"/>
        <w:numPr>
          <w:ilvl w:val="0"/>
          <w:numId w:val="3"/>
        </w:numPr>
        <w:spacing w:before="0" w:beforeAutospacing="0" w:after="0" w:afterAutospacing="0"/>
        <w:ind w:hanging="219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 xml:space="preserve"> </w:t>
      </w:r>
      <w:r w:rsidR="009A4B38" w:rsidRPr="0069709E">
        <w:rPr>
          <w:b w:val="0"/>
          <w:sz w:val="28"/>
          <w:szCs w:val="28"/>
          <w:lang w:val="uk-UA"/>
        </w:rPr>
        <w:t xml:space="preserve">Альтернативні способи досягнення цілей державного регулювання: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2"/>
        <w:gridCol w:w="6867"/>
      </w:tblGrid>
      <w:tr w:rsidR="0069709E" w:rsidRPr="0069709E" w14:paraId="64608D9A" w14:textId="77777777" w:rsidTr="003A76C6">
        <w:tc>
          <w:tcPr>
            <w:tcW w:w="2762" w:type="dxa"/>
          </w:tcPr>
          <w:p w14:paraId="489DC99F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6867" w:type="dxa"/>
          </w:tcPr>
          <w:p w14:paraId="684CC64E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 xml:space="preserve">Опис альтернативи </w:t>
            </w:r>
          </w:p>
        </w:tc>
      </w:tr>
      <w:tr w:rsidR="0069709E" w:rsidRPr="0069709E" w14:paraId="024B5679" w14:textId="77777777" w:rsidTr="003A76C6">
        <w:tc>
          <w:tcPr>
            <w:tcW w:w="2762" w:type="dxa"/>
          </w:tcPr>
          <w:p w14:paraId="67254308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6867" w:type="dxa"/>
          </w:tcPr>
          <w:p w14:paraId="1B896DF0" w14:textId="1C895524" w:rsidR="009A4B38" w:rsidRPr="0069709E" w:rsidRDefault="00591584" w:rsidP="0059158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Прийняти</w:t>
            </w:r>
            <w:r w:rsidR="009A4B38" w:rsidRPr="0069709E">
              <w:rPr>
                <w:b w:val="0"/>
                <w:sz w:val="24"/>
                <w:szCs w:val="24"/>
                <w:lang w:val="uk-UA"/>
              </w:rPr>
              <w:t xml:space="preserve"> про</w:t>
            </w:r>
            <w:r w:rsidR="007154A8" w:rsidRPr="0069709E">
              <w:rPr>
                <w:b w:val="0"/>
                <w:sz w:val="24"/>
                <w:szCs w:val="24"/>
                <w:lang w:val="uk-UA"/>
              </w:rPr>
              <w:t>е</w:t>
            </w:r>
            <w:r w:rsidR="009A4B38" w:rsidRPr="0069709E">
              <w:rPr>
                <w:b w:val="0"/>
                <w:sz w:val="24"/>
                <w:szCs w:val="24"/>
                <w:lang w:val="uk-UA"/>
              </w:rPr>
              <w:t>кт постанови Кабінету Міністрів України «Про внесення змін</w:t>
            </w:r>
            <w:r w:rsidR="00F058F8" w:rsidRPr="0069709E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9A4B38" w:rsidRPr="0069709E">
              <w:rPr>
                <w:b w:val="0"/>
                <w:sz w:val="24"/>
                <w:szCs w:val="24"/>
                <w:lang w:val="uk-UA"/>
              </w:rPr>
              <w:t>у додаток до постанови Кабінету Міністрів України від 20 грудня 2006 р. № 1765».</w:t>
            </w:r>
          </w:p>
        </w:tc>
      </w:tr>
      <w:tr w:rsidR="009A4B38" w:rsidRPr="0069709E" w14:paraId="277317D2" w14:textId="77777777" w:rsidTr="003A76C6">
        <w:tc>
          <w:tcPr>
            <w:tcW w:w="2762" w:type="dxa"/>
          </w:tcPr>
          <w:p w14:paraId="1F4121F9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6867" w:type="dxa"/>
          </w:tcPr>
          <w:p w14:paraId="20C101E9" w14:textId="73B8D16F" w:rsidR="009A4B38" w:rsidRPr="0069709E" w:rsidRDefault="009A4B38" w:rsidP="0025606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 xml:space="preserve">Залишити без змін </w:t>
            </w:r>
            <w:r w:rsidRPr="0069709E">
              <w:rPr>
                <w:rStyle w:val="FontStyle12"/>
                <w:color w:val="auto"/>
                <w:sz w:val="24"/>
                <w:szCs w:val="24"/>
                <w:lang w:val="uk-UA"/>
              </w:rPr>
              <w:t>постанову</w:t>
            </w:r>
            <w:r w:rsidRPr="0069709E">
              <w:rPr>
                <w:rStyle w:val="FontStyle12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69709E">
              <w:rPr>
                <w:b w:val="0"/>
                <w:sz w:val="24"/>
                <w:szCs w:val="24"/>
                <w:lang w:val="uk-UA"/>
              </w:rPr>
              <w:t>№ 1765</w:t>
            </w:r>
            <w:r w:rsidR="00256065" w:rsidRPr="0069709E">
              <w:rPr>
                <w:b w:val="0"/>
                <w:sz w:val="24"/>
                <w:szCs w:val="24"/>
                <w:lang w:val="uk-UA"/>
              </w:rPr>
              <w:t>.</w:t>
            </w:r>
            <w:r w:rsidRPr="0069709E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05659468" w14:textId="77777777" w:rsidR="00591584" w:rsidRPr="0069709E" w:rsidRDefault="00591584" w:rsidP="00591584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val="uk-UA" w:eastAsia="en-US"/>
        </w:rPr>
      </w:pPr>
    </w:p>
    <w:p w14:paraId="24FB0757" w14:textId="77777777" w:rsidR="009A4B38" w:rsidRPr="0069709E" w:rsidRDefault="009A4B38" w:rsidP="00591584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val="uk-UA" w:eastAsia="en-US"/>
        </w:rPr>
      </w:pPr>
      <w:r w:rsidRPr="0069709E">
        <w:rPr>
          <w:rFonts w:eastAsia="Calibri"/>
          <w:b w:val="0"/>
          <w:sz w:val="28"/>
          <w:szCs w:val="28"/>
          <w:lang w:val="uk-UA" w:eastAsia="en-US"/>
        </w:rPr>
        <w:t xml:space="preserve">Оцінка впливу на сферу інтересів держави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9"/>
        <w:gridCol w:w="4130"/>
        <w:gridCol w:w="2900"/>
      </w:tblGrid>
      <w:tr w:rsidR="0069709E" w:rsidRPr="0069709E" w14:paraId="413D396E" w14:textId="77777777" w:rsidTr="003A76C6">
        <w:tc>
          <w:tcPr>
            <w:tcW w:w="2599" w:type="dxa"/>
          </w:tcPr>
          <w:p w14:paraId="4D5558DD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130" w:type="dxa"/>
          </w:tcPr>
          <w:p w14:paraId="5E3F0255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</w:t>
            </w:r>
          </w:p>
        </w:tc>
        <w:tc>
          <w:tcPr>
            <w:tcW w:w="2900" w:type="dxa"/>
          </w:tcPr>
          <w:p w14:paraId="32494DDF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</w:t>
            </w:r>
          </w:p>
        </w:tc>
      </w:tr>
      <w:tr w:rsidR="0069709E" w:rsidRPr="0069709E" w14:paraId="1864E0E8" w14:textId="77777777" w:rsidTr="003A76C6">
        <w:tc>
          <w:tcPr>
            <w:tcW w:w="2599" w:type="dxa"/>
          </w:tcPr>
          <w:p w14:paraId="64D10D7F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130" w:type="dxa"/>
          </w:tcPr>
          <w:p w14:paraId="42FFA77D" w14:textId="42DF177A" w:rsidR="009A4B38" w:rsidRPr="0069709E" w:rsidRDefault="009A4B38" w:rsidP="00256065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 високі, оскільки прийняття нового регуляторного акта надасть можливість адаптувати законодавств</w:t>
            </w:r>
            <w:r w:rsidR="00256065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України до законодавства країн-членів ЄС </w:t>
            </w:r>
            <w:r w:rsidR="00256065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частині визначення непреференційного походження при імпорті в Україну товарів та  створ</w:t>
            </w:r>
            <w:r w:rsidR="0059158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ення 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сприятлив</w:t>
            </w:r>
            <w:r w:rsidR="0059158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ого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клімат</w:t>
            </w:r>
            <w:r w:rsidR="0059158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для розвитку зовнішньої торгівлі і залучення інвестицій.</w:t>
            </w:r>
          </w:p>
        </w:tc>
        <w:tc>
          <w:tcPr>
            <w:tcW w:w="2900" w:type="dxa"/>
          </w:tcPr>
          <w:p w14:paraId="64C944E5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Додаткові витрати відсутні. </w:t>
            </w:r>
          </w:p>
        </w:tc>
      </w:tr>
      <w:tr w:rsidR="009A4B38" w:rsidRPr="0069709E" w14:paraId="6B256431" w14:textId="77777777" w:rsidTr="003A76C6">
        <w:tc>
          <w:tcPr>
            <w:tcW w:w="2599" w:type="dxa"/>
          </w:tcPr>
          <w:p w14:paraId="7114E458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130" w:type="dxa"/>
          </w:tcPr>
          <w:p w14:paraId="4988E96C" w14:textId="11FEC153" w:rsidR="009A4B38" w:rsidRPr="0069709E" w:rsidRDefault="009A4B38" w:rsidP="00256065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Залишаючи </w:t>
            </w:r>
            <w:r w:rsidR="00256065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чинн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е регулювання без змін, вигоди відсутні. </w:t>
            </w:r>
          </w:p>
        </w:tc>
        <w:tc>
          <w:tcPr>
            <w:tcW w:w="2900" w:type="dxa"/>
          </w:tcPr>
          <w:p w14:paraId="246FABFA" w14:textId="1A1A93DC" w:rsidR="009A4B38" w:rsidRPr="0069709E" w:rsidRDefault="009A4B38" w:rsidP="00D614D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Високі. Невиконання  Україною в рамках Угоди  зобов’язань </w:t>
            </w:r>
            <w:r w:rsidR="00032A0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щодо 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імплемент</w:t>
            </w:r>
            <w:r w:rsidR="00032A0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ації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7154A8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з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аконодавства України</w:t>
            </w:r>
            <w:r w:rsidR="00032A0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до 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положен</w:t>
            </w:r>
            <w:r w:rsidR="00032A0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ь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Митного кодексу Європейського Союзу, зокрема в частині визначення непреференційного походження при імпорті товарів. Неприваблив</w:t>
            </w:r>
            <w:r w:rsidR="00D614D8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ість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інвестиційн</w:t>
            </w:r>
            <w:r w:rsidR="0059158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ого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клімат</w:t>
            </w:r>
            <w:r w:rsidR="00591584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.</w:t>
            </w:r>
          </w:p>
        </w:tc>
      </w:tr>
    </w:tbl>
    <w:p w14:paraId="1481ABDB" w14:textId="77777777" w:rsidR="007F5444" w:rsidRPr="0069709E" w:rsidRDefault="007F5444" w:rsidP="009A4B38">
      <w:pPr>
        <w:pStyle w:val="3"/>
        <w:spacing w:before="0" w:beforeAutospacing="0" w:after="0" w:afterAutospacing="0"/>
        <w:ind w:firstLine="426"/>
        <w:jc w:val="both"/>
        <w:rPr>
          <w:b w:val="0"/>
          <w:sz w:val="24"/>
          <w:szCs w:val="24"/>
          <w:lang w:val="uk-UA"/>
        </w:rPr>
      </w:pPr>
    </w:p>
    <w:p w14:paraId="4DAAB45E" w14:textId="782F6173" w:rsidR="009A4B38" w:rsidRPr="0069709E" w:rsidRDefault="009B4260" w:rsidP="009B4260">
      <w:pPr>
        <w:pStyle w:val="3"/>
        <w:numPr>
          <w:ilvl w:val="0"/>
          <w:numId w:val="3"/>
        </w:numPr>
        <w:spacing w:before="0" w:beforeAutospacing="0" w:after="0" w:afterAutospacing="0"/>
        <w:ind w:hanging="219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 xml:space="preserve"> </w:t>
      </w:r>
      <w:r w:rsidR="009A4B38" w:rsidRPr="0069709E">
        <w:rPr>
          <w:b w:val="0"/>
          <w:sz w:val="28"/>
          <w:szCs w:val="28"/>
          <w:lang w:val="uk-UA"/>
        </w:rPr>
        <w:t>Оцінка впливу на сферу інтересів громадян</w:t>
      </w:r>
    </w:p>
    <w:p w14:paraId="28D662C0" w14:textId="77777777" w:rsidR="00F058F8" w:rsidRPr="0069709E" w:rsidRDefault="00F058F8" w:rsidP="009A4B38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  <w:lang w:val="uk-UA"/>
        </w:rPr>
      </w:pPr>
    </w:p>
    <w:p w14:paraId="4397291B" w14:textId="7AE73AC9" w:rsidR="001D7D08" w:rsidRPr="0069709E" w:rsidRDefault="009A4B38" w:rsidP="009B4260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Про</w:t>
      </w:r>
      <w:r w:rsidR="007154A8" w:rsidRPr="0069709E">
        <w:rPr>
          <w:b w:val="0"/>
          <w:sz w:val="28"/>
          <w:szCs w:val="28"/>
          <w:lang w:val="uk-UA"/>
        </w:rPr>
        <w:t>е</w:t>
      </w:r>
      <w:r w:rsidRPr="0069709E">
        <w:rPr>
          <w:b w:val="0"/>
          <w:sz w:val="28"/>
          <w:szCs w:val="28"/>
          <w:lang w:val="uk-UA"/>
        </w:rPr>
        <w:t xml:space="preserve">кт постанови не розповсюджується </w:t>
      </w:r>
      <w:r w:rsidR="001D7D08" w:rsidRPr="0069709E">
        <w:rPr>
          <w:b w:val="0"/>
          <w:sz w:val="28"/>
          <w:szCs w:val="28"/>
          <w:lang w:val="uk-UA"/>
        </w:rPr>
        <w:t xml:space="preserve"> на сферу інтересів громадян</w:t>
      </w:r>
      <w:r w:rsidR="00F058F8" w:rsidRPr="0069709E">
        <w:rPr>
          <w:b w:val="0"/>
          <w:sz w:val="28"/>
          <w:szCs w:val="28"/>
          <w:lang w:val="uk-UA"/>
        </w:rPr>
        <w:t>.</w:t>
      </w:r>
    </w:p>
    <w:p w14:paraId="1910C3FB" w14:textId="77777777" w:rsidR="00F058F8" w:rsidRPr="0069709E" w:rsidRDefault="00F058F8" w:rsidP="009B4260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333B3F7D" w14:textId="40289A95" w:rsidR="003A0B73" w:rsidRPr="0069709E" w:rsidRDefault="009B4260" w:rsidP="009B4260">
      <w:pPr>
        <w:pStyle w:val="3"/>
        <w:numPr>
          <w:ilvl w:val="0"/>
          <w:numId w:val="3"/>
        </w:numPr>
        <w:spacing w:before="0" w:beforeAutospacing="0" w:after="0" w:afterAutospacing="0"/>
        <w:ind w:hanging="219"/>
        <w:jc w:val="both"/>
        <w:rPr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 xml:space="preserve"> </w:t>
      </w:r>
      <w:r w:rsidR="009A4B38" w:rsidRPr="0069709E">
        <w:rPr>
          <w:b w:val="0"/>
          <w:sz w:val="28"/>
          <w:szCs w:val="28"/>
          <w:lang w:val="uk-UA"/>
        </w:rPr>
        <w:t>Оцінка впливу на сферу інтересів суб’єктів господарювання</w:t>
      </w:r>
      <w:r w:rsidR="009A4B38" w:rsidRPr="0069709E">
        <w:rPr>
          <w:rFonts w:eastAsia="Calibri"/>
          <w:lang w:val="uk-UA" w:eastAsia="en-US"/>
        </w:rPr>
        <w:t xml:space="preserve"> </w:t>
      </w:r>
    </w:p>
    <w:p w14:paraId="02FF66F2" w14:textId="77777777" w:rsidR="00F32A53" w:rsidRPr="0069709E" w:rsidRDefault="00F32A53" w:rsidP="00F32A53">
      <w:pPr>
        <w:pStyle w:val="3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</w:p>
    <w:p w14:paraId="1B1CFECC" w14:textId="44016DF4" w:rsidR="00F32A53" w:rsidRPr="0069709E" w:rsidRDefault="00F32A53" w:rsidP="009B4260">
      <w:pPr>
        <w:widowControl w:val="0"/>
        <w:ind w:firstLine="567"/>
        <w:jc w:val="both"/>
        <w:rPr>
          <w:sz w:val="28"/>
          <w:szCs w:val="28"/>
        </w:rPr>
      </w:pPr>
      <w:r w:rsidRPr="0069709E">
        <w:rPr>
          <w:sz w:val="28"/>
          <w:szCs w:val="28"/>
        </w:rPr>
        <w:t xml:space="preserve">Інформація щодо кількості </w:t>
      </w:r>
      <w:r w:rsidRPr="0069709E">
        <w:rPr>
          <w:bCs/>
          <w:sz w:val="28"/>
          <w:szCs w:val="28"/>
        </w:rPr>
        <w:t>суб’єктів господарювання (в тому числі</w:t>
      </w:r>
      <w:r w:rsidR="00380542" w:rsidRPr="0069709E">
        <w:rPr>
          <w:bCs/>
          <w:sz w:val="28"/>
          <w:szCs w:val="28"/>
          <w:lang w:val="uk-UA"/>
        </w:rPr>
        <w:t xml:space="preserve"> </w:t>
      </w:r>
      <w:r w:rsidR="003A76C6" w:rsidRPr="0069709E">
        <w:rPr>
          <w:bCs/>
          <w:sz w:val="28"/>
          <w:szCs w:val="28"/>
          <w:lang w:val="uk-UA"/>
        </w:rPr>
        <w:t xml:space="preserve">фізичних осіб </w:t>
      </w:r>
      <w:r w:rsidR="00256065" w:rsidRPr="0069709E">
        <w:rPr>
          <w:bCs/>
          <w:sz w:val="28"/>
          <w:szCs w:val="28"/>
          <w:lang w:val="uk-UA"/>
        </w:rPr>
        <w:t>–</w:t>
      </w:r>
      <w:r w:rsidR="003A76C6" w:rsidRPr="0069709E">
        <w:rPr>
          <w:bCs/>
          <w:sz w:val="28"/>
          <w:szCs w:val="28"/>
          <w:lang w:val="uk-UA"/>
        </w:rPr>
        <w:t xml:space="preserve"> підприємців</w:t>
      </w:r>
      <w:r w:rsidRPr="0069709E">
        <w:rPr>
          <w:bCs/>
          <w:sz w:val="28"/>
          <w:szCs w:val="28"/>
        </w:rPr>
        <w:t>), які здійснюють</w:t>
      </w:r>
      <w:r w:rsidR="003938CB" w:rsidRPr="0069709E">
        <w:rPr>
          <w:bCs/>
          <w:sz w:val="28"/>
          <w:szCs w:val="28"/>
          <w:lang w:val="en-US"/>
        </w:rPr>
        <w:t xml:space="preserve"> </w:t>
      </w:r>
      <w:r w:rsidR="003938CB" w:rsidRPr="0069709E">
        <w:rPr>
          <w:bCs/>
          <w:sz w:val="28"/>
          <w:szCs w:val="28"/>
          <w:lang w:val="uk-UA"/>
        </w:rPr>
        <w:t>зовнішньоекономічні операції</w:t>
      </w:r>
      <w:r w:rsidRPr="0069709E">
        <w:rPr>
          <w:bCs/>
          <w:sz w:val="28"/>
          <w:szCs w:val="28"/>
        </w:rPr>
        <w:t>, станом на 01.06.2020</w:t>
      </w:r>
      <w:r w:rsidRPr="0069709E">
        <w:rPr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69709E" w:rsidRPr="0069709E" w14:paraId="1E004D04" w14:textId="77777777" w:rsidTr="006A2022">
        <w:tc>
          <w:tcPr>
            <w:tcW w:w="9488" w:type="dxa"/>
            <w:gridSpan w:val="3"/>
          </w:tcPr>
          <w:p w14:paraId="4267AA62" w14:textId="77777777" w:rsidR="00591584" w:rsidRPr="0069709E" w:rsidRDefault="00591584" w:rsidP="00591584">
            <w:pPr>
              <w:widowControl w:val="0"/>
              <w:jc w:val="center"/>
              <w:rPr>
                <w:sz w:val="28"/>
                <w:szCs w:val="28"/>
              </w:rPr>
            </w:pPr>
            <w:r w:rsidRPr="0069709E">
              <w:rPr>
                <w:bCs/>
                <w:sz w:val="28"/>
                <w:szCs w:val="28"/>
              </w:rPr>
              <w:t>Кількість суб’єктів господарювання (експортерів)</w:t>
            </w:r>
            <w:r w:rsidRPr="0069709E">
              <w:rPr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69709E" w:rsidRPr="0069709E" w14:paraId="06BE07B4" w14:textId="77777777" w:rsidTr="00591584">
        <w:tc>
          <w:tcPr>
            <w:tcW w:w="3162" w:type="dxa"/>
          </w:tcPr>
          <w:p w14:paraId="0C975D03" w14:textId="77777777" w:rsidR="00591584" w:rsidRPr="0069709E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r w:rsidRPr="0069709E">
              <w:rPr>
                <w:bCs/>
                <w:sz w:val="28"/>
                <w:szCs w:val="28"/>
              </w:rPr>
              <w:t>Всього</w:t>
            </w:r>
          </w:p>
        </w:tc>
        <w:tc>
          <w:tcPr>
            <w:tcW w:w="3163" w:type="dxa"/>
          </w:tcPr>
          <w:p w14:paraId="25D7E54D" w14:textId="77777777" w:rsidR="00591584" w:rsidRPr="0069709E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r w:rsidRPr="0069709E">
              <w:rPr>
                <w:bCs/>
                <w:sz w:val="28"/>
                <w:szCs w:val="28"/>
              </w:rPr>
              <w:t>Юридичних осіб</w:t>
            </w:r>
          </w:p>
        </w:tc>
        <w:tc>
          <w:tcPr>
            <w:tcW w:w="3163" w:type="dxa"/>
          </w:tcPr>
          <w:p w14:paraId="66849110" w14:textId="77777777" w:rsidR="00591584" w:rsidRPr="0069709E" w:rsidRDefault="00591584" w:rsidP="0059158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69709E">
              <w:rPr>
                <w:bCs/>
                <w:sz w:val="28"/>
                <w:szCs w:val="28"/>
              </w:rPr>
              <w:t xml:space="preserve">Фізичних осіб – </w:t>
            </w:r>
            <w:r w:rsidRPr="0069709E">
              <w:rPr>
                <w:bCs/>
                <w:sz w:val="28"/>
                <w:szCs w:val="28"/>
              </w:rPr>
              <w:lastRenderedPageBreak/>
              <w:t>підприємців</w:t>
            </w:r>
          </w:p>
        </w:tc>
      </w:tr>
      <w:tr w:rsidR="0069709E" w:rsidRPr="0069709E" w14:paraId="74C9683E" w14:textId="77777777" w:rsidTr="00591584">
        <w:tc>
          <w:tcPr>
            <w:tcW w:w="3162" w:type="dxa"/>
          </w:tcPr>
          <w:p w14:paraId="433A45A7" w14:textId="77777777" w:rsidR="00591584" w:rsidRPr="0069709E" w:rsidRDefault="00591584" w:rsidP="0059158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9709E">
              <w:rPr>
                <w:sz w:val="28"/>
                <w:szCs w:val="28"/>
                <w:lang w:val="uk-UA"/>
              </w:rPr>
              <w:lastRenderedPageBreak/>
              <w:t>15082</w:t>
            </w:r>
          </w:p>
        </w:tc>
        <w:tc>
          <w:tcPr>
            <w:tcW w:w="3163" w:type="dxa"/>
          </w:tcPr>
          <w:p w14:paraId="2D8EF987" w14:textId="77777777" w:rsidR="00591584" w:rsidRPr="0069709E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r w:rsidRPr="0069709E">
              <w:rPr>
                <w:bCs/>
                <w:sz w:val="28"/>
                <w:szCs w:val="28"/>
              </w:rPr>
              <w:t>12219</w:t>
            </w:r>
          </w:p>
        </w:tc>
        <w:tc>
          <w:tcPr>
            <w:tcW w:w="3163" w:type="dxa"/>
          </w:tcPr>
          <w:p w14:paraId="61076C0F" w14:textId="77777777" w:rsidR="00591584" w:rsidRPr="0069709E" w:rsidRDefault="00591584" w:rsidP="00591584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9709E">
              <w:rPr>
                <w:sz w:val="28"/>
                <w:szCs w:val="28"/>
                <w:lang w:val="uk-UA"/>
              </w:rPr>
              <w:t>2863</w:t>
            </w:r>
          </w:p>
        </w:tc>
      </w:tr>
    </w:tbl>
    <w:p w14:paraId="6DB108D5" w14:textId="2EB7F52C" w:rsidR="001E2C6D" w:rsidRPr="0069709E" w:rsidRDefault="00BB02D4" w:rsidP="009B4260">
      <w:pPr>
        <w:pStyle w:val="a8"/>
        <w:ind w:left="0" w:firstLine="567"/>
        <w:jc w:val="both"/>
        <w:rPr>
          <w:rFonts w:eastAsia="Calibri"/>
          <w:bCs/>
          <w:i/>
          <w:lang w:val="uk-UA" w:eastAsia="en-US"/>
        </w:rPr>
      </w:pPr>
      <w:r w:rsidRPr="0069709E">
        <w:rPr>
          <w:rFonts w:eastAsia="Calibri"/>
          <w:i/>
          <w:lang w:val="uk-UA" w:eastAsia="en-US"/>
        </w:rPr>
        <w:t xml:space="preserve">⃰⃰⃰⃰⃰⃰ </w:t>
      </w:r>
      <w:r w:rsidR="001E2C6D" w:rsidRPr="0069709E">
        <w:rPr>
          <w:rFonts w:eastAsia="Calibri"/>
          <w:bCs/>
          <w:i/>
          <w:lang w:val="uk-UA" w:eastAsia="en-US"/>
        </w:rPr>
        <w:t xml:space="preserve">Кількість суб’єктів господарювання, що підпадають під дію регулювання, у розрізі великих, середніх, малих та мікропідприємств </w:t>
      </w:r>
      <w:r w:rsidR="00256065" w:rsidRPr="0069709E">
        <w:rPr>
          <w:rFonts w:eastAsia="Calibri"/>
          <w:bCs/>
          <w:i/>
          <w:lang w:val="uk-UA" w:eastAsia="en-US"/>
        </w:rPr>
        <w:t>зазначи</w:t>
      </w:r>
      <w:r w:rsidR="001E2C6D" w:rsidRPr="0069709E">
        <w:rPr>
          <w:rFonts w:eastAsia="Calibri"/>
          <w:bCs/>
          <w:i/>
          <w:lang w:val="uk-UA" w:eastAsia="en-US"/>
        </w:rPr>
        <w:t>ти неможливо, оскільки проблема однаково впливає на всіх суб’єктів господарювання незалежно від форми власності та рівня доходу.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4"/>
        <w:gridCol w:w="4072"/>
        <w:gridCol w:w="3223"/>
      </w:tblGrid>
      <w:tr w:rsidR="0069709E" w:rsidRPr="0069709E" w14:paraId="17511C17" w14:textId="77777777" w:rsidTr="00C3504A">
        <w:tc>
          <w:tcPr>
            <w:tcW w:w="2334" w:type="dxa"/>
          </w:tcPr>
          <w:p w14:paraId="3BACCC64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072" w:type="dxa"/>
          </w:tcPr>
          <w:p w14:paraId="6F29D94A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</w:t>
            </w:r>
          </w:p>
        </w:tc>
        <w:tc>
          <w:tcPr>
            <w:tcW w:w="3223" w:type="dxa"/>
          </w:tcPr>
          <w:p w14:paraId="3381D83B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</w:t>
            </w:r>
          </w:p>
        </w:tc>
      </w:tr>
      <w:tr w:rsidR="0069709E" w:rsidRPr="0069709E" w14:paraId="1B149347" w14:textId="77777777" w:rsidTr="00C3504A">
        <w:tc>
          <w:tcPr>
            <w:tcW w:w="2334" w:type="dxa"/>
          </w:tcPr>
          <w:p w14:paraId="1DAF4ADE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072" w:type="dxa"/>
          </w:tcPr>
          <w:p w14:paraId="68D7D613" w14:textId="2CA91C6D" w:rsidR="009A4B38" w:rsidRPr="0069709E" w:rsidRDefault="009A4B38" w:rsidP="00F058F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Реалізація норм про</w:t>
            </w:r>
            <w:r w:rsidR="007154A8" w:rsidRPr="0069709E">
              <w:rPr>
                <w:b w:val="0"/>
                <w:sz w:val="24"/>
                <w:szCs w:val="24"/>
                <w:lang w:val="uk-UA"/>
              </w:rPr>
              <w:t>е</w:t>
            </w:r>
            <w:r w:rsidRPr="0069709E">
              <w:rPr>
                <w:b w:val="0"/>
                <w:sz w:val="24"/>
                <w:szCs w:val="24"/>
                <w:lang w:val="uk-UA"/>
              </w:rPr>
              <w:t>кту постанови дозволить застосовувати суб’єктам господарювання режим найбільшого сприяння при імпорті в Україну товарів та пільгових ставок ввізного мита</w:t>
            </w:r>
            <w:r w:rsidR="00525FB1" w:rsidRPr="0069709E">
              <w:rPr>
                <w:b w:val="0"/>
                <w:sz w:val="24"/>
                <w:szCs w:val="24"/>
                <w:lang w:val="uk-UA"/>
              </w:rPr>
              <w:t>, що сприятиме виробництву товарів походженням з України</w:t>
            </w:r>
          </w:p>
        </w:tc>
        <w:tc>
          <w:tcPr>
            <w:tcW w:w="3223" w:type="dxa"/>
          </w:tcPr>
          <w:p w14:paraId="3B3C9648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Додаткові витрати відсутні.</w:t>
            </w:r>
          </w:p>
          <w:p w14:paraId="1E5E19E8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9A4B38" w:rsidRPr="0069709E" w14:paraId="6AA6782E" w14:textId="77777777" w:rsidTr="00C3504A">
        <w:tc>
          <w:tcPr>
            <w:tcW w:w="2334" w:type="dxa"/>
          </w:tcPr>
          <w:p w14:paraId="7F62D4E5" w14:textId="77777777" w:rsidR="009A4B38" w:rsidRPr="0069709E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072" w:type="dxa"/>
          </w:tcPr>
          <w:p w14:paraId="0D8E47AF" w14:textId="2F561AAB" w:rsidR="009A4B38" w:rsidRPr="0069709E" w:rsidRDefault="009A4B38" w:rsidP="0025606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Залишаючи </w:t>
            </w:r>
            <w:r w:rsidR="00256065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чинн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е регулювання без змін, вигоди відсутні, оскільки проблема залишається невирішеною. </w:t>
            </w:r>
          </w:p>
        </w:tc>
        <w:tc>
          <w:tcPr>
            <w:tcW w:w="3223" w:type="dxa"/>
          </w:tcPr>
          <w:p w14:paraId="2660CD08" w14:textId="1AEF481C" w:rsidR="009A4B38" w:rsidRPr="0069709E" w:rsidRDefault="009A4B38" w:rsidP="00D614D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 високі</w:t>
            </w:r>
            <w:r w:rsidR="00256065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.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Непривабливий інвестиційний клімат </w:t>
            </w:r>
            <w:r w:rsidR="00525FB1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 зв’язку із</w:t>
            </w:r>
            <w:r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2841E0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застосування</w:t>
            </w:r>
            <w:r w:rsidR="00525FB1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м</w:t>
            </w:r>
            <w:r w:rsidR="002841E0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в Україні правил визначення непреференційного походження відмінних від правил,</w:t>
            </w:r>
            <w:r w:rsidR="00AB5A19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2841E0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що застосовуються в Європейському Союз</w:t>
            </w:r>
            <w:r w:rsidR="00D614D8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</w:t>
            </w:r>
            <w:r w:rsidR="00525FB1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.</w:t>
            </w:r>
            <w:r w:rsidR="002841E0" w:rsidRPr="0069709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</w:p>
        </w:tc>
      </w:tr>
    </w:tbl>
    <w:p w14:paraId="0F5D7978" w14:textId="77777777" w:rsidR="009A4B38" w:rsidRPr="0069709E" w:rsidRDefault="009A4B38" w:rsidP="009A4B38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p w14:paraId="1009B4A2" w14:textId="77777777" w:rsidR="00C3504A" w:rsidRPr="0069709E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 xml:space="preserve">IV. Вибір найбільш оптимального альтернативного способу </w:t>
      </w:r>
    </w:p>
    <w:p w14:paraId="5F635BA1" w14:textId="77777777" w:rsidR="009A4B38" w:rsidRPr="0069709E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досягнення цілей</w:t>
      </w:r>
    </w:p>
    <w:p w14:paraId="01BF12D9" w14:textId="77777777" w:rsidR="00C3504A" w:rsidRPr="0069709E" w:rsidRDefault="00C3504A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2888"/>
        <w:gridCol w:w="4669"/>
      </w:tblGrid>
      <w:tr w:rsidR="0069709E" w:rsidRPr="0069709E" w14:paraId="6BC9086F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42BCC4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06BF2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9EAFE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69709E" w:rsidRPr="0069709E" w14:paraId="09FABEDC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557553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>Альтернатива 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82B350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3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25ECD0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>Цілі прийняття регуляторного акта можуть бути досягнути повною мірою.</w:t>
            </w:r>
          </w:p>
        </w:tc>
      </w:tr>
      <w:tr w:rsidR="009A4B38" w:rsidRPr="0069709E" w14:paraId="50E2EA30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78A27C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>Альтернатива 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FE6176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1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EDD3CB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 xml:space="preserve">Не дозволяє досягнути поставлених цілей державного регулювання. </w:t>
            </w:r>
          </w:p>
        </w:tc>
      </w:tr>
    </w:tbl>
    <w:p w14:paraId="2C3F0C4E" w14:textId="77777777" w:rsidR="002F399D" w:rsidRPr="0069709E" w:rsidRDefault="002F399D" w:rsidP="009A4B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0"/>
        <w:gridCol w:w="2992"/>
        <w:gridCol w:w="2109"/>
        <w:gridCol w:w="2582"/>
      </w:tblGrid>
      <w:tr w:rsidR="0069709E" w:rsidRPr="0069709E" w14:paraId="018BFDF5" w14:textId="77777777" w:rsidTr="00166597">
        <w:trPr>
          <w:tblCellSpacing w:w="22" w:type="dxa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C7D026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Рейтинг результативності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89040A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Вигоди (підсумок)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6CE35B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Витрати (підсумок)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5AC6DE" w14:textId="77777777" w:rsidR="009A4B38" w:rsidRPr="0069709E" w:rsidRDefault="009A4B38" w:rsidP="00FA0662">
            <w:pPr>
              <w:jc w:val="center"/>
              <w:rPr>
                <w:lang w:val="uk-UA"/>
              </w:rPr>
            </w:pPr>
            <w:r w:rsidRPr="0069709E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9709E" w:rsidRPr="0069709E" w14:paraId="2C0BE94B" w14:textId="77777777" w:rsidTr="00166597">
        <w:trPr>
          <w:tblCellSpacing w:w="22" w:type="dxa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9A422B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>Альтернатива 1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E9653C" w14:textId="7C4F470D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>Прийняття про</w:t>
            </w:r>
            <w:r w:rsidR="007154A8" w:rsidRPr="0069709E">
              <w:rPr>
                <w:lang w:val="uk-UA"/>
              </w:rPr>
              <w:t>е</w:t>
            </w:r>
            <w:r w:rsidRPr="0069709E">
              <w:rPr>
                <w:lang w:val="uk-UA"/>
              </w:rPr>
              <w:t xml:space="preserve">кту постанови забезпечить виконання Україною зобов’язань, взятих  відповідно до додатка </w:t>
            </w:r>
            <w:r w:rsidRPr="0069709E">
              <w:rPr>
                <w:lang w:val="en-US"/>
              </w:rPr>
              <w:t>XV</w:t>
            </w:r>
            <w:r w:rsidR="002F399D" w:rsidRPr="0069709E">
              <w:rPr>
                <w:lang w:val="uk-UA"/>
              </w:rPr>
              <w:t xml:space="preserve"> </w:t>
            </w:r>
            <w:r w:rsidRPr="0069709E">
              <w:rPr>
                <w:lang w:val="uk-UA"/>
              </w:rPr>
              <w:lastRenderedPageBreak/>
              <w:t>до Угоди; узгодження інтересів бізнесу та держави;</w:t>
            </w:r>
          </w:p>
          <w:p w14:paraId="6EDD6651" w14:textId="77777777" w:rsidR="009A4B38" w:rsidRPr="0069709E" w:rsidRDefault="009A4B38" w:rsidP="00FA0662">
            <w:pPr>
              <w:jc w:val="both"/>
              <w:rPr>
                <w:rFonts w:eastAsia="Calibri"/>
                <w:lang w:val="uk-UA" w:eastAsia="en-US"/>
              </w:rPr>
            </w:pPr>
            <w:r w:rsidRPr="0069709E">
              <w:rPr>
                <w:rFonts w:eastAsia="Calibri"/>
                <w:lang w:val="uk-UA" w:eastAsia="en-US"/>
              </w:rPr>
              <w:t>створення сприятливого клімату для розвитку зовнішньої торгівлі і залучення інвестицій;</w:t>
            </w:r>
          </w:p>
          <w:p w14:paraId="3EAB221E" w14:textId="3555A67A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>адаптацію законодавства  України до</w:t>
            </w:r>
            <w:r w:rsidR="00D614D8" w:rsidRPr="0069709E">
              <w:rPr>
                <w:lang w:val="uk-UA"/>
              </w:rPr>
              <w:t xml:space="preserve"> законодавства країн-членів ЄС у</w:t>
            </w:r>
            <w:r w:rsidRPr="0069709E">
              <w:rPr>
                <w:lang w:val="uk-UA"/>
              </w:rPr>
              <w:t xml:space="preserve"> частині  визначення непреференційного походження  при імпорті   в Україну товарів.</w:t>
            </w:r>
          </w:p>
          <w:p w14:paraId="4648B9EE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 xml:space="preserve">Запропонований спосіб вирішення зазначеної проблеми є найбільш  доцільним, оскільки це забезпечить привабливість </w:t>
            </w:r>
            <w:r w:rsidR="00AB5A19" w:rsidRPr="0069709E">
              <w:rPr>
                <w:lang w:val="uk-UA"/>
              </w:rPr>
              <w:t>інвестицій</w:t>
            </w:r>
            <w:r w:rsidRPr="0069709E">
              <w:rPr>
                <w:lang w:val="uk-UA"/>
              </w:rPr>
              <w:t xml:space="preserve"> в Україну.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11C1EA" w14:textId="77777777" w:rsidR="009A4B38" w:rsidRPr="0069709E" w:rsidRDefault="00B85EC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lastRenderedPageBreak/>
              <w:t xml:space="preserve"> Витрати відсутні</w:t>
            </w:r>
          </w:p>
          <w:p w14:paraId="174921C6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A174D4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 xml:space="preserve">Є найбільш  оптимальною серед запропонованих альтернатив, оскільки відповідає вимогам </w:t>
            </w:r>
            <w:r w:rsidRPr="0069709E">
              <w:rPr>
                <w:lang w:val="uk-UA"/>
              </w:rPr>
              <w:lastRenderedPageBreak/>
              <w:t>регуляторної політики і досягає цілей державного регулювання.</w:t>
            </w:r>
          </w:p>
        </w:tc>
      </w:tr>
      <w:tr w:rsidR="009A4B38" w:rsidRPr="0069709E" w14:paraId="02F243ED" w14:textId="77777777" w:rsidTr="00166597">
        <w:trPr>
          <w:tblCellSpacing w:w="22" w:type="dxa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01BAE2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6B6BBC" w14:textId="5A9CB798" w:rsidR="009A4B38" w:rsidRPr="0069709E" w:rsidRDefault="009A4B38" w:rsidP="00D614D8">
            <w:pPr>
              <w:jc w:val="both"/>
              <w:rPr>
                <w:lang w:val="uk-UA"/>
              </w:rPr>
            </w:pPr>
            <w:r w:rsidRPr="0069709E">
              <w:rPr>
                <w:rFonts w:eastAsia="Calibri"/>
                <w:lang w:val="uk-UA" w:eastAsia="en-US"/>
              </w:rPr>
              <w:t>Залишаючи </w:t>
            </w:r>
            <w:r w:rsidR="00D614D8" w:rsidRPr="0069709E">
              <w:rPr>
                <w:rFonts w:eastAsia="Calibri"/>
                <w:lang w:val="uk-UA" w:eastAsia="en-US"/>
              </w:rPr>
              <w:t>чинн</w:t>
            </w:r>
            <w:r w:rsidRPr="0069709E">
              <w:rPr>
                <w:rFonts w:eastAsia="Calibri"/>
                <w:lang w:val="uk-UA" w:eastAsia="en-US"/>
              </w:rPr>
              <w:t>е регулювання без змін, вигоди відсутні, оскільки проблема залишається невирішеною.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10D9E5" w14:textId="77777777" w:rsidR="009A4B38" w:rsidRPr="0069709E" w:rsidRDefault="009A4B38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>Витрати високі.</w:t>
            </w:r>
          </w:p>
          <w:p w14:paraId="6A8414C9" w14:textId="54C2D915" w:rsidR="002F399D" w:rsidRPr="0069709E" w:rsidRDefault="002F399D" w:rsidP="00FA0662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 xml:space="preserve">У разі </w:t>
            </w:r>
            <w:r w:rsidR="00400E32" w:rsidRPr="0069709E">
              <w:rPr>
                <w:lang w:val="uk-UA"/>
              </w:rPr>
              <w:t xml:space="preserve"> незапровадження  регуляторного акта </w:t>
            </w:r>
          </w:p>
          <w:p w14:paraId="681E40C1" w14:textId="2180F7E3" w:rsidR="009A4B38" w:rsidRPr="0069709E" w:rsidRDefault="00400E32" w:rsidP="00D614D8">
            <w:pPr>
              <w:jc w:val="both"/>
              <w:rPr>
                <w:b/>
                <w:lang w:val="uk-UA"/>
              </w:rPr>
            </w:pPr>
            <w:r w:rsidRPr="0069709E">
              <w:rPr>
                <w:lang w:val="uk-UA"/>
              </w:rPr>
              <w:t xml:space="preserve">призведе </w:t>
            </w:r>
            <w:r w:rsidRPr="0069709E">
              <w:rPr>
                <w:rFonts w:eastAsia="Calibri"/>
                <w:lang w:val="uk-UA" w:eastAsia="en-US"/>
              </w:rPr>
              <w:t>до не</w:t>
            </w:r>
            <w:r w:rsidRPr="0069709E">
              <w:rPr>
                <w:lang w:val="uk-UA"/>
              </w:rPr>
              <w:t>забезпечення  виконання Україною зобов’язань, взятих  відповідно до додатка XV</w:t>
            </w:r>
            <w:r w:rsidR="008A65EB" w:rsidRPr="0069709E">
              <w:rPr>
                <w:lang w:val="uk-UA"/>
              </w:rPr>
              <w:t xml:space="preserve"> </w:t>
            </w:r>
            <w:r w:rsidRPr="0069709E">
              <w:rPr>
                <w:lang w:val="uk-UA"/>
              </w:rPr>
              <w:t>до Угоди</w:t>
            </w:r>
            <w:r w:rsidR="00F954B5" w:rsidRPr="0069709E">
              <w:rPr>
                <w:lang w:val="uk-UA"/>
              </w:rPr>
              <w:t>.</w:t>
            </w:r>
            <w:r w:rsidRPr="0069709E">
              <w:rPr>
                <w:rFonts w:eastAsia="Calibri"/>
                <w:b/>
                <w:lang w:val="uk-UA" w:eastAsia="en-US"/>
              </w:rPr>
              <w:t xml:space="preserve">  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A70EDE" w14:textId="77777777" w:rsidR="009A4B38" w:rsidRPr="0069709E" w:rsidRDefault="009A4B38" w:rsidP="00880043">
            <w:pPr>
              <w:jc w:val="both"/>
              <w:rPr>
                <w:lang w:val="uk-UA"/>
              </w:rPr>
            </w:pPr>
            <w:r w:rsidRPr="0069709E">
              <w:rPr>
                <w:lang w:val="uk-UA"/>
              </w:rPr>
              <w:t>Є найгіршою з альтернатив, оскільки не досяг</w:t>
            </w:r>
            <w:r w:rsidR="00880043" w:rsidRPr="0069709E">
              <w:rPr>
                <w:lang w:val="uk-UA"/>
              </w:rPr>
              <w:t>ає</w:t>
            </w:r>
            <w:r w:rsidRPr="0069709E">
              <w:rPr>
                <w:lang w:val="uk-UA"/>
              </w:rPr>
              <w:t xml:space="preserve"> цілей державного регулювання.</w:t>
            </w:r>
          </w:p>
        </w:tc>
      </w:tr>
    </w:tbl>
    <w:p w14:paraId="23249685" w14:textId="77777777" w:rsidR="009A4B38" w:rsidRPr="0069709E" w:rsidRDefault="009A4B38" w:rsidP="009A4B38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14:paraId="4DAF215E" w14:textId="77777777" w:rsidR="009A4B38" w:rsidRPr="0069709E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14:paraId="529FF4B4" w14:textId="77777777" w:rsidR="00C3504A" w:rsidRPr="0069709E" w:rsidRDefault="00C3504A" w:rsidP="003646F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D7B8A43" w14:textId="2D3F96F5" w:rsidR="009A4B38" w:rsidRPr="0069709E" w:rsidRDefault="00AE4D58" w:rsidP="003646F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Механізмом, який</w:t>
      </w:r>
      <w:r w:rsidRPr="0069709E">
        <w:rPr>
          <w:sz w:val="28"/>
          <w:szCs w:val="28"/>
          <w:lang w:val="uk-UA"/>
        </w:rPr>
        <w:t xml:space="preserve"> </w:t>
      </w:r>
      <w:r w:rsidRPr="0069709E">
        <w:rPr>
          <w:b w:val="0"/>
          <w:sz w:val="28"/>
          <w:szCs w:val="28"/>
          <w:lang w:val="uk-UA"/>
        </w:rPr>
        <w:t>забезпечить р</w:t>
      </w:r>
      <w:r w:rsidR="009A4B38" w:rsidRPr="0069709E">
        <w:rPr>
          <w:b w:val="0"/>
          <w:sz w:val="28"/>
          <w:szCs w:val="28"/>
          <w:lang w:val="uk-UA"/>
        </w:rPr>
        <w:t xml:space="preserve">озв’язання </w:t>
      </w:r>
      <w:r w:rsidRPr="0069709E">
        <w:rPr>
          <w:b w:val="0"/>
          <w:sz w:val="28"/>
          <w:szCs w:val="28"/>
          <w:lang w:val="uk-UA"/>
        </w:rPr>
        <w:t xml:space="preserve">визначеної </w:t>
      </w:r>
      <w:r w:rsidR="009A4B38" w:rsidRPr="0069709E">
        <w:rPr>
          <w:b w:val="0"/>
          <w:sz w:val="28"/>
          <w:szCs w:val="28"/>
          <w:lang w:val="uk-UA"/>
        </w:rPr>
        <w:t>проблеми</w:t>
      </w:r>
      <w:r w:rsidRPr="0069709E">
        <w:rPr>
          <w:b w:val="0"/>
          <w:sz w:val="28"/>
          <w:szCs w:val="28"/>
          <w:lang w:val="uk-UA"/>
        </w:rPr>
        <w:t>, є</w:t>
      </w:r>
      <w:r w:rsidR="009A4B38" w:rsidRPr="0069709E">
        <w:rPr>
          <w:b w:val="0"/>
          <w:sz w:val="28"/>
          <w:szCs w:val="28"/>
          <w:lang w:val="uk-UA"/>
        </w:rPr>
        <w:t xml:space="preserve">  прийняття зазначеного регуляторного акт</w:t>
      </w:r>
      <w:r w:rsidR="00D614D8" w:rsidRPr="0069709E">
        <w:rPr>
          <w:b w:val="0"/>
          <w:sz w:val="28"/>
          <w:szCs w:val="28"/>
          <w:lang w:val="uk-UA"/>
        </w:rPr>
        <w:t>а</w:t>
      </w:r>
      <w:r w:rsidR="009A4B38" w:rsidRPr="0069709E">
        <w:rPr>
          <w:b w:val="0"/>
          <w:sz w:val="28"/>
          <w:szCs w:val="28"/>
          <w:lang w:val="uk-UA"/>
        </w:rPr>
        <w:t xml:space="preserve">. </w:t>
      </w:r>
    </w:p>
    <w:p w14:paraId="67740341" w14:textId="2D611734" w:rsidR="00AE4D58" w:rsidRPr="0069709E" w:rsidRDefault="00AE4D58" w:rsidP="003646F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9709E">
        <w:rPr>
          <w:b w:val="0"/>
          <w:sz w:val="28"/>
          <w:szCs w:val="28"/>
          <w:lang w:val="uk-UA"/>
        </w:rPr>
        <w:t xml:space="preserve">Заходи, що пропонуються для розв’язання проблеми: </w:t>
      </w:r>
    </w:p>
    <w:p w14:paraId="68ADC96D" w14:textId="3BED6526" w:rsidR="005343D6" w:rsidRPr="0069709E" w:rsidRDefault="005343D6" w:rsidP="003646F8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69709E">
        <w:rPr>
          <w:b w:val="0"/>
          <w:sz w:val="28"/>
          <w:szCs w:val="28"/>
          <w:lang w:val="uk-UA"/>
        </w:rPr>
        <w:t> затвердити постанову Кабінету Міністрів України «Про внесення змін</w:t>
      </w:r>
      <w:r w:rsidR="00F058F8" w:rsidRPr="0069709E">
        <w:rPr>
          <w:b w:val="0"/>
          <w:sz w:val="28"/>
          <w:szCs w:val="28"/>
          <w:lang w:val="uk-UA"/>
        </w:rPr>
        <w:t xml:space="preserve"> </w:t>
      </w:r>
      <w:r w:rsidRPr="0069709E">
        <w:rPr>
          <w:b w:val="0"/>
          <w:sz w:val="28"/>
          <w:szCs w:val="28"/>
          <w:lang w:val="uk-UA"/>
        </w:rPr>
        <w:t>у додаток до постанови Кабінету Міністрів України від 20 грудня 2006 р</w:t>
      </w:r>
      <w:r w:rsidR="00D614D8" w:rsidRPr="0069709E">
        <w:rPr>
          <w:b w:val="0"/>
          <w:sz w:val="28"/>
          <w:szCs w:val="28"/>
          <w:lang w:val="uk-UA"/>
        </w:rPr>
        <w:t>.</w:t>
      </w:r>
      <w:r w:rsidR="00C3504A" w:rsidRPr="0069709E">
        <w:rPr>
          <w:b w:val="0"/>
          <w:sz w:val="28"/>
          <w:szCs w:val="28"/>
          <w:lang w:val="uk-UA"/>
        </w:rPr>
        <w:t xml:space="preserve"> </w:t>
      </w:r>
      <w:r w:rsidR="00D614D8" w:rsidRPr="0069709E">
        <w:rPr>
          <w:b w:val="0"/>
          <w:sz w:val="28"/>
          <w:szCs w:val="28"/>
          <w:lang w:val="uk-UA"/>
        </w:rPr>
        <w:br/>
      </w:r>
      <w:r w:rsidRPr="0069709E">
        <w:rPr>
          <w:b w:val="0"/>
          <w:sz w:val="28"/>
          <w:szCs w:val="28"/>
          <w:lang w:val="uk-UA"/>
        </w:rPr>
        <w:t>№ 1765»;</w:t>
      </w:r>
    </w:p>
    <w:p w14:paraId="6E153B41" w14:textId="40DDD958" w:rsidR="005343D6" w:rsidRPr="0069709E" w:rsidRDefault="003403EB" w:rsidP="003646F8">
      <w:pPr>
        <w:pStyle w:val="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69709E">
        <w:rPr>
          <w:b w:val="0"/>
          <w:sz w:val="28"/>
          <w:szCs w:val="28"/>
          <w:lang w:val="uk-UA"/>
        </w:rPr>
        <w:t>забезпечити інформування</w:t>
      </w:r>
      <w:r w:rsidR="008D4896" w:rsidRPr="0069709E">
        <w:rPr>
          <w:b w:val="0"/>
          <w:sz w:val="28"/>
          <w:szCs w:val="28"/>
          <w:lang w:val="uk-UA"/>
        </w:rPr>
        <w:t xml:space="preserve"> громадськості про вимог</w:t>
      </w:r>
      <w:r w:rsidR="004A775F" w:rsidRPr="0069709E">
        <w:rPr>
          <w:b w:val="0"/>
          <w:sz w:val="28"/>
          <w:szCs w:val="28"/>
          <w:lang w:val="uk-UA"/>
        </w:rPr>
        <w:t>и</w:t>
      </w:r>
      <w:r w:rsidR="008D4896" w:rsidRPr="0069709E">
        <w:rPr>
          <w:b w:val="0"/>
          <w:sz w:val="28"/>
          <w:szCs w:val="28"/>
          <w:lang w:val="uk-UA"/>
        </w:rPr>
        <w:t xml:space="preserve"> регуляторного акта шляхом його</w:t>
      </w:r>
      <w:r w:rsidR="004A775F" w:rsidRPr="0069709E">
        <w:rPr>
          <w:b w:val="0"/>
          <w:sz w:val="28"/>
          <w:szCs w:val="28"/>
        </w:rPr>
        <w:t xml:space="preserve"> </w:t>
      </w:r>
      <w:r w:rsidR="004A775F" w:rsidRPr="0069709E">
        <w:rPr>
          <w:b w:val="0"/>
          <w:sz w:val="28"/>
          <w:szCs w:val="28"/>
          <w:lang w:val="uk-UA"/>
        </w:rPr>
        <w:t>оприлюднення</w:t>
      </w:r>
      <w:r w:rsidR="00880043" w:rsidRPr="0069709E">
        <w:rPr>
          <w:b w:val="0"/>
          <w:sz w:val="28"/>
          <w:szCs w:val="28"/>
          <w:lang w:val="uk-UA"/>
        </w:rPr>
        <w:t>, у тому числі</w:t>
      </w:r>
      <w:r w:rsidR="004A775F" w:rsidRPr="0069709E">
        <w:rPr>
          <w:b w:val="0"/>
          <w:sz w:val="28"/>
          <w:szCs w:val="28"/>
          <w:lang w:val="uk-UA"/>
        </w:rPr>
        <w:t xml:space="preserve"> на офіційному вебсайті Міністерства фінансів України. </w:t>
      </w:r>
    </w:p>
    <w:p w14:paraId="19E7D2E6" w14:textId="77777777" w:rsidR="00D614D8" w:rsidRPr="0069709E" w:rsidRDefault="00D614D8" w:rsidP="00D614D8">
      <w:pPr>
        <w:pStyle w:val="3"/>
        <w:tabs>
          <w:tab w:val="left" w:pos="993"/>
        </w:tabs>
        <w:spacing w:before="0" w:beforeAutospacing="0" w:after="0" w:afterAutospacing="0"/>
        <w:ind w:left="567"/>
        <w:jc w:val="both"/>
        <w:rPr>
          <w:b w:val="0"/>
          <w:sz w:val="28"/>
          <w:szCs w:val="28"/>
        </w:rPr>
      </w:pPr>
    </w:p>
    <w:p w14:paraId="3F8F1297" w14:textId="77777777" w:rsidR="009A4B38" w:rsidRPr="0069709E" w:rsidRDefault="009A4B38" w:rsidP="003646F8">
      <w:pPr>
        <w:ind w:firstLine="567"/>
        <w:jc w:val="both"/>
        <w:rPr>
          <w:sz w:val="28"/>
          <w:szCs w:val="28"/>
          <w:lang w:val="uk-UA"/>
        </w:rPr>
      </w:pPr>
    </w:p>
    <w:p w14:paraId="6EC90CEF" w14:textId="77777777" w:rsidR="009A4B38" w:rsidRPr="0069709E" w:rsidRDefault="00880043" w:rsidP="003646F8">
      <w:pPr>
        <w:ind w:firstLine="567"/>
        <w:jc w:val="center"/>
        <w:rPr>
          <w:b/>
          <w:sz w:val="28"/>
          <w:szCs w:val="28"/>
          <w:lang w:val="uk-UA"/>
        </w:rPr>
      </w:pPr>
      <w:r w:rsidRPr="0069709E">
        <w:rPr>
          <w:b/>
          <w:sz w:val="28"/>
          <w:szCs w:val="28"/>
          <w:lang w:val="en-US"/>
        </w:rPr>
        <w:lastRenderedPageBreak/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r w:rsidRPr="0069709E">
        <w:rPr>
          <w:b/>
          <w:sz w:val="28"/>
          <w:szCs w:val="28"/>
          <w:lang w:val="uk-UA"/>
        </w:rPr>
        <w:t xml:space="preserve"> </w:t>
      </w:r>
    </w:p>
    <w:p w14:paraId="3202241C" w14:textId="77777777" w:rsidR="00C3504A" w:rsidRPr="0069709E" w:rsidRDefault="00C3504A" w:rsidP="003646F8">
      <w:pPr>
        <w:ind w:firstLine="567"/>
        <w:jc w:val="center"/>
        <w:rPr>
          <w:b/>
          <w:sz w:val="28"/>
          <w:szCs w:val="28"/>
          <w:lang w:val="uk-UA"/>
        </w:rPr>
      </w:pPr>
    </w:p>
    <w:p w14:paraId="1730269B" w14:textId="77777777" w:rsidR="009A4B38" w:rsidRPr="0069709E" w:rsidRDefault="009A4B38" w:rsidP="003646F8">
      <w:pPr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Для впровадження та виконання вимог регуляторного акта органи виконавчої влади</w:t>
      </w:r>
      <w:r w:rsidR="00B25A89" w:rsidRPr="0069709E">
        <w:rPr>
          <w:sz w:val="28"/>
          <w:szCs w:val="28"/>
          <w:lang w:val="uk-UA"/>
        </w:rPr>
        <w:t xml:space="preserve"> та </w:t>
      </w:r>
      <w:r w:rsidRPr="0069709E">
        <w:rPr>
          <w:sz w:val="28"/>
          <w:szCs w:val="28"/>
          <w:lang w:val="uk-UA"/>
        </w:rPr>
        <w:t>суб’єкти господарювання не нестимуть додаткових витрат.</w:t>
      </w:r>
    </w:p>
    <w:p w14:paraId="2D45D962" w14:textId="77777777" w:rsidR="00C3504A" w:rsidRPr="0069709E" w:rsidRDefault="00C3504A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0BD4C581" w14:textId="77777777" w:rsidR="009A4B38" w:rsidRPr="0069709E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14:paraId="7CA9AE9E" w14:textId="77777777" w:rsidR="009A4B38" w:rsidRPr="0069709E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b w:val="0"/>
          <w:sz w:val="28"/>
          <w:szCs w:val="28"/>
          <w:lang w:val="uk-UA"/>
        </w:rPr>
      </w:pPr>
    </w:p>
    <w:p w14:paraId="149CCB8D" w14:textId="77777777" w:rsidR="00BB2D47" w:rsidRPr="0069709E" w:rsidRDefault="00880043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Строк</w:t>
      </w:r>
      <w:r w:rsidR="009A4B38" w:rsidRPr="0069709E">
        <w:rPr>
          <w:sz w:val="28"/>
          <w:szCs w:val="28"/>
          <w:lang w:val="uk-UA"/>
        </w:rPr>
        <w:t xml:space="preserve"> дії </w:t>
      </w:r>
      <w:r w:rsidR="00A75F41" w:rsidRPr="0069709E">
        <w:rPr>
          <w:sz w:val="28"/>
          <w:szCs w:val="28"/>
          <w:lang w:val="uk-UA"/>
        </w:rPr>
        <w:t xml:space="preserve">регуляторного акта </w:t>
      </w:r>
      <w:r w:rsidR="009A4B38" w:rsidRPr="0069709E">
        <w:rPr>
          <w:sz w:val="28"/>
          <w:szCs w:val="28"/>
          <w:lang w:val="uk-UA"/>
        </w:rPr>
        <w:t>є необмеженим, оскільки</w:t>
      </w:r>
      <w:r w:rsidRPr="0069709E">
        <w:rPr>
          <w:sz w:val="28"/>
          <w:szCs w:val="28"/>
          <w:lang w:val="uk-UA"/>
        </w:rPr>
        <w:t xml:space="preserve"> акти законодавства</w:t>
      </w:r>
      <w:r w:rsidR="009A4B38" w:rsidRPr="0069709E">
        <w:rPr>
          <w:sz w:val="28"/>
          <w:szCs w:val="28"/>
          <w:lang w:val="uk-UA"/>
        </w:rPr>
        <w:t xml:space="preserve">, на виконання яких </w:t>
      </w:r>
      <w:r w:rsidR="00B73D5F" w:rsidRPr="0069709E">
        <w:rPr>
          <w:sz w:val="28"/>
          <w:szCs w:val="28"/>
          <w:lang w:val="uk-UA"/>
        </w:rPr>
        <w:t xml:space="preserve">розроблено </w:t>
      </w:r>
      <w:r w:rsidR="00A75F41" w:rsidRPr="0069709E">
        <w:rPr>
          <w:sz w:val="28"/>
          <w:szCs w:val="28"/>
          <w:lang w:val="uk-UA"/>
        </w:rPr>
        <w:t>акт</w:t>
      </w:r>
      <w:r w:rsidR="009A4B38" w:rsidRPr="0069709E">
        <w:rPr>
          <w:sz w:val="28"/>
          <w:szCs w:val="28"/>
          <w:lang w:val="uk-UA"/>
        </w:rPr>
        <w:t xml:space="preserve">, мають необмежений </w:t>
      </w:r>
      <w:r w:rsidR="009A163F" w:rsidRPr="0069709E">
        <w:rPr>
          <w:sz w:val="28"/>
          <w:szCs w:val="28"/>
          <w:lang w:val="uk-UA"/>
        </w:rPr>
        <w:t>строк</w:t>
      </w:r>
      <w:r w:rsidR="009A4B38" w:rsidRPr="0069709E">
        <w:rPr>
          <w:sz w:val="28"/>
          <w:szCs w:val="28"/>
          <w:lang w:val="uk-UA"/>
        </w:rPr>
        <w:t xml:space="preserve"> дії.</w:t>
      </w:r>
      <w:r w:rsidR="004374B9" w:rsidRPr="0069709E">
        <w:rPr>
          <w:sz w:val="28"/>
          <w:szCs w:val="28"/>
          <w:lang w:val="uk-UA"/>
        </w:rPr>
        <w:t xml:space="preserve"> </w:t>
      </w:r>
    </w:p>
    <w:p w14:paraId="5E39A647" w14:textId="1EC22F19" w:rsidR="009A4B38" w:rsidRPr="0069709E" w:rsidRDefault="004374B9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Зміна строку дії регуляторного акт</w:t>
      </w:r>
      <w:r w:rsidR="00D614D8" w:rsidRPr="0069709E">
        <w:rPr>
          <w:sz w:val="28"/>
          <w:szCs w:val="28"/>
          <w:lang w:val="uk-UA"/>
        </w:rPr>
        <w:t>а</w:t>
      </w:r>
      <w:r w:rsidRPr="0069709E">
        <w:rPr>
          <w:sz w:val="28"/>
          <w:szCs w:val="28"/>
          <w:lang w:val="uk-UA"/>
        </w:rPr>
        <w:t xml:space="preserve"> можлива в разі зміни положень актів законодавства, на виконання яких розроблений регуляторний акт.  </w:t>
      </w:r>
    </w:p>
    <w:p w14:paraId="64ACEBA0" w14:textId="77777777" w:rsidR="009A4B38" w:rsidRPr="0069709E" w:rsidRDefault="009A4B38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8D8404D" w14:textId="77777777" w:rsidR="009A4B38" w:rsidRPr="0069709E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9709E">
        <w:rPr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14:paraId="7B27A861" w14:textId="77777777" w:rsidR="009A4B38" w:rsidRPr="0069709E" w:rsidRDefault="009A4B38" w:rsidP="003646F8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</w:p>
    <w:p w14:paraId="3B738C59" w14:textId="77777777" w:rsidR="009A4B38" w:rsidRPr="0069709E" w:rsidRDefault="00FC1FA2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9709E">
        <w:rPr>
          <w:b w:val="0"/>
          <w:sz w:val="28"/>
          <w:szCs w:val="28"/>
          <w:lang w:val="uk-UA"/>
        </w:rPr>
        <w:t xml:space="preserve">1. </w:t>
      </w:r>
      <w:r w:rsidR="009A4B38" w:rsidRPr="0069709E">
        <w:rPr>
          <w:b w:val="0"/>
          <w:sz w:val="28"/>
          <w:szCs w:val="28"/>
          <w:lang w:val="uk-UA"/>
        </w:rPr>
        <w:t xml:space="preserve">Додаткових надходжень до держбюджету не передбачається, </w:t>
      </w:r>
      <w:r w:rsidRPr="0069709E">
        <w:rPr>
          <w:b w:val="0"/>
          <w:sz w:val="28"/>
          <w:szCs w:val="28"/>
          <w:lang w:val="uk-UA"/>
        </w:rPr>
        <w:t>о</w:t>
      </w:r>
      <w:r w:rsidR="009A4B38" w:rsidRPr="0069709E">
        <w:rPr>
          <w:b w:val="0"/>
          <w:sz w:val="28"/>
          <w:szCs w:val="28"/>
          <w:lang w:val="uk-UA"/>
        </w:rPr>
        <w:t>скільки регуляторн</w:t>
      </w:r>
      <w:r w:rsidR="00880043" w:rsidRPr="0069709E">
        <w:rPr>
          <w:b w:val="0"/>
          <w:sz w:val="28"/>
          <w:szCs w:val="28"/>
          <w:lang w:val="uk-UA"/>
        </w:rPr>
        <w:t>им</w:t>
      </w:r>
      <w:r w:rsidR="009A4B38" w:rsidRPr="0069709E">
        <w:rPr>
          <w:b w:val="0"/>
          <w:sz w:val="28"/>
          <w:szCs w:val="28"/>
          <w:lang w:val="uk-UA"/>
        </w:rPr>
        <w:t xml:space="preserve"> акт</w:t>
      </w:r>
      <w:r w:rsidR="00880043" w:rsidRPr="0069709E">
        <w:rPr>
          <w:b w:val="0"/>
          <w:sz w:val="28"/>
          <w:szCs w:val="28"/>
          <w:lang w:val="uk-UA"/>
        </w:rPr>
        <w:t>ом</w:t>
      </w:r>
      <w:r w:rsidR="009A4B38" w:rsidRPr="0069709E">
        <w:rPr>
          <w:b w:val="0"/>
          <w:sz w:val="28"/>
          <w:szCs w:val="28"/>
          <w:lang w:val="uk-UA"/>
        </w:rPr>
        <w:t xml:space="preserve"> не запроваджують</w:t>
      </w:r>
      <w:r w:rsidR="00880043" w:rsidRPr="0069709E">
        <w:rPr>
          <w:b w:val="0"/>
          <w:sz w:val="28"/>
          <w:szCs w:val="28"/>
          <w:lang w:val="uk-UA"/>
        </w:rPr>
        <w:t>ся</w:t>
      </w:r>
      <w:r w:rsidR="009A4B38" w:rsidRPr="0069709E">
        <w:rPr>
          <w:b w:val="0"/>
          <w:sz w:val="28"/>
          <w:szCs w:val="28"/>
          <w:lang w:val="uk-UA"/>
        </w:rPr>
        <w:t xml:space="preserve"> нов</w:t>
      </w:r>
      <w:r w:rsidR="00880043" w:rsidRPr="0069709E">
        <w:rPr>
          <w:b w:val="0"/>
          <w:sz w:val="28"/>
          <w:szCs w:val="28"/>
          <w:lang w:val="uk-UA"/>
        </w:rPr>
        <w:t>і</w:t>
      </w:r>
      <w:r w:rsidR="009A4B38" w:rsidRPr="0069709E">
        <w:rPr>
          <w:b w:val="0"/>
          <w:sz w:val="28"/>
          <w:szCs w:val="28"/>
          <w:lang w:val="uk-UA"/>
        </w:rPr>
        <w:t xml:space="preserve"> податк</w:t>
      </w:r>
      <w:r w:rsidR="00880043" w:rsidRPr="0069709E">
        <w:rPr>
          <w:b w:val="0"/>
          <w:sz w:val="28"/>
          <w:szCs w:val="28"/>
          <w:lang w:val="uk-UA"/>
        </w:rPr>
        <w:t>и</w:t>
      </w:r>
      <w:r w:rsidR="009A4B38" w:rsidRPr="0069709E">
        <w:rPr>
          <w:b w:val="0"/>
          <w:sz w:val="28"/>
          <w:szCs w:val="28"/>
          <w:lang w:val="uk-UA"/>
        </w:rPr>
        <w:t xml:space="preserve"> і збор</w:t>
      </w:r>
      <w:r w:rsidR="00880043" w:rsidRPr="0069709E">
        <w:rPr>
          <w:b w:val="0"/>
          <w:sz w:val="28"/>
          <w:szCs w:val="28"/>
          <w:lang w:val="uk-UA"/>
        </w:rPr>
        <w:t>и</w:t>
      </w:r>
      <w:r w:rsidR="009A4B38" w:rsidRPr="0069709E">
        <w:rPr>
          <w:b w:val="0"/>
          <w:sz w:val="28"/>
          <w:szCs w:val="28"/>
          <w:lang w:val="uk-UA"/>
        </w:rPr>
        <w:t xml:space="preserve"> (обов’язков</w:t>
      </w:r>
      <w:r w:rsidR="00880043" w:rsidRPr="0069709E">
        <w:rPr>
          <w:b w:val="0"/>
          <w:sz w:val="28"/>
          <w:szCs w:val="28"/>
          <w:lang w:val="uk-UA"/>
        </w:rPr>
        <w:t>і</w:t>
      </w:r>
      <w:r w:rsidR="009A4B38" w:rsidRPr="0069709E">
        <w:rPr>
          <w:b w:val="0"/>
          <w:sz w:val="28"/>
          <w:szCs w:val="28"/>
          <w:lang w:val="uk-UA"/>
        </w:rPr>
        <w:t xml:space="preserve"> платеж</w:t>
      </w:r>
      <w:r w:rsidR="00880043" w:rsidRPr="0069709E">
        <w:rPr>
          <w:b w:val="0"/>
          <w:sz w:val="28"/>
          <w:szCs w:val="28"/>
          <w:lang w:val="uk-UA"/>
        </w:rPr>
        <w:t>і</w:t>
      </w:r>
      <w:r w:rsidR="009A4B38" w:rsidRPr="0069709E">
        <w:rPr>
          <w:b w:val="0"/>
          <w:sz w:val="28"/>
          <w:szCs w:val="28"/>
          <w:lang w:val="uk-UA"/>
        </w:rPr>
        <w:t>).</w:t>
      </w:r>
    </w:p>
    <w:p w14:paraId="5ADBF697" w14:textId="77777777" w:rsidR="009A4B38" w:rsidRPr="0069709E" w:rsidRDefault="00FC1FA2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69709E">
        <w:rPr>
          <w:b w:val="0"/>
          <w:sz w:val="28"/>
          <w:szCs w:val="28"/>
          <w:lang w:val="uk-UA"/>
        </w:rPr>
        <w:t xml:space="preserve">2. </w:t>
      </w:r>
      <w:r w:rsidR="009A4B38" w:rsidRPr="0069709E">
        <w:rPr>
          <w:b w:val="0"/>
          <w:sz w:val="28"/>
          <w:szCs w:val="28"/>
          <w:lang w:val="uk-UA"/>
        </w:rPr>
        <w:t xml:space="preserve">Дія акта поширюється на </w:t>
      </w:r>
      <w:r w:rsidR="00B25A89" w:rsidRPr="0069709E">
        <w:rPr>
          <w:b w:val="0"/>
          <w:sz w:val="28"/>
          <w:szCs w:val="28"/>
          <w:lang w:val="uk-UA"/>
        </w:rPr>
        <w:t xml:space="preserve">всіх </w:t>
      </w:r>
      <w:r w:rsidR="009A4B38" w:rsidRPr="0069709E">
        <w:rPr>
          <w:b w:val="0"/>
          <w:sz w:val="28"/>
          <w:szCs w:val="28"/>
          <w:lang w:val="uk-UA"/>
        </w:rPr>
        <w:t>суб’єктів господарювання, що проводять зовнішньоекономічну діяльність.</w:t>
      </w:r>
    </w:p>
    <w:p w14:paraId="438FEAE7" w14:textId="6F0BEF50" w:rsidR="009A163F" w:rsidRPr="0069709E" w:rsidRDefault="00FC1FA2" w:rsidP="00D614D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3.</w:t>
      </w:r>
      <w:r w:rsidR="00D614D8" w:rsidRPr="0069709E">
        <w:rPr>
          <w:b w:val="0"/>
          <w:sz w:val="28"/>
          <w:szCs w:val="28"/>
          <w:lang w:val="uk-UA"/>
        </w:rPr>
        <w:t> </w:t>
      </w:r>
      <w:r w:rsidR="009A4B38" w:rsidRPr="0069709E">
        <w:rPr>
          <w:b w:val="0"/>
          <w:sz w:val="28"/>
          <w:szCs w:val="28"/>
          <w:lang w:val="uk-UA"/>
        </w:rPr>
        <w:t>Не передбачається додаткових витрат коштів і час</w:t>
      </w:r>
      <w:r w:rsidR="009A163F" w:rsidRPr="0069709E">
        <w:rPr>
          <w:b w:val="0"/>
          <w:sz w:val="28"/>
          <w:szCs w:val="28"/>
          <w:lang w:val="uk-UA"/>
        </w:rPr>
        <w:t>у</w:t>
      </w:r>
      <w:r w:rsidR="009A4B38" w:rsidRPr="0069709E">
        <w:rPr>
          <w:b w:val="0"/>
          <w:sz w:val="28"/>
          <w:szCs w:val="28"/>
          <w:lang w:val="uk-UA"/>
        </w:rPr>
        <w:t xml:space="preserve"> </w:t>
      </w:r>
      <w:r w:rsidR="009A163F" w:rsidRPr="0069709E">
        <w:rPr>
          <w:b w:val="0"/>
          <w:sz w:val="28"/>
          <w:szCs w:val="28"/>
          <w:lang w:val="uk-UA"/>
        </w:rPr>
        <w:t xml:space="preserve">суб’єктами господарювання, що здійснюють зовнішньоекономічну діяльність, під час виконання вимог регуляторного акта.  </w:t>
      </w:r>
    </w:p>
    <w:p w14:paraId="033376EA" w14:textId="77777777" w:rsidR="009A4B38" w:rsidRPr="0069709E" w:rsidRDefault="009A4B38" w:rsidP="00D614D8">
      <w:pPr>
        <w:pStyle w:val="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sz w:val="28"/>
          <w:szCs w:val="28"/>
        </w:rPr>
      </w:pPr>
      <w:r w:rsidRPr="0069709E">
        <w:rPr>
          <w:b w:val="0"/>
          <w:sz w:val="28"/>
          <w:szCs w:val="28"/>
          <w:lang w:val="uk-UA"/>
        </w:rPr>
        <w:t xml:space="preserve">Рівень поінформованості </w:t>
      </w:r>
      <w:r w:rsidR="003646F8" w:rsidRPr="0069709E">
        <w:rPr>
          <w:b w:val="0"/>
          <w:sz w:val="28"/>
          <w:szCs w:val="28"/>
          <w:lang w:val="uk-UA"/>
        </w:rPr>
        <w:t>суб’єктів господарювання, що займаються зовнішньоекономічною діяльністю</w:t>
      </w:r>
      <w:r w:rsidRPr="0069709E">
        <w:rPr>
          <w:b w:val="0"/>
          <w:sz w:val="28"/>
          <w:szCs w:val="28"/>
          <w:lang w:val="uk-UA"/>
        </w:rPr>
        <w:t xml:space="preserve"> оцінюється як середній.  </w:t>
      </w:r>
    </w:p>
    <w:p w14:paraId="68659E10" w14:textId="46EEF70E" w:rsidR="009A4B38" w:rsidRPr="0069709E" w:rsidRDefault="009A4B38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Про</w:t>
      </w:r>
      <w:r w:rsidR="007154A8" w:rsidRPr="0069709E">
        <w:rPr>
          <w:b w:val="0"/>
          <w:sz w:val="28"/>
          <w:szCs w:val="28"/>
          <w:lang w:val="uk-UA"/>
        </w:rPr>
        <w:t>е</w:t>
      </w:r>
      <w:r w:rsidRPr="0069709E">
        <w:rPr>
          <w:b w:val="0"/>
          <w:sz w:val="28"/>
          <w:szCs w:val="28"/>
          <w:lang w:val="uk-UA"/>
        </w:rPr>
        <w:t>кт а</w:t>
      </w:r>
      <w:r w:rsidR="00D614D8" w:rsidRPr="0069709E">
        <w:rPr>
          <w:b w:val="0"/>
          <w:sz w:val="28"/>
          <w:szCs w:val="28"/>
          <w:lang w:val="uk-UA"/>
        </w:rPr>
        <w:t>кта розміщено на офіційному веб</w:t>
      </w:r>
      <w:r w:rsidRPr="0069709E">
        <w:rPr>
          <w:b w:val="0"/>
          <w:sz w:val="28"/>
          <w:szCs w:val="28"/>
          <w:lang w:val="uk-UA"/>
        </w:rPr>
        <w:t xml:space="preserve">сайті Міністерства фінансів України для отримання пропозицій та зауважень громадськості. </w:t>
      </w:r>
    </w:p>
    <w:p w14:paraId="1D6DA85B" w14:textId="5870EA13" w:rsidR="009A4B38" w:rsidRPr="0069709E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Після прийняття про</w:t>
      </w:r>
      <w:r w:rsidR="007154A8" w:rsidRPr="0069709E">
        <w:rPr>
          <w:b w:val="0"/>
          <w:sz w:val="28"/>
          <w:szCs w:val="28"/>
          <w:lang w:val="uk-UA"/>
        </w:rPr>
        <w:t>е</w:t>
      </w:r>
      <w:r w:rsidRPr="0069709E">
        <w:rPr>
          <w:b w:val="0"/>
          <w:sz w:val="28"/>
          <w:szCs w:val="28"/>
          <w:lang w:val="uk-UA"/>
        </w:rPr>
        <w:t xml:space="preserve">кту постанови </w:t>
      </w:r>
      <w:r w:rsidR="00D614D8" w:rsidRPr="0069709E">
        <w:rPr>
          <w:b w:val="0"/>
          <w:sz w:val="28"/>
          <w:szCs w:val="28"/>
          <w:lang w:val="uk-UA"/>
        </w:rPr>
        <w:t>його</w:t>
      </w:r>
      <w:r w:rsidRPr="0069709E">
        <w:rPr>
          <w:b w:val="0"/>
          <w:sz w:val="28"/>
          <w:szCs w:val="28"/>
          <w:lang w:val="uk-UA"/>
        </w:rPr>
        <w:t xml:space="preserve"> буде оприлюднен</w:t>
      </w:r>
      <w:r w:rsidR="00D614D8" w:rsidRPr="0069709E">
        <w:rPr>
          <w:b w:val="0"/>
          <w:sz w:val="28"/>
          <w:szCs w:val="28"/>
          <w:lang w:val="uk-UA"/>
        </w:rPr>
        <w:t>о</w:t>
      </w:r>
      <w:r w:rsidRPr="0069709E">
        <w:rPr>
          <w:b w:val="0"/>
          <w:sz w:val="28"/>
          <w:szCs w:val="28"/>
          <w:lang w:val="uk-UA"/>
        </w:rPr>
        <w:t xml:space="preserve"> в установленому законодавством порядку. </w:t>
      </w:r>
    </w:p>
    <w:p w14:paraId="12E05BB1" w14:textId="4C8BB70D" w:rsidR="009A4B38" w:rsidRPr="0069709E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Прогнозні значення показників результативності регуляторного акта будуть виражені у кількісній</w:t>
      </w:r>
      <w:r w:rsidR="007B78C8" w:rsidRPr="0069709E">
        <w:rPr>
          <w:b w:val="0"/>
          <w:sz w:val="28"/>
          <w:szCs w:val="28"/>
          <w:lang w:val="uk-UA"/>
        </w:rPr>
        <w:t xml:space="preserve"> і </w:t>
      </w:r>
      <w:r w:rsidR="007F5444" w:rsidRPr="0069709E">
        <w:rPr>
          <w:b w:val="0"/>
          <w:sz w:val="28"/>
          <w:szCs w:val="28"/>
          <w:lang w:val="uk-UA"/>
        </w:rPr>
        <w:t xml:space="preserve">грошовій </w:t>
      </w:r>
      <w:r w:rsidRPr="0069709E">
        <w:rPr>
          <w:b w:val="0"/>
          <w:sz w:val="28"/>
          <w:szCs w:val="28"/>
          <w:lang w:val="uk-UA"/>
        </w:rPr>
        <w:t>форм</w:t>
      </w:r>
      <w:r w:rsidR="007B78C8" w:rsidRPr="0069709E">
        <w:rPr>
          <w:b w:val="0"/>
          <w:sz w:val="28"/>
          <w:szCs w:val="28"/>
          <w:lang w:val="uk-UA"/>
        </w:rPr>
        <w:t>ах</w:t>
      </w:r>
      <w:r w:rsidRPr="0069709E">
        <w:rPr>
          <w:b w:val="0"/>
          <w:sz w:val="28"/>
          <w:szCs w:val="28"/>
          <w:lang w:val="uk-UA"/>
        </w:rPr>
        <w:t>, а саме:</w:t>
      </w:r>
    </w:p>
    <w:p w14:paraId="442A445B" w14:textId="77777777" w:rsidR="003646F8" w:rsidRPr="0069709E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кількість поданих до митного оформлення документів про походження товару для застосування режиму найбільшого сприяння або його відновлення</w:t>
      </w:r>
      <w:r w:rsidR="003646F8" w:rsidRPr="0069709E">
        <w:rPr>
          <w:b w:val="0"/>
          <w:sz w:val="28"/>
          <w:szCs w:val="28"/>
          <w:lang w:val="uk-UA"/>
        </w:rPr>
        <w:t>;</w:t>
      </w:r>
    </w:p>
    <w:p w14:paraId="248D3399" w14:textId="26FA44CB" w:rsidR="004A3107" w:rsidRPr="0069709E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кількість документів про походження товару, направлених на перевірку до уповноважених органів зарубіжних країн</w:t>
      </w:r>
      <w:r w:rsidR="004A3107" w:rsidRPr="0069709E">
        <w:rPr>
          <w:b w:val="0"/>
          <w:sz w:val="28"/>
          <w:szCs w:val="28"/>
          <w:lang w:val="uk-UA"/>
        </w:rPr>
        <w:t>;</w:t>
      </w:r>
    </w:p>
    <w:p w14:paraId="58013492" w14:textId="6A2DD5C4" w:rsidR="00B27964" w:rsidRPr="0069709E" w:rsidRDefault="004A3107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результативність перевірки документів про походження товару</w:t>
      </w:r>
      <w:r w:rsidR="00B27964" w:rsidRPr="0069709E">
        <w:rPr>
          <w:b w:val="0"/>
          <w:sz w:val="28"/>
          <w:szCs w:val="28"/>
          <w:lang w:val="uk-UA"/>
        </w:rPr>
        <w:t xml:space="preserve">; </w:t>
      </w:r>
    </w:p>
    <w:p w14:paraId="414AA386" w14:textId="5E8C9A95" w:rsidR="009A4B38" w:rsidRPr="0069709E" w:rsidRDefault="00B27964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69709E">
        <w:rPr>
          <w:b w:val="0"/>
          <w:sz w:val="28"/>
          <w:szCs w:val="28"/>
          <w:lang w:val="uk-UA"/>
        </w:rPr>
        <w:t>економічний ефект за результатами проведених перевірок.</w:t>
      </w:r>
    </w:p>
    <w:p w14:paraId="5313371F" w14:textId="3012EB6A" w:rsidR="00D614D8" w:rsidRPr="0069709E" w:rsidRDefault="00D614D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0DE0744" w14:textId="77777777" w:rsidR="00D614D8" w:rsidRPr="0069709E" w:rsidRDefault="00D614D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7702764" w14:textId="77777777" w:rsidR="009A4B38" w:rsidRPr="0069709E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54A40DC1" w14:textId="77777777" w:rsidR="009A4B38" w:rsidRPr="0069709E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lastRenderedPageBreak/>
        <w:t>IX. Визначення заходів, за допомогою яких здійснюватиметься відстеження результативності дії регуляторного акта</w:t>
      </w:r>
    </w:p>
    <w:p w14:paraId="34B08A91" w14:textId="77777777" w:rsidR="009A4B38" w:rsidRPr="0069709E" w:rsidRDefault="009A4B38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73C0B444" w14:textId="4A95CE57" w:rsidR="004F7D99" w:rsidRPr="0069709E" w:rsidRDefault="004F7D99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В</w:t>
      </w:r>
      <w:r w:rsidR="001611DD" w:rsidRPr="0069709E">
        <w:rPr>
          <w:sz w:val="28"/>
          <w:szCs w:val="28"/>
          <w:lang w:val="uk-UA"/>
        </w:rPr>
        <w:t>ідстеження результативності регуляторного акта</w:t>
      </w:r>
      <w:r w:rsidRPr="0069709E">
        <w:rPr>
          <w:sz w:val="28"/>
          <w:szCs w:val="28"/>
          <w:lang w:val="uk-UA"/>
        </w:rPr>
        <w:t xml:space="preserve"> буде проводитись з використанням статистичного методу</w:t>
      </w:r>
      <w:r w:rsidR="0019576D" w:rsidRPr="0069709E">
        <w:rPr>
          <w:sz w:val="28"/>
          <w:szCs w:val="28"/>
          <w:lang w:val="uk-UA"/>
        </w:rPr>
        <w:t>.</w:t>
      </w:r>
      <w:r w:rsidRPr="0069709E">
        <w:rPr>
          <w:sz w:val="28"/>
          <w:szCs w:val="28"/>
          <w:lang w:val="uk-UA"/>
        </w:rPr>
        <w:t xml:space="preserve"> </w:t>
      </w:r>
    </w:p>
    <w:p w14:paraId="42D07B81" w14:textId="4656BF84" w:rsidR="009A4B38" w:rsidRPr="0069709E" w:rsidRDefault="009A4B38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 xml:space="preserve">Базове відстеження результативності регуляторного акта буде </w:t>
      </w:r>
      <w:r w:rsidR="001611DD" w:rsidRPr="0069709E">
        <w:rPr>
          <w:sz w:val="28"/>
          <w:szCs w:val="28"/>
          <w:lang w:val="uk-UA"/>
        </w:rPr>
        <w:t xml:space="preserve">проводитись </w:t>
      </w:r>
      <w:r w:rsidR="0003032F" w:rsidRPr="0069709E">
        <w:rPr>
          <w:sz w:val="28"/>
          <w:szCs w:val="28"/>
          <w:lang w:val="uk-UA"/>
        </w:rPr>
        <w:t>за допомогою інформаційних систем Д</w:t>
      </w:r>
      <w:r w:rsidR="00B73D5F" w:rsidRPr="0069709E">
        <w:rPr>
          <w:sz w:val="28"/>
          <w:szCs w:val="28"/>
          <w:lang w:val="uk-UA"/>
        </w:rPr>
        <w:t xml:space="preserve">ержавної митної служби </w:t>
      </w:r>
      <w:r w:rsidR="00D614D8" w:rsidRPr="0069709E">
        <w:rPr>
          <w:sz w:val="28"/>
          <w:szCs w:val="28"/>
          <w:lang w:val="uk-UA"/>
        </w:rPr>
        <w:t xml:space="preserve">України </w:t>
      </w:r>
      <w:r w:rsidR="004F7D99" w:rsidRPr="0069709E">
        <w:rPr>
          <w:sz w:val="28"/>
          <w:szCs w:val="28"/>
          <w:lang w:val="uk-UA"/>
        </w:rPr>
        <w:t>через рік після набрання чинності постанов</w:t>
      </w:r>
      <w:r w:rsidR="00D614D8" w:rsidRPr="0069709E">
        <w:rPr>
          <w:sz w:val="28"/>
          <w:szCs w:val="28"/>
          <w:lang w:val="uk-UA"/>
        </w:rPr>
        <w:t>ою</w:t>
      </w:r>
      <w:r w:rsidR="004F7D99" w:rsidRPr="0069709E">
        <w:rPr>
          <w:sz w:val="28"/>
          <w:szCs w:val="28"/>
          <w:lang w:val="uk-UA"/>
        </w:rPr>
        <w:t>.</w:t>
      </w:r>
      <w:r w:rsidRPr="0069709E">
        <w:rPr>
          <w:sz w:val="28"/>
          <w:szCs w:val="28"/>
          <w:lang w:val="uk-UA"/>
        </w:rPr>
        <w:t xml:space="preserve"> </w:t>
      </w:r>
    </w:p>
    <w:p w14:paraId="531EE5CB" w14:textId="77777777" w:rsidR="009A4B38" w:rsidRPr="0069709E" w:rsidRDefault="009A4B38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 xml:space="preserve">Повторне відстеження </w:t>
      </w:r>
      <w:r w:rsidR="0003032F" w:rsidRPr="0069709E">
        <w:rPr>
          <w:sz w:val="28"/>
          <w:szCs w:val="28"/>
          <w:lang w:val="uk-UA"/>
        </w:rPr>
        <w:t xml:space="preserve">буде </w:t>
      </w:r>
      <w:r w:rsidR="000924B2" w:rsidRPr="0069709E">
        <w:rPr>
          <w:sz w:val="28"/>
          <w:szCs w:val="28"/>
          <w:lang w:val="uk-UA"/>
        </w:rPr>
        <w:t>здійснюватися</w:t>
      </w:r>
      <w:r w:rsidRPr="0069709E">
        <w:rPr>
          <w:sz w:val="28"/>
          <w:szCs w:val="28"/>
          <w:lang w:val="uk-UA"/>
        </w:rPr>
        <w:t xml:space="preserve"> через два роки з дня набрання чинності</w:t>
      </w:r>
      <w:r w:rsidR="000924B2" w:rsidRPr="0069709E">
        <w:rPr>
          <w:sz w:val="28"/>
          <w:szCs w:val="28"/>
          <w:lang w:val="uk-UA"/>
        </w:rPr>
        <w:t xml:space="preserve"> регуляторним актом</w:t>
      </w:r>
      <w:r w:rsidRPr="0069709E">
        <w:rPr>
          <w:sz w:val="28"/>
          <w:szCs w:val="28"/>
          <w:lang w:val="uk-UA"/>
        </w:rPr>
        <w:t xml:space="preserve">. </w:t>
      </w:r>
    </w:p>
    <w:p w14:paraId="63628618" w14:textId="19ACE4F9" w:rsidR="0003032F" w:rsidRPr="0069709E" w:rsidRDefault="009A4B38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Періодичне відстеження здійснювати</w:t>
      </w:r>
      <w:r w:rsidR="0003032F" w:rsidRPr="0069709E">
        <w:rPr>
          <w:sz w:val="28"/>
          <w:szCs w:val="28"/>
          <w:lang w:val="uk-UA"/>
        </w:rPr>
        <w:t xml:space="preserve">меться </w:t>
      </w:r>
      <w:r w:rsidRPr="0069709E">
        <w:rPr>
          <w:sz w:val="28"/>
          <w:szCs w:val="28"/>
          <w:lang w:val="uk-UA"/>
        </w:rPr>
        <w:t>раз на три роки</w:t>
      </w:r>
      <w:r w:rsidR="0003032F" w:rsidRPr="0069709E">
        <w:rPr>
          <w:sz w:val="28"/>
          <w:szCs w:val="28"/>
          <w:lang w:val="uk-UA"/>
        </w:rPr>
        <w:t>,</w:t>
      </w:r>
      <w:r w:rsidRPr="0069709E">
        <w:rPr>
          <w:sz w:val="28"/>
          <w:szCs w:val="28"/>
          <w:lang w:val="uk-UA"/>
        </w:rPr>
        <w:t xml:space="preserve"> </w:t>
      </w:r>
      <w:r w:rsidR="0003032F" w:rsidRPr="0069709E">
        <w:rPr>
          <w:sz w:val="28"/>
          <w:szCs w:val="28"/>
          <w:lang w:val="uk-UA"/>
        </w:rPr>
        <w:t>п</w:t>
      </w:r>
      <w:r w:rsidRPr="0069709E">
        <w:rPr>
          <w:sz w:val="28"/>
          <w:szCs w:val="28"/>
          <w:lang w:val="uk-UA"/>
        </w:rPr>
        <w:t>очинаючи з дня виконання заходів з повторного відстеження</w:t>
      </w:r>
      <w:r w:rsidR="0003032F" w:rsidRPr="0069709E">
        <w:rPr>
          <w:sz w:val="28"/>
          <w:szCs w:val="28"/>
          <w:lang w:val="uk-UA"/>
        </w:rPr>
        <w:t xml:space="preserve"> результативності. </w:t>
      </w:r>
      <w:r w:rsidRPr="0069709E">
        <w:rPr>
          <w:sz w:val="28"/>
          <w:szCs w:val="28"/>
          <w:lang w:val="uk-UA"/>
        </w:rPr>
        <w:t xml:space="preserve">Установлені кількісні значення показників результативності акта будуть порівнюватися із значеннями аналогічних показників, встановлених під час повторного відстеження.  </w:t>
      </w:r>
    </w:p>
    <w:p w14:paraId="55BF2F64" w14:textId="18D8EE30" w:rsidR="009A4B38" w:rsidRPr="0069709E" w:rsidRDefault="000924B2" w:rsidP="003646F8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Вид даних, за допомогою яких здійснюватиметься відстеження результативності,</w:t>
      </w:r>
      <w:r w:rsidR="0003032F" w:rsidRPr="0069709E">
        <w:rPr>
          <w:sz w:val="28"/>
          <w:szCs w:val="28"/>
          <w:lang w:val="uk-UA"/>
        </w:rPr>
        <w:t xml:space="preserve"> </w:t>
      </w:r>
      <w:r w:rsidRPr="0069709E">
        <w:rPr>
          <w:sz w:val="28"/>
          <w:szCs w:val="28"/>
          <w:lang w:val="uk-UA"/>
        </w:rPr>
        <w:t>– статистичні.</w:t>
      </w:r>
      <w:r w:rsidR="009A4B38" w:rsidRPr="0069709E">
        <w:rPr>
          <w:sz w:val="28"/>
          <w:szCs w:val="28"/>
          <w:lang w:val="uk-UA"/>
        </w:rPr>
        <w:t xml:space="preserve"> </w:t>
      </w:r>
    </w:p>
    <w:p w14:paraId="228A0604" w14:textId="15FA64E2" w:rsidR="003646F8" w:rsidRPr="0069709E" w:rsidRDefault="009A4B38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>У разі виявлення неврегульованих та/або проблемних питань на підставі аналізу зауважень та пропозицій державних органів</w:t>
      </w:r>
      <w:r w:rsidR="0003032F" w:rsidRPr="0069709E">
        <w:rPr>
          <w:sz w:val="28"/>
          <w:szCs w:val="28"/>
          <w:lang w:val="uk-UA"/>
        </w:rPr>
        <w:t xml:space="preserve"> </w:t>
      </w:r>
      <w:r w:rsidR="00D614D8" w:rsidRPr="0069709E">
        <w:rPr>
          <w:sz w:val="28"/>
          <w:szCs w:val="28"/>
          <w:lang w:val="uk-UA"/>
        </w:rPr>
        <w:t>і</w:t>
      </w:r>
      <w:r w:rsidR="0003032F" w:rsidRPr="0069709E">
        <w:rPr>
          <w:sz w:val="28"/>
          <w:szCs w:val="28"/>
          <w:lang w:val="uk-UA"/>
        </w:rPr>
        <w:t xml:space="preserve"> </w:t>
      </w:r>
      <w:r w:rsidRPr="0069709E">
        <w:rPr>
          <w:sz w:val="28"/>
          <w:szCs w:val="28"/>
          <w:lang w:val="uk-UA"/>
        </w:rPr>
        <w:t>суб’єктів господарювання ці питання будуть врегульовані шляхом унесення відповідних змін.</w:t>
      </w:r>
    </w:p>
    <w:p w14:paraId="24159681" w14:textId="77777777" w:rsidR="009A4B38" w:rsidRPr="0069709E" w:rsidRDefault="009A4B38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9709E">
        <w:rPr>
          <w:sz w:val="28"/>
          <w:szCs w:val="28"/>
          <w:lang w:val="uk-UA"/>
        </w:rPr>
        <w:t xml:space="preserve">Виконавцем заходів з відстеження </w:t>
      </w:r>
      <w:r w:rsidR="00A75F41" w:rsidRPr="0069709E">
        <w:rPr>
          <w:sz w:val="28"/>
          <w:szCs w:val="28"/>
          <w:lang w:val="uk-UA"/>
        </w:rPr>
        <w:t xml:space="preserve">результативності дії регуляторного акта </w:t>
      </w:r>
      <w:r w:rsidRPr="0069709E">
        <w:rPr>
          <w:sz w:val="28"/>
          <w:szCs w:val="28"/>
          <w:lang w:val="uk-UA"/>
        </w:rPr>
        <w:t>є Міністерство фінансів України.</w:t>
      </w:r>
    </w:p>
    <w:p w14:paraId="6B3B9E8A" w14:textId="77777777" w:rsidR="009A4B38" w:rsidRPr="0069709E" w:rsidRDefault="009A4B38" w:rsidP="009A4B38">
      <w:pPr>
        <w:rPr>
          <w:sz w:val="28"/>
          <w:szCs w:val="28"/>
          <w:lang w:val="uk-UA"/>
        </w:rPr>
      </w:pPr>
    </w:p>
    <w:p w14:paraId="693DFF81" w14:textId="77777777" w:rsidR="00C3504A" w:rsidRPr="0069709E" w:rsidRDefault="00C3504A" w:rsidP="009A4B38">
      <w:pPr>
        <w:rPr>
          <w:sz w:val="28"/>
          <w:szCs w:val="28"/>
          <w:lang w:val="uk-UA"/>
        </w:rPr>
      </w:pPr>
    </w:p>
    <w:p w14:paraId="0A7FDCF2" w14:textId="36B9B09D" w:rsidR="00F058F8" w:rsidRPr="0069709E" w:rsidRDefault="00F058F8" w:rsidP="00F058F8">
      <w:pPr>
        <w:jc w:val="both"/>
        <w:rPr>
          <w:b/>
          <w:sz w:val="28"/>
          <w:szCs w:val="28"/>
          <w:lang w:val="uk-UA" w:eastAsia="en-US"/>
        </w:rPr>
      </w:pPr>
      <w:r w:rsidRPr="0069709E">
        <w:rPr>
          <w:b/>
          <w:sz w:val="28"/>
          <w:szCs w:val="28"/>
          <w:lang w:val="uk-UA"/>
        </w:rPr>
        <w:t xml:space="preserve">Міністр фінансів України                                             </w:t>
      </w:r>
      <w:r w:rsidR="00B93995" w:rsidRPr="0069709E">
        <w:rPr>
          <w:b/>
          <w:sz w:val="28"/>
          <w:szCs w:val="28"/>
          <w:lang w:val="uk-UA"/>
        </w:rPr>
        <w:t xml:space="preserve">    </w:t>
      </w:r>
      <w:r w:rsidRPr="0069709E">
        <w:rPr>
          <w:b/>
          <w:sz w:val="28"/>
          <w:szCs w:val="28"/>
          <w:lang w:val="uk-UA"/>
        </w:rPr>
        <w:t xml:space="preserve">   </w:t>
      </w:r>
      <w:r w:rsidR="00D614D8" w:rsidRPr="0069709E">
        <w:rPr>
          <w:b/>
          <w:sz w:val="28"/>
          <w:szCs w:val="28"/>
          <w:lang w:val="uk-UA"/>
        </w:rPr>
        <w:t xml:space="preserve"> </w:t>
      </w:r>
      <w:r w:rsidRPr="0069709E">
        <w:rPr>
          <w:b/>
          <w:sz w:val="28"/>
          <w:szCs w:val="28"/>
          <w:lang w:val="uk-UA"/>
        </w:rPr>
        <w:t xml:space="preserve">Сергій МАРЧЕНКО       </w:t>
      </w:r>
    </w:p>
    <w:p w14:paraId="664BE4A9" w14:textId="77777777" w:rsidR="00F058F8" w:rsidRPr="0069709E" w:rsidRDefault="00F058F8" w:rsidP="00F058F8">
      <w:pPr>
        <w:spacing w:before="120"/>
        <w:jc w:val="both"/>
        <w:rPr>
          <w:sz w:val="20"/>
          <w:szCs w:val="20"/>
          <w:lang w:val="uk-UA"/>
        </w:rPr>
      </w:pPr>
      <w:r w:rsidRPr="0069709E">
        <w:rPr>
          <w:b/>
          <w:sz w:val="27"/>
          <w:szCs w:val="27"/>
          <w:lang w:val="uk-UA"/>
        </w:rPr>
        <w:t>___  _____________</w:t>
      </w:r>
      <w:r w:rsidRPr="0069709E">
        <w:rPr>
          <w:sz w:val="27"/>
          <w:szCs w:val="27"/>
          <w:lang w:val="uk-UA"/>
        </w:rPr>
        <w:t xml:space="preserve"> 2020 р.</w:t>
      </w:r>
      <w:r w:rsidRPr="0069709E">
        <w:rPr>
          <w:b/>
          <w:sz w:val="28"/>
          <w:szCs w:val="28"/>
          <w:lang w:val="uk-UA"/>
        </w:rPr>
        <w:t xml:space="preserve">                                    </w:t>
      </w:r>
    </w:p>
    <w:sectPr w:rsidR="00F058F8" w:rsidRPr="0069709E" w:rsidSect="00256065">
      <w:headerReference w:type="default" r:id="rId8"/>
      <w:pgSz w:w="11906" w:h="16838"/>
      <w:pgMar w:top="850" w:right="566" w:bottom="1560" w:left="1701" w:header="70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B3E55" w14:textId="77777777" w:rsidR="00195F8E" w:rsidRDefault="00195F8E">
      <w:r>
        <w:separator/>
      </w:r>
    </w:p>
  </w:endnote>
  <w:endnote w:type="continuationSeparator" w:id="0">
    <w:p w14:paraId="1EEDDD40" w14:textId="77777777" w:rsidR="00195F8E" w:rsidRDefault="0019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549F9" w14:textId="77777777" w:rsidR="00195F8E" w:rsidRDefault="00195F8E">
      <w:r>
        <w:separator/>
      </w:r>
    </w:p>
  </w:footnote>
  <w:footnote w:type="continuationSeparator" w:id="0">
    <w:p w14:paraId="217BB8B5" w14:textId="77777777" w:rsidR="00195F8E" w:rsidRDefault="0019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495590"/>
      <w:docPartObj>
        <w:docPartGallery w:val="Page Numbers (Top of Page)"/>
        <w:docPartUnique/>
      </w:docPartObj>
    </w:sdtPr>
    <w:sdtEndPr/>
    <w:sdtContent>
      <w:p w14:paraId="26145096" w14:textId="79755DC5" w:rsidR="00177ADA" w:rsidRDefault="00AB5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E17">
          <w:rPr>
            <w:noProof/>
          </w:rPr>
          <w:t>7</w:t>
        </w:r>
        <w:r>
          <w:fldChar w:fldCharType="end"/>
        </w:r>
      </w:p>
    </w:sdtContent>
  </w:sdt>
  <w:p w14:paraId="746463F4" w14:textId="77777777" w:rsidR="00177ADA" w:rsidRDefault="003C7E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95B"/>
    <w:multiLevelType w:val="hybridMultilevel"/>
    <w:tmpl w:val="252A2A0A"/>
    <w:lvl w:ilvl="0" w:tplc="2FEA72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C67B8"/>
    <w:multiLevelType w:val="hybridMultilevel"/>
    <w:tmpl w:val="C928923A"/>
    <w:lvl w:ilvl="0" w:tplc="6B2045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651F1"/>
    <w:multiLevelType w:val="hybridMultilevel"/>
    <w:tmpl w:val="D8745784"/>
    <w:lvl w:ilvl="0" w:tplc="CDD034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B30DD1"/>
    <w:multiLevelType w:val="hybridMultilevel"/>
    <w:tmpl w:val="7438FE5C"/>
    <w:lvl w:ilvl="0" w:tplc="901C2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38"/>
    <w:rsid w:val="0000283C"/>
    <w:rsid w:val="0003032F"/>
    <w:rsid w:val="00032A04"/>
    <w:rsid w:val="000464BD"/>
    <w:rsid w:val="0005639A"/>
    <w:rsid w:val="000924B2"/>
    <w:rsid w:val="000D459B"/>
    <w:rsid w:val="000D653F"/>
    <w:rsid w:val="000E17D9"/>
    <w:rsid w:val="00100C24"/>
    <w:rsid w:val="001221D7"/>
    <w:rsid w:val="001611DD"/>
    <w:rsid w:val="00166597"/>
    <w:rsid w:val="00174555"/>
    <w:rsid w:val="00184687"/>
    <w:rsid w:val="0019576D"/>
    <w:rsid w:val="00195F8E"/>
    <w:rsid w:val="001D7D08"/>
    <w:rsid w:val="001E2C6D"/>
    <w:rsid w:val="00256065"/>
    <w:rsid w:val="00261609"/>
    <w:rsid w:val="002727EE"/>
    <w:rsid w:val="002841E0"/>
    <w:rsid w:val="002C4AFB"/>
    <w:rsid w:val="002F399D"/>
    <w:rsid w:val="0031005A"/>
    <w:rsid w:val="003403EB"/>
    <w:rsid w:val="003646F8"/>
    <w:rsid w:val="00380542"/>
    <w:rsid w:val="00380EBA"/>
    <w:rsid w:val="003938CB"/>
    <w:rsid w:val="003A0B73"/>
    <w:rsid w:val="003A516F"/>
    <w:rsid w:val="003A76C6"/>
    <w:rsid w:val="003B7372"/>
    <w:rsid w:val="003B742C"/>
    <w:rsid w:val="003C5037"/>
    <w:rsid w:val="003C7E21"/>
    <w:rsid w:val="003D5F1D"/>
    <w:rsid w:val="00400E32"/>
    <w:rsid w:val="00403B59"/>
    <w:rsid w:val="004063BE"/>
    <w:rsid w:val="004374B9"/>
    <w:rsid w:val="004A3107"/>
    <w:rsid w:val="004A775F"/>
    <w:rsid w:val="004B7784"/>
    <w:rsid w:val="004C0F37"/>
    <w:rsid w:val="004F7D99"/>
    <w:rsid w:val="00514F82"/>
    <w:rsid w:val="00525FB1"/>
    <w:rsid w:val="005343D6"/>
    <w:rsid w:val="00587F5D"/>
    <w:rsid w:val="00591584"/>
    <w:rsid w:val="005C7ED8"/>
    <w:rsid w:val="00674E17"/>
    <w:rsid w:val="0069709E"/>
    <w:rsid w:val="007040C0"/>
    <w:rsid w:val="00707417"/>
    <w:rsid w:val="007154A8"/>
    <w:rsid w:val="007515E5"/>
    <w:rsid w:val="00766302"/>
    <w:rsid w:val="007962F6"/>
    <w:rsid w:val="007B78C8"/>
    <w:rsid w:val="007F5444"/>
    <w:rsid w:val="007F5731"/>
    <w:rsid w:val="00880043"/>
    <w:rsid w:val="00885F6B"/>
    <w:rsid w:val="00891048"/>
    <w:rsid w:val="008A28CB"/>
    <w:rsid w:val="008A65EB"/>
    <w:rsid w:val="008D4896"/>
    <w:rsid w:val="009477F7"/>
    <w:rsid w:val="00960AC8"/>
    <w:rsid w:val="00980E46"/>
    <w:rsid w:val="009972D3"/>
    <w:rsid w:val="009A0EB2"/>
    <w:rsid w:val="009A163F"/>
    <w:rsid w:val="009A4B38"/>
    <w:rsid w:val="009B27AB"/>
    <w:rsid w:val="009B4260"/>
    <w:rsid w:val="00A75F41"/>
    <w:rsid w:val="00A77B71"/>
    <w:rsid w:val="00A811A4"/>
    <w:rsid w:val="00AA18E7"/>
    <w:rsid w:val="00AB54BB"/>
    <w:rsid w:val="00AB5A19"/>
    <w:rsid w:val="00AE4D58"/>
    <w:rsid w:val="00B2226A"/>
    <w:rsid w:val="00B25A89"/>
    <w:rsid w:val="00B27964"/>
    <w:rsid w:val="00B504C6"/>
    <w:rsid w:val="00B73D5F"/>
    <w:rsid w:val="00B85EC8"/>
    <w:rsid w:val="00B93995"/>
    <w:rsid w:val="00BB02D4"/>
    <w:rsid w:val="00BB2D47"/>
    <w:rsid w:val="00BD441C"/>
    <w:rsid w:val="00BD6ECE"/>
    <w:rsid w:val="00BF75A6"/>
    <w:rsid w:val="00C16CE3"/>
    <w:rsid w:val="00C33F6F"/>
    <w:rsid w:val="00C3504A"/>
    <w:rsid w:val="00C441D1"/>
    <w:rsid w:val="00C81479"/>
    <w:rsid w:val="00CA0555"/>
    <w:rsid w:val="00CD79E8"/>
    <w:rsid w:val="00CE0BC9"/>
    <w:rsid w:val="00CE2ABD"/>
    <w:rsid w:val="00CF2BA8"/>
    <w:rsid w:val="00D12631"/>
    <w:rsid w:val="00D614D8"/>
    <w:rsid w:val="00D944D0"/>
    <w:rsid w:val="00DC523F"/>
    <w:rsid w:val="00E03C0A"/>
    <w:rsid w:val="00E040C4"/>
    <w:rsid w:val="00E06B41"/>
    <w:rsid w:val="00E226A3"/>
    <w:rsid w:val="00E42C8E"/>
    <w:rsid w:val="00E5648A"/>
    <w:rsid w:val="00E95870"/>
    <w:rsid w:val="00EA121C"/>
    <w:rsid w:val="00EE5083"/>
    <w:rsid w:val="00F058F8"/>
    <w:rsid w:val="00F3250A"/>
    <w:rsid w:val="00F32A53"/>
    <w:rsid w:val="00F42442"/>
    <w:rsid w:val="00F51D0E"/>
    <w:rsid w:val="00F954B5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A024"/>
  <w15:docId w15:val="{59C53266-BFA0-4E44-804C-4127DADC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A4B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B3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9A4B38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9A4B3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Default">
    <w:name w:val="Default"/>
    <w:rsid w:val="009A4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A4B3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9A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4B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46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68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25606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606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8996-5FDC-47B7-A18C-FC8004C4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ОНИЩЕНКО РИММА ОЛЕКСАНДРІВНА</dc:creator>
  <cp:lastModifiedBy>Пользователь</cp:lastModifiedBy>
  <cp:revision>2</cp:revision>
  <cp:lastPrinted>2020-10-09T13:27:00Z</cp:lastPrinted>
  <dcterms:created xsi:type="dcterms:W3CDTF">2020-12-14T13:49:00Z</dcterms:created>
  <dcterms:modified xsi:type="dcterms:W3CDTF">2020-12-14T13:49:00Z</dcterms:modified>
</cp:coreProperties>
</file>