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1890BE84" w14:textId="0A39579F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CA462F">
        <w:rPr>
          <w:b/>
          <w:u w:val="none"/>
          <w:lang w:val="ru-RU"/>
        </w:rPr>
        <w:t>31</w:t>
      </w:r>
      <w:r w:rsidR="00D0633A" w:rsidRPr="00F533CD">
        <w:rPr>
          <w:b/>
          <w:u w:val="none"/>
        </w:rPr>
        <w:t>.</w:t>
      </w:r>
      <w:r w:rsidR="006B4E21">
        <w:rPr>
          <w:b/>
          <w:u w:val="none"/>
        </w:rPr>
        <w:t>0</w:t>
      </w:r>
      <w:r w:rsidR="00CA462F">
        <w:rPr>
          <w:b/>
          <w:u w:val="none"/>
          <w:lang w:val="ru-RU"/>
        </w:rPr>
        <w:t>5</w:t>
      </w:r>
      <w:r w:rsidR="00D0633A" w:rsidRPr="00F533CD">
        <w:rPr>
          <w:b/>
          <w:u w:val="none"/>
        </w:rPr>
        <w:t>.20</w:t>
      </w:r>
      <w:r w:rsidR="006B4E21">
        <w:rPr>
          <w:b/>
          <w:u w:val="none"/>
        </w:rPr>
        <w:t>20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5BEECF9D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CA462F">
        <w:rPr>
          <w:lang w:val="ru-RU"/>
        </w:rPr>
        <w:t>31</w:t>
      </w:r>
      <w:r w:rsidR="0060323D">
        <w:rPr>
          <w:lang w:val="ru-RU"/>
        </w:rPr>
        <w:t xml:space="preserve"> </w:t>
      </w:r>
      <w:r w:rsidR="00CA462F">
        <w:rPr>
          <w:lang w:val="ru-RU"/>
        </w:rPr>
        <w:t>травня</w:t>
      </w:r>
      <w:r w:rsidR="00395A94">
        <w:rPr>
          <w:lang w:val="ru-RU"/>
        </w:rPr>
        <w:t xml:space="preserve"> </w:t>
      </w:r>
      <w:r w:rsidR="006B4E21">
        <w:t>2020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B3FD9" w:rsidRPr="006B3FD9">
        <w:rPr>
          <w:b/>
          <w:bCs/>
        </w:rPr>
        <w:t xml:space="preserve">2 </w:t>
      </w:r>
      <w:r w:rsidR="00CA462F">
        <w:rPr>
          <w:b/>
          <w:bCs/>
        </w:rPr>
        <w:t>209,4</w:t>
      </w:r>
      <w:r w:rsidR="00395A94">
        <w:rPr>
          <w:b/>
          <w:bCs/>
        </w:rPr>
        <w:t>6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CA462F">
        <w:rPr>
          <w:b/>
          <w:bCs/>
        </w:rPr>
        <w:t>82,12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6B3FD9" w:rsidRPr="006B3FD9">
        <w:rPr>
          <w:b/>
        </w:rPr>
        <w:t>1</w:t>
      </w:r>
      <w:r w:rsidR="00610C27">
        <w:rPr>
          <w:b/>
          <w:lang w:val="ru-RU"/>
        </w:rPr>
        <w:t xml:space="preserve"> </w:t>
      </w:r>
      <w:r w:rsidR="00CA462F">
        <w:rPr>
          <w:b/>
        </w:rPr>
        <w:t>303,70</w:t>
      </w:r>
      <w:r w:rsidR="00610C27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CA462F">
        <w:t>59,01</w:t>
      </w:r>
      <w:r w:rsidR="006B3FD9" w:rsidRPr="006B3FD9">
        <w:t>%</w:t>
      </w:r>
      <w:r w:rsidR="00CA462F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D46C24">
        <w:rPr>
          <w:b/>
          <w:bCs/>
          <w:lang w:val="ru-RU"/>
        </w:rPr>
        <w:t>4</w:t>
      </w:r>
      <w:r w:rsidR="00CA462F">
        <w:rPr>
          <w:b/>
          <w:bCs/>
          <w:i/>
          <w:lang w:val="ru-RU"/>
        </w:rPr>
        <w:t>8</w:t>
      </w:r>
      <w:r w:rsidR="00CA462F">
        <w:rPr>
          <w:b/>
          <w:bCs/>
          <w:lang w:val="ru-RU"/>
        </w:rPr>
        <w:t>,45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CA462F">
        <w:rPr>
          <w:b/>
          <w:bCs/>
          <w:lang w:val="ru-RU"/>
        </w:rPr>
        <w:t>905,76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CA462F">
        <w:t>40,99</w:t>
      </w:r>
      <w:r w:rsidR="006B3FD9" w:rsidRPr="006B3FD9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CA462F">
        <w:rPr>
          <w:b/>
        </w:rPr>
        <w:t>33,6</w:t>
      </w:r>
      <w:r w:rsidR="00D46C24">
        <w:rPr>
          <w:b/>
        </w:rPr>
        <w:t>6</w:t>
      </w:r>
      <w:r w:rsidR="006A3133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634AC6B1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CA462F">
        <w:rPr>
          <w:b/>
          <w:bCs/>
          <w:lang w:val="ru-RU"/>
        </w:rPr>
        <w:t>1 947</w:t>
      </w:r>
      <w:r w:rsidR="00D46C24">
        <w:rPr>
          <w:b/>
          <w:bCs/>
          <w:lang w:val="ru-RU"/>
        </w:rPr>
        <w:t>,89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CA462F">
        <w:rPr>
          <w:bCs/>
        </w:rPr>
        <w:t>88,16</w:t>
      </w:r>
      <w:r w:rsidR="006A3133">
        <w:rPr>
          <w:bCs/>
        </w:rPr>
        <w:t xml:space="preserve"> 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="007B08B1" w:rsidRPr="007B08B1">
        <w:t>з</w:t>
      </w:r>
      <w:r w:rsidRPr="007B08B1">
        <w:t>агальної</w:t>
      </w:r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CA462F">
        <w:rPr>
          <w:b/>
          <w:bCs/>
          <w:lang w:val="ru-RU"/>
        </w:rPr>
        <w:t>72,40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6A3133" w:rsidRPr="006A3133">
        <w:rPr>
          <w:b/>
        </w:rPr>
        <w:t>1</w:t>
      </w:r>
      <w:r w:rsidR="006A3133">
        <w:t xml:space="preserve"> </w:t>
      </w:r>
      <w:r w:rsidR="00CA462F">
        <w:rPr>
          <w:b/>
          <w:bCs/>
          <w:lang w:val="ru-RU"/>
        </w:rPr>
        <w:t>058,04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CA462F">
        <w:t>47,89</w:t>
      </w:r>
      <w:r w:rsidR="006B3FD9" w:rsidRPr="006B3FD9">
        <w:t>%</w:t>
      </w:r>
      <w:r w:rsidR="006B3FD9">
        <w:rPr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CA462F">
        <w:rPr>
          <w:b/>
          <w:bCs/>
          <w:lang w:val="ru-RU"/>
        </w:rPr>
        <w:t>39,32</w:t>
      </w:r>
      <w:r w:rsidR="002B004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F26BE1">
        <w:rPr>
          <w:b/>
          <w:bCs/>
          <w:lang w:val="ru-RU"/>
        </w:rPr>
        <w:t>889,85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F26BE1">
        <w:rPr>
          <w:bCs/>
        </w:rPr>
        <w:t>40,27</w:t>
      </w:r>
      <w:r w:rsidR="006B3FD9" w:rsidRPr="006B3FD9">
        <w:rPr>
          <w:bCs/>
        </w:rPr>
        <w:t>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F26BE1">
        <w:rPr>
          <w:b/>
          <w:bCs/>
          <w:lang w:val="ru-RU"/>
        </w:rPr>
        <w:t>33,07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6E5BE86C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CA462F">
        <w:rPr>
          <w:b/>
          <w:bCs/>
          <w:lang w:val="ru-RU"/>
        </w:rPr>
        <w:t>261,5</w:t>
      </w:r>
      <w:r w:rsidR="00D46C24">
        <w:rPr>
          <w:b/>
          <w:bCs/>
          <w:lang w:val="ru-RU"/>
        </w:rPr>
        <w:t>7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CA462F">
        <w:rPr>
          <w:bCs/>
        </w:rPr>
        <w:t>11,84</w:t>
      </w:r>
      <w:r w:rsidR="006B3FD9" w:rsidRPr="006B3FD9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F26BE1">
        <w:rPr>
          <w:b/>
        </w:rPr>
        <w:t>9,72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F26BE1">
        <w:rPr>
          <w:b/>
          <w:bCs/>
          <w:lang w:val="ru-RU"/>
        </w:rPr>
        <w:t>245,66</w:t>
      </w:r>
      <w:r w:rsidR="006B3FD9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F26BE1">
        <w:rPr>
          <w:bCs/>
        </w:rPr>
        <w:t>11,12</w:t>
      </w:r>
      <w:r w:rsidR="006B3FD9" w:rsidRPr="006B3FD9">
        <w:rPr>
          <w:bCs/>
        </w:rPr>
        <w:t>%</w:t>
      </w:r>
      <w:r w:rsidRPr="00B62A9A">
        <w:t>)</w:t>
      </w:r>
      <w:r w:rsidRPr="00F533CD">
        <w:t xml:space="preserve"> або </w:t>
      </w:r>
      <w:r w:rsidR="00F26BE1">
        <w:rPr>
          <w:b/>
        </w:rPr>
        <w:t>9,13</w:t>
      </w:r>
      <w:r w:rsidR="00295B99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F26BE1">
        <w:rPr>
          <w:b/>
          <w:bCs/>
          <w:lang w:val="ru-RU"/>
        </w:rPr>
        <w:t>15,92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F26BE1">
        <w:t>0,72</w:t>
      </w:r>
      <w:r w:rsidR="006B3FD9" w:rsidRPr="006B3FD9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D46C24">
        <w:rPr>
          <w:b/>
        </w:rPr>
        <w:t>0,5</w:t>
      </w:r>
      <w:r w:rsidR="00295B99">
        <w:rPr>
          <w:b/>
        </w:rPr>
        <w:t>9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0E46970B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F26BE1">
        <w:rPr>
          <w:bCs/>
          <w:lang w:val="ru-RU"/>
        </w:rPr>
        <w:t>травня</w:t>
      </w:r>
      <w:r w:rsidR="0031168D">
        <w:rPr>
          <w:bCs/>
          <w:lang w:val="ru-RU"/>
        </w:rPr>
        <w:t xml:space="preserve"> </w:t>
      </w:r>
      <w:r w:rsidR="007B08B1">
        <w:rPr>
          <w:bCs/>
        </w:rPr>
        <w:t>2020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C17684">
        <w:t>з</w:t>
      </w:r>
      <w:r w:rsidR="00F26BE1">
        <w:t>більшилась</w:t>
      </w:r>
      <w:r w:rsidRPr="007643A4">
        <w:t xml:space="preserve"> у гривневому еквіваленті на </w:t>
      </w:r>
      <w:r w:rsidR="00F26BE1">
        <w:rPr>
          <w:b/>
          <w:lang w:val="ru-RU"/>
        </w:rPr>
        <w:t>13,04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C17684">
        <w:rPr>
          <w:bCs/>
        </w:rPr>
        <w:t>збільшився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F26BE1">
        <w:rPr>
          <w:b/>
          <w:bCs/>
          <w:lang w:val="ru-RU"/>
        </w:rPr>
        <w:t>0</w:t>
      </w:r>
      <w:r w:rsidR="00AD6BE2">
        <w:rPr>
          <w:b/>
          <w:bCs/>
          <w:lang w:val="ru-RU"/>
        </w:rPr>
        <w:t>,</w:t>
      </w:r>
      <w:r w:rsidR="00F26BE1">
        <w:rPr>
          <w:b/>
          <w:bCs/>
          <w:lang w:val="ru-RU"/>
        </w:rPr>
        <w:t>68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3677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A1BF67-5D5E-45BA-9F4D-F12FD4F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Danylchuk Alla</cp:lastModifiedBy>
  <cp:revision>2</cp:revision>
  <cp:lastPrinted>2020-04-24T07:51:00Z</cp:lastPrinted>
  <dcterms:created xsi:type="dcterms:W3CDTF">2020-06-25T07:55:00Z</dcterms:created>
  <dcterms:modified xsi:type="dcterms:W3CDTF">2020-06-25T07:55:00Z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