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2942590B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</w:t>
      </w:r>
      <w:r w:rsidR="001F0E0A">
        <w:rPr>
          <w:b/>
          <w:u w:val="none"/>
          <w:lang w:val="ru-RU"/>
        </w:rPr>
        <w:t>1</w:t>
      </w:r>
      <w:r w:rsidR="00D0633A" w:rsidRPr="00F533CD">
        <w:rPr>
          <w:b/>
          <w:u w:val="none"/>
        </w:rPr>
        <w:t>.</w:t>
      </w:r>
      <w:r w:rsidR="006B4E21">
        <w:rPr>
          <w:b/>
          <w:u w:val="none"/>
        </w:rPr>
        <w:t>01</w:t>
      </w:r>
      <w:r w:rsidR="00D0633A" w:rsidRPr="00F533CD">
        <w:rPr>
          <w:b/>
          <w:u w:val="none"/>
        </w:rPr>
        <w:t>.20</w:t>
      </w:r>
      <w:r w:rsidR="006B4E21">
        <w:rPr>
          <w:b/>
          <w:u w:val="none"/>
        </w:rPr>
        <w:t>20</w:t>
      </w:r>
      <w:r w:rsidR="00772002">
        <w:rPr>
          <w:b/>
          <w:u w:val="none"/>
        </w:rPr>
        <w:t>)</w:t>
      </w: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5CD0CF86" w:rsidR="002537B9" w:rsidRPr="009F1B36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D64B68">
        <w:rPr>
          <w:lang w:val="ru-RU"/>
        </w:rPr>
        <w:t>3</w:t>
      </w:r>
      <w:r w:rsidR="001F0E0A">
        <w:rPr>
          <w:lang w:val="ru-RU"/>
        </w:rPr>
        <w:t>1</w:t>
      </w:r>
      <w:r w:rsidR="0060323D">
        <w:rPr>
          <w:lang w:val="ru-RU"/>
        </w:rPr>
        <w:t xml:space="preserve"> </w:t>
      </w:r>
      <w:r w:rsidR="006B4E21">
        <w:rPr>
          <w:lang w:val="ru-RU"/>
        </w:rPr>
        <w:t>січня</w:t>
      </w:r>
      <w:r w:rsidR="004F4F4E">
        <w:rPr>
          <w:lang w:val="ru-RU"/>
        </w:rPr>
        <w:t xml:space="preserve"> </w:t>
      </w:r>
      <w:r w:rsidR="006B4E21">
        <w:t>2020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B4E21">
        <w:rPr>
          <w:b/>
          <w:bCs/>
        </w:rPr>
        <w:t>2 079</w:t>
      </w:r>
      <w:r w:rsidR="001F0E0A" w:rsidRPr="001F0E0A">
        <w:rPr>
          <w:b/>
          <w:bCs/>
        </w:rPr>
        <w:t>,</w:t>
      </w:r>
      <w:r w:rsidR="00AD6BE2">
        <w:rPr>
          <w:b/>
          <w:bCs/>
        </w:rPr>
        <w:t>02</w:t>
      </w:r>
      <w:r w:rsidR="001F0E0A">
        <w:rPr>
          <w:b/>
          <w:bCs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6B4E21">
        <w:rPr>
          <w:b/>
          <w:bCs/>
        </w:rPr>
        <w:t>83</w:t>
      </w:r>
      <w:r w:rsidR="001F0E0A" w:rsidRPr="001F0E0A">
        <w:rPr>
          <w:b/>
          <w:bCs/>
        </w:rPr>
        <w:t>,</w:t>
      </w:r>
      <w:r w:rsidR="006B4E21">
        <w:rPr>
          <w:b/>
          <w:bCs/>
        </w:rPr>
        <w:t>43</w:t>
      </w:r>
      <w:r w:rsidR="001F0E0A">
        <w:rPr>
          <w:b/>
          <w:bCs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1F0E0A" w:rsidRPr="001F0E0A">
        <w:rPr>
          <w:b/>
        </w:rPr>
        <w:t xml:space="preserve">1 </w:t>
      </w:r>
      <w:r w:rsidR="00D74BE2">
        <w:rPr>
          <w:b/>
        </w:rPr>
        <w:t>248,43</w:t>
      </w:r>
      <w:r w:rsidR="001F0E0A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D74BE2">
        <w:t>60</w:t>
      </w:r>
      <w:r w:rsidR="00847AAC">
        <w:t>,</w:t>
      </w:r>
      <w:r w:rsidR="00D74BE2">
        <w:t>05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D74BE2">
        <w:rPr>
          <w:b/>
          <w:bCs/>
          <w:lang w:val="ru-RU"/>
        </w:rPr>
        <w:t>50,10</w:t>
      </w:r>
      <w:r w:rsidR="001F0E0A">
        <w:rPr>
          <w:b/>
          <w:bCs/>
          <w:lang w:val="ru-RU"/>
        </w:rPr>
        <w:t xml:space="preserve"> </w:t>
      </w:r>
      <w:r w:rsidR="001F0E0A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A573F8">
        <w:rPr>
          <w:b/>
          <w:bCs/>
          <w:lang w:val="ru-RU"/>
        </w:rPr>
        <w:t>830,59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A573F8">
        <w:t>39</w:t>
      </w:r>
      <w:r w:rsidR="00847AAC">
        <w:t>,</w:t>
      </w:r>
      <w:r w:rsidR="00A573F8">
        <w:t>95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EE4D63">
        <w:rPr>
          <w:b/>
        </w:rPr>
        <w:t>3</w:t>
      </w:r>
      <w:r w:rsidR="00A573F8">
        <w:rPr>
          <w:b/>
        </w:rPr>
        <w:t>3</w:t>
      </w:r>
      <w:r w:rsidR="00D5781A">
        <w:rPr>
          <w:b/>
        </w:rPr>
        <w:t>,</w:t>
      </w:r>
      <w:r w:rsidR="00A573F8">
        <w:rPr>
          <w:b/>
        </w:rPr>
        <w:t>33</w:t>
      </w:r>
      <w:r w:rsidR="00EE4D63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12260BEA" w:rsidR="005561C8" w:rsidRPr="00F533CD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1F0E0A" w:rsidRPr="001F0E0A">
        <w:rPr>
          <w:b/>
          <w:bCs/>
          <w:lang w:val="ru-RU"/>
        </w:rPr>
        <w:t xml:space="preserve">1 </w:t>
      </w:r>
      <w:r w:rsidR="007B08B1">
        <w:rPr>
          <w:b/>
          <w:bCs/>
          <w:lang w:val="ru-RU"/>
        </w:rPr>
        <w:t>832</w:t>
      </w:r>
      <w:r w:rsidR="001F0E0A" w:rsidRPr="001F0E0A">
        <w:rPr>
          <w:b/>
          <w:bCs/>
          <w:lang w:val="ru-RU"/>
        </w:rPr>
        <w:t>,</w:t>
      </w:r>
      <w:r w:rsidR="007B08B1">
        <w:rPr>
          <w:b/>
          <w:bCs/>
          <w:lang w:val="ru-RU"/>
        </w:rPr>
        <w:t>51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1F0E0A">
        <w:rPr>
          <w:bCs/>
        </w:rPr>
        <w:t>88</w:t>
      </w:r>
      <w:r w:rsidR="00CC3FCE" w:rsidRPr="00CC3FCE">
        <w:rPr>
          <w:bCs/>
        </w:rPr>
        <w:t>,</w:t>
      </w:r>
      <w:r w:rsidR="001F0E0A">
        <w:rPr>
          <w:bCs/>
        </w:rPr>
        <w:t>14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="007B08B1" w:rsidRPr="007B08B1">
        <w:t>з</w:t>
      </w:r>
      <w:r w:rsidRPr="007B08B1">
        <w:t>агальної</w:t>
      </w:r>
      <w:r w:rsidRPr="009F1B36">
        <w:t xml:space="preserve">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7B08B1">
        <w:rPr>
          <w:b/>
          <w:bCs/>
          <w:lang w:val="ru-RU"/>
        </w:rPr>
        <w:t>73,54</w:t>
      </w:r>
      <w:r w:rsidR="00490978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7B08B1">
        <w:rPr>
          <w:b/>
          <w:bCs/>
          <w:lang w:val="ru-RU"/>
        </w:rPr>
        <w:t>1011,29</w:t>
      </w:r>
      <w:r w:rsidR="00490978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B20137">
        <w:t>4</w:t>
      </w:r>
      <w:r w:rsidR="007B08B1">
        <w:t>8</w:t>
      </w:r>
      <w:r w:rsidR="00CC3FCE" w:rsidRPr="00CC3FCE">
        <w:t>,</w:t>
      </w:r>
      <w:r w:rsidR="007B08B1">
        <w:t>64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7B08B1">
        <w:rPr>
          <w:b/>
          <w:bCs/>
          <w:lang w:val="ru-RU"/>
        </w:rPr>
        <w:t>40,58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7B08B1">
        <w:rPr>
          <w:b/>
          <w:bCs/>
          <w:lang w:val="ru-RU"/>
        </w:rPr>
        <w:t>821,22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7B08B1">
        <w:rPr>
          <w:bCs/>
        </w:rPr>
        <w:t>39</w:t>
      </w:r>
      <w:r w:rsidR="00CC3FCE" w:rsidRPr="00CC3FCE">
        <w:rPr>
          <w:bCs/>
        </w:rPr>
        <w:t>,</w:t>
      </w:r>
      <w:r w:rsidR="007B08B1">
        <w:rPr>
          <w:bCs/>
        </w:rPr>
        <w:t>50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A97FCE">
        <w:rPr>
          <w:b/>
          <w:bCs/>
          <w:lang w:val="ru-RU"/>
        </w:rPr>
        <w:t>32,95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12E141A7" w:rsidR="005561C8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7B08B1">
        <w:rPr>
          <w:b/>
          <w:bCs/>
          <w:lang w:val="ru-RU"/>
        </w:rPr>
        <w:t>246,50</w:t>
      </w:r>
      <w:r w:rsidR="00490978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1F0E0A">
        <w:rPr>
          <w:bCs/>
        </w:rPr>
        <w:t>11,86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7B08B1">
        <w:rPr>
          <w:b/>
        </w:rPr>
        <w:t>9</w:t>
      </w:r>
      <w:r w:rsidR="00121E8E">
        <w:rPr>
          <w:b/>
        </w:rPr>
        <w:t>,</w:t>
      </w:r>
      <w:r w:rsidR="007B08B1">
        <w:rPr>
          <w:b/>
        </w:rPr>
        <w:t>89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7B08B1">
        <w:rPr>
          <w:b/>
          <w:bCs/>
          <w:lang w:val="ru-RU"/>
        </w:rPr>
        <w:t>237,14</w:t>
      </w:r>
      <w:r w:rsidR="001F0E0A">
        <w:rPr>
          <w:b/>
          <w:bCs/>
          <w:lang w:val="ru-RU"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E35315">
        <w:rPr>
          <w:bCs/>
        </w:rPr>
        <w:t>1</w:t>
      </w:r>
      <w:r w:rsidR="00D5781A">
        <w:rPr>
          <w:bCs/>
        </w:rPr>
        <w:t>,</w:t>
      </w:r>
      <w:r w:rsidR="007B08B1">
        <w:rPr>
          <w:bCs/>
        </w:rPr>
        <w:t>41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D5658C">
        <w:rPr>
          <w:b/>
        </w:rPr>
        <w:t>9</w:t>
      </w:r>
      <w:r w:rsidR="00D5781A">
        <w:rPr>
          <w:b/>
        </w:rPr>
        <w:t>,</w:t>
      </w:r>
      <w:r w:rsidR="007B08B1">
        <w:rPr>
          <w:b/>
        </w:rPr>
        <w:t>52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7B08B1">
        <w:rPr>
          <w:b/>
          <w:bCs/>
          <w:lang w:val="ru-RU"/>
        </w:rPr>
        <w:t>9,3</w:t>
      </w:r>
      <w:r w:rsidR="001F0E0A" w:rsidRPr="001F0E0A">
        <w:rPr>
          <w:b/>
          <w:bCs/>
          <w:lang w:val="ru-RU"/>
        </w:rPr>
        <w:t>6</w:t>
      </w:r>
      <w:r w:rsidR="001F0E0A">
        <w:rPr>
          <w:b/>
          <w:bCs/>
          <w:lang w:val="ru-RU"/>
        </w:rPr>
        <w:t xml:space="preserve"> 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D9185F">
        <w:t>0,</w:t>
      </w:r>
      <w:r w:rsidR="007B08B1">
        <w:t>45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7B08B1">
        <w:rPr>
          <w:b/>
        </w:rPr>
        <w:t>0,38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6E167D3E" w:rsidR="0063536D" w:rsidRPr="00D45255" w:rsidRDefault="00772002" w:rsidP="00490978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7B08B1">
        <w:rPr>
          <w:bCs/>
          <w:lang w:val="ru-RU"/>
        </w:rPr>
        <w:t>січня</w:t>
      </w:r>
      <w:r w:rsidR="0031168D">
        <w:rPr>
          <w:bCs/>
          <w:lang w:val="ru-RU"/>
        </w:rPr>
        <w:t xml:space="preserve"> </w:t>
      </w:r>
      <w:r w:rsidR="007B08B1">
        <w:rPr>
          <w:bCs/>
        </w:rPr>
        <w:t>2020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</w:t>
      </w:r>
      <w:r w:rsidR="00D9185F">
        <w:t>з</w:t>
      </w:r>
      <w:r w:rsidR="00490978">
        <w:t>біль</w:t>
      </w:r>
      <w:r w:rsidR="00D9185F">
        <w:t>шилась</w:t>
      </w:r>
      <w:r w:rsidRPr="007643A4">
        <w:t xml:space="preserve"> у гривневому еквіваленті на </w:t>
      </w:r>
      <w:r w:rsidR="00AD6BE2">
        <w:rPr>
          <w:b/>
        </w:rPr>
        <w:t>80,72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</w:t>
      </w:r>
      <w:r w:rsidRPr="007643A4">
        <w:rPr>
          <w:bCs/>
        </w:rPr>
        <w:lastRenderedPageBreak/>
        <w:t xml:space="preserve">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AD6BE2">
        <w:rPr>
          <w:bCs/>
        </w:rPr>
        <w:t>зменшився</w:t>
      </w:r>
      <w:r w:rsidR="004669A8">
        <w:rPr>
          <w:bCs/>
        </w:rPr>
        <w:t xml:space="preserve"> 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AD6BE2">
        <w:rPr>
          <w:b/>
          <w:bCs/>
          <w:lang w:val="ru-RU"/>
        </w:rPr>
        <w:t>0,9</w:t>
      </w:r>
      <w:r w:rsidR="00490978">
        <w:rPr>
          <w:b/>
          <w:bCs/>
          <w:lang w:val="ru-RU"/>
        </w:rPr>
        <w:t>4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>дол</w:t>
      </w:r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2890"/>
    <w:rsid w:val="001C6C65"/>
    <w:rsid w:val="001D4D8F"/>
    <w:rsid w:val="001E0191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B7FEB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573F8"/>
    <w:rsid w:val="00A603BA"/>
    <w:rsid w:val="00A817D1"/>
    <w:rsid w:val="00A8504B"/>
    <w:rsid w:val="00A901F9"/>
    <w:rsid w:val="00A90BA0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73C0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1A0EA1-CB2D-4A61-8F53-783AED9B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Danylchuk Alla</cp:lastModifiedBy>
  <cp:revision>2</cp:revision>
  <cp:lastPrinted>2019-11-25T07:59:00Z</cp:lastPrinted>
  <dcterms:created xsi:type="dcterms:W3CDTF">2020-02-28T16:53:00Z</dcterms:created>
  <dcterms:modified xsi:type="dcterms:W3CDTF">2020-02-28T16:53:00Z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