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F4A1" w14:textId="77777777" w:rsidR="004C2E54" w:rsidRPr="00984144" w:rsidRDefault="004C2E54" w:rsidP="002C6BA5">
      <w:pPr>
        <w:spacing w:line="360" w:lineRule="auto"/>
        <w:ind w:left="5103"/>
        <w:rPr>
          <w:sz w:val="28"/>
          <w:szCs w:val="28"/>
        </w:rPr>
      </w:pPr>
      <w:r w:rsidRPr="00984144">
        <w:rPr>
          <w:sz w:val="28"/>
          <w:szCs w:val="28"/>
        </w:rPr>
        <w:t>ЗАТВЕРДЖЕНО</w:t>
      </w:r>
    </w:p>
    <w:p w14:paraId="5ADD7BEF" w14:textId="77777777" w:rsidR="004C2E54" w:rsidRPr="00984144" w:rsidRDefault="004C2E54" w:rsidP="002C6BA5">
      <w:pPr>
        <w:spacing w:line="360" w:lineRule="auto"/>
        <w:ind w:left="5103"/>
        <w:rPr>
          <w:sz w:val="28"/>
          <w:szCs w:val="28"/>
        </w:rPr>
      </w:pPr>
      <w:r w:rsidRPr="00984144">
        <w:rPr>
          <w:sz w:val="28"/>
          <w:szCs w:val="28"/>
        </w:rPr>
        <w:t xml:space="preserve">Наказ Міністерства фінансів України </w:t>
      </w:r>
    </w:p>
    <w:p w14:paraId="7DE8698B" w14:textId="7C142B7F" w:rsidR="004C2E54" w:rsidRPr="00984144" w:rsidRDefault="006B6B06" w:rsidP="002C6BA5">
      <w:pPr>
        <w:spacing w:line="360" w:lineRule="auto"/>
        <w:ind w:left="5103"/>
        <w:rPr>
          <w:sz w:val="28"/>
          <w:szCs w:val="28"/>
        </w:rPr>
      </w:pPr>
      <w:r>
        <w:rPr>
          <w:sz w:val="28"/>
          <w:szCs w:val="28"/>
        </w:rPr>
        <w:t>____</w:t>
      </w:r>
      <w:r w:rsidR="004C2E54" w:rsidRPr="00984144">
        <w:rPr>
          <w:sz w:val="28"/>
          <w:szCs w:val="28"/>
        </w:rPr>
        <w:t xml:space="preserve"> </w:t>
      </w:r>
      <w:r>
        <w:rPr>
          <w:sz w:val="28"/>
          <w:szCs w:val="28"/>
        </w:rPr>
        <w:t>_______</w:t>
      </w:r>
      <w:r w:rsidR="004C2E54" w:rsidRPr="00984144">
        <w:rPr>
          <w:sz w:val="28"/>
          <w:szCs w:val="28"/>
        </w:rPr>
        <w:t>20</w:t>
      </w:r>
      <w:r>
        <w:rPr>
          <w:sz w:val="28"/>
          <w:szCs w:val="28"/>
        </w:rPr>
        <w:t>21</w:t>
      </w:r>
      <w:r w:rsidR="004C2E54" w:rsidRPr="00984144">
        <w:rPr>
          <w:sz w:val="28"/>
          <w:szCs w:val="28"/>
        </w:rPr>
        <w:t xml:space="preserve"> року </w:t>
      </w:r>
      <w:r w:rsidR="008C2C18" w:rsidRPr="00984144">
        <w:rPr>
          <w:sz w:val="28"/>
          <w:szCs w:val="28"/>
        </w:rPr>
        <w:t>№</w:t>
      </w:r>
      <w:r w:rsidR="004C2E54" w:rsidRPr="00984144">
        <w:rPr>
          <w:sz w:val="28"/>
          <w:szCs w:val="28"/>
        </w:rPr>
        <w:t xml:space="preserve"> </w:t>
      </w:r>
      <w:r>
        <w:rPr>
          <w:sz w:val="28"/>
          <w:szCs w:val="28"/>
        </w:rPr>
        <w:t>_______</w:t>
      </w:r>
    </w:p>
    <w:p w14:paraId="436A2D96" w14:textId="0F81A375" w:rsidR="004955FC" w:rsidRDefault="004955FC" w:rsidP="002C6BA5">
      <w:pPr>
        <w:spacing w:line="360" w:lineRule="auto"/>
        <w:rPr>
          <w:b/>
          <w:sz w:val="28"/>
          <w:szCs w:val="28"/>
        </w:rPr>
      </w:pPr>
    </w:p>
    <w:p w14:paraId="7B688243" w14:textId="6329A551" w:rsidR="00E46CF1" w:rsidRDefault="00E46CF1" w:rsidP="002C6BA5">
      <w:pPr>
        <w:spacing w:line="360" w:lineRule="auto"/>
        <w:rPr>
          <w:b/>
          <w:sz w:val="28"/>
          <w:szCs w:val="28"/>
        </w:rPr>
      </w:pPr>
    </w:p>
    <w:p w14:paraId="4FB7F156" w14:textId="77777777" w:rsidR="00E46CF1" w:rsidRPr="00984144" w:rsidRDefault="00E46CF1" w:rsidP="002C6BA5">
      <w:pPr>
        <w:spacing w:line="360" w:lineRule="auto"/>
        <w:rPr>
          <w:b/>
          <w:sz w:val="28"/>
          <w:szCs w:val="28"/>
        </w:rPr>
      </w:pPr>
    </w:p>
    <w:p w14:paraId="5481912D" w14:textId="1178A609" w:rsidR="00310A7E" w:rsidRPr="00984144" w:rsidRDefault="002D2D23" w:rsidP="00310A7E">
      <w:pPr>
        <w:spacing w:line="276" w:lineRule="auto"/>
        <w:jc w:val="center"/>
        <w:rPr>
          <w:b/>
          <w:sz w:val="28"/>
          <w:szCs w:val="28"/>
        </w:rPr>
      </w:pPr>
      <w:r>
        <w:rPr>
          <w:b/>
          <w:sz w:val="28"/>
          <w:szCs w:val="28"/>
        </w:rPr>
        <w:t>ПОРЯДОК</w:t>
      </w:r>
    </w:p>
    <w:p w14:paraId="7F821910" w14:textId="2B27D24E" w:rsidR="004C2E54" w:rsidRPr="00984144" w:rsidRDefault="006B6B06" w:rsidP="00310A7E">
      <w:pPr>
        <w:spacing w:line="276" w:lineRule="auto"/>
        <w:jc w:val="center"/>
        <w:rPr>
          <w:b/>
          <w:sz w:val="28"/>
          <w:szCs w:val="28"/>
        </w:rPr>
      </w:pPr>
      <w:r>
        <w:rPr>
          <w:b/>
          <w:sz w:val="28"/>
          <w:szCs w:val="28"/>
        </w:rPr>
        <w:t xml:space="preserve">виконання митних формальностей із застосуванням </w:t>
      </w:r>
      <w:proofErr w:type="spellStart"/>
      <w:r>
        <w:rPr>
          <w:b/>
          <w:sz w:val="28"/>
          <w:szCs w:val="28"/>
        </w:rPr>
        <w:t>скануючих</w:t>
      </w:r>
      <w:proofErr w:type="spellEnd"/>
      <w:r>
        <w:rPr>
          <w:b/>
          <w:sz w:val="28"/>
          <w:szCs w:val="28"/>
        </w:rPr>
        <w:t xml:space="preserve"> систем</w:t>
      </w:r>
    </w:p>
    <w:p w14:paraId="06DA776E" w14:textId="77777777" w:rsidR="004C2E54" w:rsidRPr="00984144" w:rsidRDefault="004C2E54" w:rsidP="002C6BA5">
      <w:pPr>
        <w:spacing w:line="360" w:lineRule="auto"/>
        <w:rPr>
          <w:b/>
          <w:sz w:val="16"/>
          <w:szCs w:val="16"/>
        </w:rPr>
      </w:pPr>
    </w:p>
    <w:p w14:paraId="06247B99" w14:textId="77777777" w:rsidR="004C2E54" w:rsidRPr="00984144" w:rsidRDefault="004C2E54" w:rsidP="002C6BA5">
      <w:pPr>
        <w:spacing w:line="360" w:lineRule="auto"/>
        <w:jc w:val="center"/>
        <w:rPr>
          <w:b/>
          <w:sz w:val="28"/>
          <w:szCs w:val="28"/>
        </w:rPr>
      </w:pPr>
      <w:r w:rsidRPr="00984144">
        <w:rPr>
          <w:b/>
          <w:sz w:val="28"/>
          <w:szCs w:val="28"/>
        </w:rPr>
        <w:t>I. Загальні положення</w:t>
      </w:r>
    </w:p>
    <w:p w14:paraId="5971E239" w14:textId="270B4915" w:rsidR="007F756E" w:rsidRPr="00A77F32" w:rsidRDefault="007F756E" w:rsidP="00901D12">
      <w:pPr>
        <w:ind w:firstLine="567"/>
        <w:jc w:val="both"/>
        <w:rPr>
          <w:sz w:val="28"/>
          <w:szCs w:val="28"/>
        </w:rPr>
      </w:pPr>
      <w:r w:rsidRPr="00A77F32">
        <w:rPr>
          <w:sz w:val="28"/>
          <w:szCs w:val="28"/>
        </w:rPr>
        <w:t>1.</w:t>
      </w:r>
      <w:r w:rsidR="002A0641" w:rsidRPr="00A77F32">
        <w:rPr>
          <w:sz w:val="28"/>
          <w:szCs w:val="28"/>
        </w:rPr>
        <w:t> </w:t>
      </w:r>
      <w:r w:rsidRPr="00A77F32">
        <w:rPr>
          <w:sz w:val="28"/>
          <w:szCs w:val="28"/>
        </w:rPr>
        <w:t>Це</w:t>
      </w:r>
      <w:r w:rsidR="002D2D23" w:rsidRPr="00A77F32">
        <w:rPr>
          <w:sz w:val="28"/>
          <w:szCs w:val="28"/>
        </w:rPr>
        <w:t>й</w:t>
      </w:r>
      <w:r w:rsidRPr="00A77F32">
        <w:rPr>
          <w:sz w:val="28"/>
          <w:szCs w:val="28"/>
        </w:rPr>
        <w:t xml:space="preserve"> Порядок </w:t>
      </w:r>
      <w:r w:rsidR="00D17832" w:rsidRPr="00A77F32">
        <w:rPr>
          <w:sz w:val="28"/>
          <w:szCs w:val="28"/>
        </w:rPr>
        <w:t>розроблено відповідно до частини другої статті 246</w:t>
      </w:r>
      <w:r w:rsidR="00B56524" w:rsidRPr="00A77F32">
        <w:rPr>
          <w:sz w:val="28"/>
          <w:szCs w:val="28"/>
        </w:rPr>
        <w:t>,</w:t>
      </w:r>
      <w:r w:rsidR="00BA31B9" w:rsidRPr="00A77F32">
        <w:rPr>
          <w:sz w:val="28"/>
          <w:szCs w:val="28"/>
        </w:rPr>
        <w:t xml:space="preserve"> </w:t>
      </w:r>
      <w:r w:rsidR="00B56524" w:rsidRPr="00A77F32">
        <w:rPr>
          <w:sz w:val="28"/>
          <w:szCs w:val="28"/>
        </w:rPr>
        <w:br/>
      </w:r>
      <w:r w:rsidR="00BA31B9" w:rsidRPr="00A77F32">
        <w:rPr>
          <w:sz w:val="28"/>
          <w:szCs w:val="28"/>
        </w:rPr>
        <w:t xml:space="preserve">статті 324 </w:t>
      </w:r>
      <w:r w:rsidR="00D17832" w:rsidRPr="00A77F32">
        <w:rPr>
          <w:sz w:val="28"/>
          <w:szCs w:val="28"/>
        </w:rPr>
        <w:t>Митного кодексу України</w:t>
      </w:r>
      <w:r w:rsidR="002D2D23" w:rsidRPr="00A77F32">
        <w:rPr>
          <w:sz w:val="28"/>
          <w:szCs w:val="28"/>
        </w:rPr>
        <w:t xml:space="preserve"> (далі – Кодекс)</w:t>
      </w:r>
      <w:r w:rsidR="00D17832" w:rsidRPr="00A77F32">
        <w:rPr>
          <w:sz w:val="28"/>
          <w:szCs w:val="28"/>
        </w:rPr>
        <w:t xml:space="preserve"> та </w:t>
      </w:r>
      <w:r w:rsidRPr="00A77F32">
        <w:rPr>
          <w:sz w:val="28"/>
          <w:szCs w:val="28"/>
        </w:rPr>
        <w:t>визначає особливості виконання митних формальностей</w:t>
      </w:r>
      <w:r w:rsidR="00D17832" w:rsidRPr="00A77F32">
        <w:rPr>
          <w:sz w:val="28"/>
          <w:szCs w:val="28"/>
        </w:rPr>
        <w:t xml:space="preserve"> під час здійснення митного контролю та оформлення </w:t>
      </w:r>
      <w:r w:rsidR="000C7911" w:rsidRPr="00A77F32">
        <w:rPr>
          <w:sz w:val="28"/>
          <w:szCs w:val="28"/>
        </w:rPr>
        <w:t>товарів і транспортних засобів, що переміщуються через митний кордон України</w:t>
      </w:r>
      <w:r w:rsidR="00D51B88" w:rsidRPr="00A77F32">
        <w:rPr>
          <w:sz w:val="28"/>
          <w:szCs w:val="28"/>
        </w:rPr>
        <w:t xml:space="preserve">, у разі їх проведення із застосуванням </w:t>
      </w:r>
      <w:proofErr w:type="spellStart"/>
      <w:r w:rsidR="00D51B88" w:rsidRPr="00A77F32">
        <w:rPr>
          <w:sz w:val="28"/>
          <w:szCs w:val="28"/>
        </w:rPr>
        <w:t>скануючих</w:t>
      </w:r>
      <w:proofErr w:type="spellEnd"/>
      <w:r w:rsidR="00D51B88" w:rsidRPr="00A77F32">
        <w:rPr>
          <w:sz w:val="28"/>
          <w:szCs w:val="28"/>
        </w:rPr>
        <w:t xml:space="preserve"> систем</w:t>
      </w:r>
      <w:r w:rsidR="000C7911" w:rsidRPr="00A77F32">
        <w:rPr>
          <w:sz w:val="28"/>
          <w:szCs w:val="28"/>
        </w:rPr>
        <w:t>.</w:t>
      </w:r>
    </w:p>
    <w:p w14:paraId="4620D86B" w14:textId="77777777" w:rsidR="00901D12" w:rsidRPr="00A77F32" w:rsidRDefault="00901D12" w:rsidP="00901D12">
      <w:pPr>
        <w:ind w:firstLine="567"/>
        <w:jc w:val="both"/>
        <w:rPr>
          <w:sz w:val="28"/>
          <w:szCs w:val="28"/>
        </w:rPr>
      </w:pPr>
    </w:p>
    <w:p w14:paraId="4ADA9C4B" w14:textId="60F0E50B" w:rsidR="000C7911" w:rsidRPr="00A77F32" w:rsidRDefault="00D51B88" w:rsidP="00901D12">
      <w:pPr>
        <w:ind w:firstLine="567"/>
        <w:jc w:val="both"/>
        <w:rPr>
          <w:sz w:val="28"/>
          <w:szCs w:val="28"/>
        </w:rPr>
      </w:pPr>
      <w:r w:rsidRPr="00A77F32">
        <w:rPr>
          <w:sz w:val="28"/>
          <w:szCs w:val="28"/>
        </w:rPr>
        <w:t>2.</w:t>
      </w:r>
      <w:r w:rsidR="002A0641" w:rsidRPr="00A77F32">
        <w:rPr>
          <w:sz w:val="28"/>
          <w:szCs w:val="28"/>
        </w:rPr>
        <w:t> </w:t>
      </w:r>
      <w:r w:rsidRPr="00A77F32">
        <w:rPr>
          <w:sz w:val="28"/>
          <w:szCs w:val="28"/>
        </w:rPr>
        <w:t>У цьому Порядку терміни вживаються в таких значеннях:</w:t>
      </w:r>
    </w:p>
    <w:p w14:paraId="33806181" w14:textId="6FD49233" w:rsidR="00BA31B9" w:rsidRPr="00A77F32" w:rsidRDefault="00BA31B9" w:rsidP="00BA31B9">
      <w:pPr>
        <w:ind w:firstLine="567"/>
        <w:jc w:val="both"/>
        <w:rPr>
          <w:sz w:val="28"/>
          <w:szCs w:val="28"/>
        </w:rPr>
      </w:pPr>
      <w:r w:rsidRPr="00A77F32">
        <w:rPr>
          <w:sz w:val="28"/>
          <w:szCs w:val="28"/>
        </w:rPr>
        <w:t xml:space="preserve">багажна/поштова </w:t>
      </w:r>
      <w:proofErr w:type="spellStart"/>
      <w:r w:rsidRPr="00A77F32">
        <w:rPr>
          <w:sz w:val="28"/>
          <w:szCs w:val="28"/>
        </w:rPr>
        <w:t>скануюча</w:t>
      </w:r>
      <w:proofErr w:type="spellEnd"/>
      <w:r w:rsidRPr="00A77F32">
        <w:rPr>
          <w:sz w:val="28"/>
          <w:szCs w:val="28"/>
        </w:rPr>
        <w:t xml:space="preserve"> система (далі – БПСКС) – </w:t>
      </w:r>
      <w:r w:rsidR="00B56524" w:rsidRPr="00A77F32">
        <w:rPr>
          <w:sz w:val="28"/>
          <w:szCs w:val="28"/>
        </w:rPr>
        <w:t>т</w:t>
      </w:r>
      <w:r w:rsidRPr="00A77F32">
        <w:rPr>
          <w:sz w:val="28"/>
          <w:szCs w:val="28"/>
        </w:rPr>
        <w:t>ехнічна система, призначена для сканування багажу, ручної поклажі та поштових (або експрес) відправлень (до якої належ</w:t>
      </w:r>
      <w:r w:rsidR="00B56524" w:rsidRPr="00A77F32">
        <w:rPr>
          <w:sz w:val="28"/>
          <w:szCs w:val="28"/>
        </w:rPr>
        <w:t>а</w:t>
      </w:r>
      <w:r w:rsidRPr="00A77F32">
        <w:rPr>
          <w:sz w:val="28"/>
          <w:szCs w:val="28"/>
        </w:rPr>
        <w:t xml:space="preserve">ть </w:t>
      </w:r>
      <w:proofErr w:type="spellStart"/>
      <w:r w:rsidRPr="00A77F32">
        <w:rPr>
          <w:sz w:val="28"/>
          <w:szCs w:val="28"/>
        </w:rPr>
        <w:t>скануюча</w:t>
      </w:r>
      <w:proofErr w:type="spellEnd"/>
      <w:r w:rsidRPr="00A77F32">
        <w:rPr>
          <w:sz w:val="28"/>
          <w:szCs w:val="28"/>
        </w:rPr>
        <w:t xml:space="preserve"> система стаціонарного типу (транспортерна та </w:t>
      </w:r>
      <w:proofErr w:type="spellStart"/>
      <w:r w:rsidRPr="00A77F32">
        <w:rPr>
          <w:sz w:val="28"/>
          <w:szCs w:val="28"/>
        </w:rPr>
        <w:t>прямопоказуюча</w:t>
      </w:r>
      <w:proofErr w:type="spellEnd"/>
      <w:r w:rsidRPr="00A77F32">
        <w:rPr>
          <w:sz w:val="28"/>
          <w:szCs w:val="28"/>
        </w:rPr>
        <w:t xml:space="preserve">), </w:t>
      </w:r>
      <w:proofErr w:type="spellStart"/>
      <w:r w:rsidRPr="00A77F32">
        <w:rPr>
          <w:sz w:val="28"/>
          <w:szCs w:val="28"/>
        </w:rPr>
        <w:t>скануюча</w:t>
      </w:r>
      <w:proofErr w:type="spellEnd"/>
      <w:r w:rsidRPr="00A77F32">
        <w:rPr>
          <w:sz w:val="28"/>
          <w:szCs w:val="28"/>
        </w:rPr>
        <w:t xml:space="preserve"> система мобільного типу (транспортерна));</w:t>
      </w:r>
    </w:p>
    <w:p w14:paraId="144C5656" w14:textId="71CB8B25" w:rsidR="00BA31B9" w:rsidRPr="00A77F32" w:rsidRDefault="00BA31B9" w:rsidP="00901D12">
      <w:pPr>
        <w:ind w:firstLine="567"/>
        <w:jc w:val="both"/>
        <w:rPr>
          <w:sz w:val="28"/>
          <w:szCs w:val="28"/>
        </w:rPr>
      </w:pPr>
      <w:r w:rsidRPr="00A77F32">
        <w:rPr>
          <w:sz w:val="28"/>
          <w:szCs w:val="28"/>
        </w:rPr>
        <w:t xml:space="preserve">вантажна </w:t>
      </w:r>
      <w:proofErr w:type="spellStart"/>
      <w:r w:rsidRPr="00A77F32">
        <w:rPr>
          <w:sz w:val="28"/>
          <w:szCs w:val="28"/>
        </w:rPr>
        <w:t>скануюча</w:t>
      </w:r>
      <w:proofErr w:type="spellEnd"/>
      <w:r w:rsidRPr="00A77F32">
        <w:rPr>
          <w:sz w:val="28"/>
          <w:szCs w:val="28"/>
        </w:rPr>
        <w:t xml:space="preserve"> система (далі – ВСКС)</w:t>
      </w:r>
      <w:r w:rsidR="00B56524" w:rsidRPr="00A77F32">
        <w:rPr>
          <w:sz w:val="28"/>
          <w:szCs w:val="28"/>
        </w:rPr>
        <w:t xml:space="preserve"> – </w:t>
      </w:r>
      <w:r w:rsidRPr="00A77F32">
        <w:rPr>
          <w:sz w:val="28"/>
          <w:szCs w:val="28"/>
        </w:rPr>
        <w:t>технічна система, призначена для сканування транспортних засобів та контейнерів (до якої належ</w:t>
      </w:r>
      <w:r w:rsidR="00B56524" w:rsidRPr="00A77F32">
        <w:rPr>
          <w:sz w:val="28"/>
          <w:szCs w:val="28"/>
        </w:rPr>
        <w:t>а</w:t>
      </w:r>
      <w:r w:rsidRPr="00A77F32">
        <w:rPr>
          <w:sz w:val="28"/>
          <w:szCs w:val="28"/>
        </w:rPr>
        <w:t xml:space="preserve">ть комплексна </w:t>
      </w:r>
      <w:proofErr w:type="spellStart"/>
      <w:r w:rsidRPr="00A77F32">
        <w:rPr>
          <w:sz w:val="28"/>
          <w:szCs w:val="28"/>
        </w:rPr>
        <w:t>скануюча</w:t>
      </w:r>
      <w:proofErr w:type="spellEnd"/>
      <w:r w:rsidRPr="00A77F32">
        <w:rPr>
          <w:sz w:val="28"/>
          <w:szCs w:val="28"/>
        </w:rPr>
        <w:t xml:space="preserve"> система стаціонарного типу, </w:t>
      </w:r>
      <w:proofErr w:type="spellStart"/>
      <w:r w:rsidRPr="00A77F32">
        <w:rPr>
          <w:sz w:val="28"/>
          <w:szCs w:val="28"/>
        </w:rPr>
        <w:t>скануюча</w:t>
      </w:r>
      <w:proofErr w:type="spellEnd"/>
      <w:r w:rsidRPr="00A77F32">
        <w:rPr>
          <w:sz w:val="28"/>
          <w:szCs w:val="28"/>
        </w:rPr>
        <w:t xml:space="preserve"> система мобільного типу);</w:t>
      </w:r>
    </w:p>
    <w:p w14:paraId="59987BE0" w14:textId="1F13A530" w:rsidR="00D17832" w:rsidRPr="00A77F32" w:rsidRDefault="00D17832" w:rsidP="00901D12">
      <w:pPr>
        <w:ind w:firstLine="567"/>
        <w:jc w:val="both"/>
        <w:rPr>
          <w:sz w:val="28"/>
          <w:szCs w:val="28"/>
        </w:rPr>
      </w:pPr>
      <w:r w:rsidRPr="00A77F32">
        <w:rPr>
          <w:sz w:val="28"/>
          <w:szCs w:val="28"/>
        </w:rPr>
        <w:t>виявлення аномалій –</w:t>
      </w:r>
      <w:r w:rsidR="00901D12" w:rsidRPr="00A77F32">
        <w:rPr>
          <w:sz w:val="28"/>
          <w:szCs w:val="28"/>
        </w:rPr>
        <w:t xml:space="preserve"> </w:t>
      </w:r>
      <w:r w:rsidRPr="00A77F32">
        <w:rPr>
          <w:sz w:val="28"/>
          <w:szCs w:val="28"/>
        </w:rPr>
        <w:t>процес аналізу та візуального розпізнавання рентгенівських зображень</w:t>
      </w:r>
      <w:r w:rsidR="00C4745B" w:rsidRPr="00A77F32">
        <w:rPr>
          <w:sz w:val="28"/>
          <w:szCs w:val="28"/>
        </w:rPr>
        <w:t>,</w:t>
      </w:r>
      <w:r w:rsidRPr="00A77F32">
        <w:rPr>
          <w:sz w:val="28"/>
          <w:szCs w:val="28"/>
        </w:rPr>
        <w:t xml:space="preserve"> які викликають підозру, зважаючи на істотні відмінності у рентгенівських зображеннях від інформації</w:t>
      </w:r>
      <w:r w:rsidR="00C4745B" w:rsidRPr="00A77F32">
        <w:rPr>
          <w:sz w:val="28"/>
          <w:szCs w:val="28"/>
        </w:rPr>
        <w:t>,</w:t>
      </w:r>
      <w:r w:rsidRPr="00A77F32">
        <w:rPr>
          <w:sz w:val="28"/>
          <w:szCs w:val="28"/>
        </w:rPr>
        <w:t xml:space="preserve"> що міститься у товаросупровідних документах</w:t>
      </w:r>
      <w:r w:rsidR="00B56524" w:rsidRPr="00A77F32">
        <w:rPr>
          <w:sz w:val="28"/>
          <w:szCs w:val="28"/>
          <w:highlight w:val="yellow"/>
        </w:rPr>
        <w:t>,</w:t>
      </w:r>
      <w:r w:rsidRPr="00A77F32">
        <w:rPr>
          <w:sz w:val="28"/>
          <w:szCs w:val="28"/>
        </w:rPr>
        <w:t xml:space="preserve"> та інформації про товар</w:t>
      </w:r>
      <w:r w:rsidR="00C4745B" w:rsidRPr="00A77F32">
        <w:rPr>
          <w:sz w:val="28"/>
          <w:szCs w:val="28"/>
        </w:rPr>
        <w:t xml:space="preserve"> (</w:t>
      </w:r>
      <w:r w:rsidRPr="00A77F32">
        <w:rPr>
          <w:sz w:val="28"/>
          <w:szCs w:val="28"/>
        </w:rPr>
        <w:t>транспортний засіб</w:t>
      </w:r>
      <w:r w:rsidR="00610467" w:rsidRPr="00A77F32">
        <w:rPr>
          <w:sz w:val="28"/>
          <w:szCs w:val="28"/>
        </w:rPr>
        <w:t>, контейнер</w:t>
      </w:r>
      <w:r w:rsidR="00C4745B" w:rsidRPr="00A77F32">
        <w:rPr>
          <w:sz w:val="28"/>
          <w:szCs w:val="28"/>
        </w:rPr>
        <w:t>)</w:t>
      </w:r>
      <w:r w:rsidR="00B56524" w:rsidRPr="00A77F32">
        <w:rPr>
          <w:sz w:val="28"/>
          <w:szCs w:val="28"/>
          <w:highlight w:val="yellow"/>
        </w:rPr>
        <w:t>,</w:t>
      </w:r>
      <w:r w:rsidRPr="00A77F32">
        <w:rPr>
          <w:sz w:val="28"/>
          <w:szCs w:val="28"/>
        </w:rPr>
        <w:t xml:space="preserve"> та/або свідчать про наявність сторонніх вкладень;</w:t>
      </w:r>
    </w:p>
    <w:p w14:paraId="01D52D4E" w14:textId="0D5B78A7" w:rsidR="009D54C0" w:rsidRPr="00A77F32" w:rsidRDefault="0061296A" w:rsidP="00901D12">
      <w:pPr>
        <w:ind w:firstLine="567"/>
        <w:jc w:val="both"/>
        <w:rPr>
          <w:sz w:val="28"/>
          <w:szCs w:val="28"/>
        </w:rPr>
      </w:pPr>
      <w:r w:rsidRPr="00A77F32">
        <w:rPr>
          <w:sz w:val="28"/>
          <w:szCs w:val="28"/>
        </w:rPr>
        <w:t>І</w:t>
      </w:r>
      <w:r w:rsidR="009D54C0" w:rsidRPr="00A77F32">
        <w:rPr>
          <w:sz w:val="28"/>
          <w:szCs w:val="28"/>
        </w:rPr>
        <w:t xml:space="preserve">нформаційний аркуш </w:t>
      </w:r>
      <w:r w:rsidRPr="00A77F32">
        <w:rPr>
          <w:sz w:val="28"/>
          <w:szCs w:val="28"/>
        </w:rPr>
        <w:t>– внутрішній документ митниці</w:t>
      </w:r>
      <w:r w:rsidR="00112857" w:rsidRPr="00A77F32">
        <w:rPr>
          <w:sz w:val="28"/>
          <w:szCs w:val="28"/>
        </w:rPr>
        <w:t xml:space="preserve"> встановленої форми</w:t>
      </w:r>
      <w:r w:rsidRPr="00A77F32">
        <w:rPr>
          <w:sz w:val="28"/>
          <w:szCs w:val="28"/>
        </w:rPr>
        <w:t xml:space="preserve">, </w:t>
      </w:r>
      <w:r w:rsidR="00B56524" w:rsidRPr="00A77F32">
        <w:rPr>
          <w:sz w:val="28"/>
          <w:szCs w:val="28"/>
        </w:rPr>
        <w:t>що</w:t>
      </w:r>
      <w:r w:rsidRPr="00A77F32">
        <w:rPr>
          <w:sz w:val="28"/>
          <w:szCs w:val="28"/>
        </w:rPr>
        <w:t xml:space="preserve"> відображає проходження митних формальностей у разі прийняття уповноваженим підрозділом митниці рішення щодо застосування </w:t>
      </w:r>
      <w:proofErr w:type="spellStart"/>
      <w:r w:rsidRPr="00A77F32">
        <w:rPr>
          <w:sz w:val="28"/>
          <w:szCs w:val="28"/>
        </w:rPr>
        <w:t>скануючої</w:t>
      </w:r>
      <w:proofErr w:type="spellEnd"/>
      <w:r w:rsidRPr="00A77F32">
        <w:rPr>
          <w:sz w:val="28"/>
          <w:szCs w:val="28"/>
        </w:rPr>
        <w:t xml:space="preserve"> системи</w:t>
      </w:r>
      <w:r w:rsidR="005A6208" w:rsidRPr="00A77F32">
        <w:rPr>
          <w:sz w:val="28"/>
          <w:szCs w:val="28"/>
        </w:rPr>
        <w:t xml:space="preserve"> </w:t>
      </w:r>
      <w:r w:rsidR="00901D12" w:rsidRPr="00A77F32">
        <w:rPr>
          <w:sz w:val="28"/>
          <w:szCs w:val="28"/>
        </w:rPr>
        <w:t xml:space="preserve">та </w:t>
      </w:r>
      <w:r w:rsidR="005A6208" w:rsidRPr="00A77F32">
        <w:rPr>
          <w:sz w:val="28"/>
          <w:szCs w:val="28"/>
        </w:rPr>
        <w:t xml:space="preserve">зберігається </w:t>
      </w:r>
      <w:r w:rsidR="00901D12" w:rsidRPr="00A77F32">
        <w:rPr>
          <w:sz w:val="28"/>
          <w:szCs w:val="28"/>
        </w:rPr>
        <w:t>у</w:t>
      </w:r>
      <w:r w:rsidR="005A6208" w:rsidRPr="00A77F32">
        <w:rPr>
          <w:sz w:val="28"/>
          <w:szCs w:val="28"/>
        </w:rPr>
        <w:t xml:space="preserve"> справах митниці</w:t>
      </w:r>
      <w:r w:rsidR="00B56524" w:rsidRPr="00A77F32">
        <w:rPr>
          <w:sz w:val="28"/>
          <w:szCs w:val="28"/>
        </w:rPr>
        <w:t>,</w:t>
      </w:r>
      <w:r w:rsidR="005A6208" w:rsidRPr="00A77F32">
        <w:rPr>
          <w:sz w:val="28"/>
          <w:szCs w:val="28"/>
        </w:rPr>
        <w:t xml:space="preserve"> де безпосередньо здійснювалось сканування</w:t>
      </w:r>
      <w:r w:rsidR="00B56524" w:rsidRPr="00A77F32">
        <w:rPr>
          <w:sz w:val="28"/>
          <w:szCs w:val="28"/>
        </w:rPr>
        <w:t>;</w:t>
      </w:r>
    </w:p>
    <w:p w14:paraId="52219874" w14:textId="76772FDA" w:rsidR="00C4745B" w:rsidRPr="00A77F32" w:rsidRDefault="00C4745B" w:rsidP="00901D12">
      <w:pPr>
        <w:ind w:firstLine="567"/>
        <w:jc w:val="both"/>
        <w:rPr>
          <w:sz w:val="28"/>
          <w:szCs w:val="28"/>
        </w:rPr>
      </w:pPr>
      <w:r w:rsidRPr="00A77F32">
        <w:rPr>
          <w:sz w:val="28"/>
          <w:szCs w:val="28"/>
        </w:rPr>
        <w:t xml:space="preserve">кваліфікаційний відбір операторів </w:t>
      </w:r>
      <w:proofErr w:type="spellStart"/>
      <w:r w:rsidRPr="00A77F32">
        <w:rPr>
          <w:sz w:val="28"/>
          <w:szCs w:val="28"/>
        </w:rPr>
        <w:t>скануючих</w:t>
      </w:r>
      <w:proofErr w:type="spellEnd"/>
      <w:r w:rsidRPr="00A77F32">
        <w:rPr>
          <w:sz w:val="28"/>
          <w:szCs w:val="28"/>
        </w:rPr>
        <w:t xml:space="preserve"> систем – комплекс заходів, спрямованих на визначення професійних та особистісних якостей, необхідних </w:t>
      </w:r>
      <w:r w:rsidRPr="00A77F32">
        <w:rPr>
          <w:sz w:val="28"/>
          <w:szCs w:val="28"/>
        </w:rPr>
        <w:lastRenderedPageBreak/>
        <w:t xml:space="preserve">для аналізу рентгенівських зображень, отриманих за допомогою вантажних та багажних/поштових </w:t>
      </w:r>
      <w:proofErr w:type="spellStart"/>
      <w:r w:rsidRPr="00A77F32">
        <w:rPr>
          <w:sz w:val="28"/>
          <w:szCs w:val="28"/>
        </w:rPr>
        <w:t>скануючих</w:t>
      </w:r>
      <w:proofErr w:type="spellEnd"/>
      <w:r w:rsidRPr="00A77F32">
        <w:rPr>
          <w:sz w:val="28"/>
          <w:szCs w:val="28"/>
        </w:rPr>
        <w:t xml:space="preserve"> систем;</w:t>
      </w:r>
    </w:p>
    <w:p w14:paraId="7717A735" w14:textId="4CA23B8F" w:rsidR="00263C7E" w:rsidRPr="00A77F32" w:rsidRDefault="00263C7E" w:rsidP="00901D12">
      <w:pPr>
        <w:ind w:firstLine="567"/>
        <w:jc w:val="both"/>
        <w:rPr>
          <w:sz w:val="28"/>
          <w:szCs w:val="28"/>
        </w:rPr>
      </w:pPr>
      <w:r w:rsidRPr="00A77F32">
        <w:rPr>
          <w:sz w:val="28"/>
          <w:szCs w:val="28"/>
        </w:rPr>
        <w:t xml:space="preserve">моніторинг використання </w:t>
      </w:r>
      <w:proofErr w:type="spellStart"/>
      <w:r w:rsidRPr="00A77F32">
        <w:rPr>
          <w:sz w:val="28"/>
          <w:szCs w:val="28"/>
        </w:rPr>
        <w:t>скануючих</w:t>
      </w:r>
      <w:proofErr w:type="spellEnd"/>
      <w:r w:rsidRPr="00A77F32">
        <w:rPr>
          <w:sz w:val="28"/>
          <w:szCs w:val="28"/>
        </w:rPr>
        <w:t xml:space="preserve"> систем – отримання </w:t>
      </w:r>
      <w:r w:rsidR="00B56524" w:rsidRPr="00A77F32">
        <w:rPr>
          <w:sz w:val="28"/>
          <w:szCs w:val="28"/>
        </w:rPr>
        <w:t>й</w:t>
      </w:r>
      <w:r w:rsidRPr="00A77F32">
        <w:rPr>
          <w:sz w:val="28"/>
          <w:szCs w:val="28"/>
        </w:rPr>
        <w:t xml:space="preserve"> обробка інформації поточного спостереження, аналізу рентгенівських зображень та прийнятих рішень посадовими особами</w:t>
      </w:r>
      <w:r w:rsidR="00C4745B" w:rsidRPr="00A77F32">
        <w:rPr>
          <w:sz w:val="28"/>
          <w:szCs w:val="28"/>
        </w:rPr>
        <w:t xml:space="preserve"> за результатами проведених сканувань</w:t>
      </w:r>
      <w:r w:rsidRPr="00A77F32">
        <w:rPr>
          <w:sz w:val="28"/>
          <w:szCs w:val="28"/>
        </w:rPr>
        <w:t xml:space="preserve">, надання рекомендацій та дистанційна </w:t>
      </w:r>
      <w:r w:rsidR="00B56524" w:rsidRPr="00A77F32">
        <w:rPr>
          <w:sz w:val="28"/>
          <w:szCs w:val="28"/>
        </w:rPr>
        <w:t>он</w:t>
      </w:r>
      <w:r w:rsidRPr="00A77F32">
        <w:rPr>
          <w:sz w:val="28"/>
          <w:szCs w:val="28"/>
        </w:rPr>
        <w:t>лайн підтримка;</w:t>
      </w:r>
    </w:p>
    <w:p w14:paraId="61CC7B15" w14:textId="296D5D95" w:rsidR="00D51B88" w:rsidRPr="00A77F32" w:rsidRDefault="00D51B88" w:rsidP="00901D12">
      <w:pPr>
        <w:ind w:firstLine="567"/>
        <w:jc w:val="both"/>
        <w:rPr>
          <w:sz w:val="28"/>
          <w:szCs w:val="28"/>
        </w:rPr>
      </w:pPr>
      <w:r w:rsidRPr="00A77F32">
        <w:rPr>
          <w:sz w:val="28"/>
          <w:szCs w:val="28"/>
        </w:rPr>
        <w:t>неінтр</w:t>
      </w:r>
      <w:r w:rsidR="00B56524" w:rsidRPr="00A77F32">
        <w:rPr>
          <w:sz w:val="28"/>
          <w:szCs w:val="28"/>
        </w:rPr>
        <w:t xml:space="preserve">узивні технології контролю – </w:t>
      </w:r>
      <w:r w:rsidRPr="00A77F32">
        <w:rPr>
          <w:sz w:val="28"/>
          <w:szCs w:val="28"/>
        </w:rPr>
        <w:t>технології перевірки товарів, особистих речей, що переміщуються через митний кордон України у ручній поклажі, супроводжуваному та несупроводжуваному багажі, транспортних засобів особистого користування та транспортних засобів комерційного призначення без зняття засобів забезпечення ідентифікації, накладених на транспортний засіб комерційного призначення, без вивантаження товарів, без розпакування товарів, без розкриття вантажних місць та порушення їх цілісності за допомогою спеціального технічного обладнання та апаратури (наприклад, рентгенівське або гамма обладнання) для отримання можливості здійснення контролю товарів, для отримання інших відомостей про товари та для виявлення товарів, переміщуваних під виглядом інших товарів;</w:t>
      </w:r>
    </w:p>
    <w:p w14:paraId="00A236ED" w14:textId="24F383B9" w:rsidR="00D51B88" w:rsidRPr="00A77F32" w:rsidRDefault="00D51B88" w:rsidP="00901D12">
      <w:pPr>
        <w:ind w:firstLine="567"/>
        <w:jc w:val="both"/>
        <w:rPr>
          <w:sz w:val="28"/>
          <w:szCs w:val="28"/>
        </w:rPr>
      </w:pPr>
      <w:r w:rsidRPr="00A77F32">
        <w:rPr>
          <w:sz w:val="28"/>
          <w:szCs w:val="28"/>
        </w:rPr>
        <w:t xml:space="preserve">оператор </w:t>
      </w:r>
      <w:proofErr w:type="spellStart"/>
      <w:r w:rsidRPr="00A77F32">
        <w:rPr>
          <w:sz w:val="28"/>
          <w:szCs w:val="28"/>
        </w:rPr>
        <w:t>скануючої</w:t>
      </w:r>
      <w:proofErr w:type="spellEnd"/>
      <w:r w:rsidRPr="00A77F32">
        <w:rPr>
          <w:sz w:val="28"/>
          <w:szCs w:val="28"/>
        </w:rPr>
        <w:t xml:space="preserve"> системи </w:t>
      </w:r>
      <w:r w:rsidR="00753E0E" w:rsidRPr="00A77F32">
        <w:rPr>
          <w:sz w:val="28"/>
          <w:szCs w:val="28"/>
        </w:rPr>
        <w:t>(далі – оператор С</w:t>
      </w:r>
      <w:r w:rsidR="00814B4D" w:rsidRPr="00A77F32">
        <w:rPr>
          <w:sz w:val="28"/>
          <w:szCs w:val="28"/>
        </w:rPr>
        <w:t>К</w:t>
      </w:r>
      <w:r w:rsidR="00753E0E" w:rsidRPr="00A77F32">
        <w:rPr>
          <w:sz w:val="28"/>
          <w:szCs w:val="28"/>
        </w:rPr>
        <w:t xml:space="preserve">С) </w:t>
      </w:r>
      <w:r w:rsidRPr="00A77F32">
        <w:rPr>
          <w:sz w:val="28"/>
          <w:szCs w:val="28"/>
        </w:rPr>
        <w:t xml:space="preserve">– посадова особа митниці, до функціональних обов’язків якої належить здійснення митного контролю з використанням </w:t>
      </w:r>
      <w:proofErr w:type="spellStart"/>
      <w:r w:rsidRPr="00A77F32">
        <w:rPr>
          <w:sz w:val="28"/>
          <w:szCs w:val="28"/>
        </w:rPr>
        <w:t>скануючих</w:t>
      </w:r>
      <w:proofErr w:type="spellEnd"/>
      <w:r w:rsidRPr="00A77F32">
        <w:rPr>
          <w:sz w:val="28"/>
          <w:szCs w:val="28"/>
        </w:rPr>
        <w:t xml:space="preserve"> систем, у тому числі здійснення аналізу рентгенівських зображень, отриманих за допомогою </w:t>
      </w:r>
      <w:proofErr w:type="spellStart"/>
      <w:r w:rsidRPr="00A77F32">
        <w:rPr>
          <w:sz w:val="28"/>
          <w:szCs w:val="28"/>
        </w:rPr>
        <w:t>скануючих</w:t>
      </w:r>
      <w:proofErr w:type="spellEnd"/>
      <w:r w:rsidRPr="00A77F32">
        <w:rPr>
          <w:sz w:val="28"/>
          <w:szCs w:val="28"/>
        </w:rPr>
        <w:t xml:space="preserve"> систем;</w:t>
      </w:r>
    </w:p>
    <w:p w14:paraId="7BBF45C0" w14:textId="2555EF1A" w:rsidR="00657518" w:rsidRPr="00A77F32" w:rsidRDefault="00657518" w:rsidP="00901D12">
      <w:pPr>
        <w:ind w:firstLine="567"/>
        <w:jc w:val="both"/>
        <w:rPr>
          <w:sz w:val="28"/>
          <w:szCs w:val="28"/>
        </w:rPr>
      </w:pPr>
      <w:r w:rsidRPr="00A77F32">
        <w:rPr>
          <w:sz w:val="28"/>
          <w:szCs w:val="28"/>
        </w:rPr>
        <w:t xml:space="preserve">підрозділ митного оформлення – підрозділ митного оформлення митного органу (митниці), </w:t>
      </w:r>
      <w:r w:rsidR="00901D12" w:rsidRPr="00A77F32">
        <w:rPr>
          <w:sz w:val="28"/>
          <w:szCs w:val="28"/>
        </w:rPr>
        <w:t xml:space="preserve">посадові особи якого </w:t>
      </w:r>
      <w:r w:rsidRPr="00A77F32">
        <w:rPr>
          <w:sz w:val="28"/>
          <w:szCs w:val="28"/>
        </w:rPr>
        <w:t>безпосередньо здійсню</w:t>
      </w:r>
      <w:r w:rsidR="00901D12" w:rsidRPr="00A77F32">
        <w:rPr>
          <w:sz w:val="28"/>
          <w:szCs w:val="28"/>
        </w:rPr>
        <w:t>ють</w:t>
      </w:r>
      <w:r w:rsidRPr="00A77F32">
        <w:rPr>
          <w:sz w:val="28"/>
          <w:szCs w:val="28"/>
        </w:rPr>
        <w:t xml:space="preserve"> митний контроль та митне оформлення товарів та транспортних засобів</w:t>
      </w:r>
      <w:r w:rsidR="00A31AA5" w:rsidRPr="00A77F32">
        <w:rPr>
          <w:sz w:val="28"/>
          <w:szCs w:val="28"/>
        </w:rPr>
        <w:t>;</w:t>
      </w:r>
    </w:p>
    <w:p w14:paraId="414C3A24" w14:textId="77777777" w:rsidR="00D6627B" w:rsidRPr="00A77F32" w:rsidRDefault="00D6627B" w:rsidP="00D6627B">
      <w:pPr>
        <w:ind w:firstLine="567"/>
        <w:jc w:val="both"/>
        <w:rPr>
          <w:sz w:val="28"/>
          <w:szCs w:val="28"/>
        </w:rPr>
      </w:pPr>
      <w:r w:rsidRPr="00A77F32">
        <w:rPr>
          <w:sz w:val="28"/>
          <w:szCs w:val="28"/>
        </w:rPr>
        <w:t xml:space="preserve">сертифікація – процедура, за допомогою якої документально засвідчується відповідність оператора </w:t>
      </w:r>
      <w:proofErr w:type="spellStart"/>
      <w:r w:rsidRPr="00A77F32">
        <w:rPr>
          <w:sz w:val="28"/>
          <w:szCs w:val="28"/>
        </w:rPr>
        <w:t>скануючих</w:t>
      </w:r>
      <w:proofErr w:type="spellEnd"/>
      <w:r w:rsidRPr="00A77F32">
        <w:rPr>
          <w:sz w:val="28"/>
          <w:szCs w:val="28"/>
        </w:rPr>
        <w:t xml:space="preserve"> систем професійним та особистісним якостям, необхідних для аналізу рентгенівських зображень, отриманих за допомогою вантажних та багажних/поштових </w:t>
      </w:r>
      <w:proofErr w:type="spellStart"/>
      <w:r w:rsidRPr="00A77F32">
        <w:rPr>
          <w:sz w:val="28"/>
          <w:szCs w:val="28"/>
        </w:rPr>
        <w:t>скануючих</w:t>
      </w:r>
      <w:proofErr w:type="spellEnd"/>
      <w:r w:rsidRPr="00A77F32">
        <w:rPr>
          <w:sz w:val="28"/>
          <w:szCs w:val="28"/>
        </w:rPr>
        <w:t xml:space="preserve"> систем;</w:t>
      </w:r>
    </w:p>
    <w:p w14:paraId="7C9AC34B" w14:textId="23176CA0" w:rsidR="00D51B88" w:rsidRPr="00A77F32" w:rsidRDefault="00D51B88" w:rsidP="00901D12">
      <w:pPr>
        <w:ind w:firstLine="567"/>
        <w:jc w:val="both"/>
        <w:rPr>
          <w:sz w:val="28"/>
          <w:szCs w:val="28"/>
        </w:rPr>
      </w:pPr>
      <w:proofErr w:type="spellStart"/>
      <w:r w:rsidRPr="00A77F32">
        <w:rPr>
          <w:sz w:val="28"/>
          <w:szCs w:val="28"/>
        </w:rPr>
        <w:t>скануюча</w:t>
      </w:r>
      <w:proofErr w:type="spellEnd"/>
      <w:r w:rsidRPr="00A77F32">
        <w:rPr>
          <w:sz w:val="28"/>
          <w:szCs w:val="28"/>
        </w:rPr>
        <w:t xml:space="preserve"> система </w:t>
      </w:r>
      <w:r w:rsidR="00753E0E" w:rsidRPr="00A77F32">
        <w:rPr>
          <w:sz w:val="28"/>
          <w:szCs w:val="28"/>
        </w:rPr>
        <w:t>(далі – С</w:t>
      </w:r>
      <w:r w:rsidR="00814B4D" w:rsidRPr="00A77F32">
        <w:rPr>
          <w:sz w:val="28"/>
          <w:szCs w:val="28"/>
        </w:rPr>
        <w:t>К</w:t>
      </w:r>
      <w:r w:rsidR="00753E0E" w:rsidRPr="00A77F32">
        <w:rPr>
          <w:sz w:val="28"/>
          <w:szCs w:val="28"/>
        </w:rPr>
        <w:t>С)</w:t>
      </w:r>
      <w:r w:rsidR="00BA31B9" w:rsidRPr="00A77F32">
        <w:rPr>
          <w:sz w:val="28"/>
          <w:szCs w:val="28"/>
        </w:rPr>
        <w:t xml:space="preserve"> </w:t>
      </w:r>
      <w:r w:rsidRPr="00A77F32">
        <w:rPr>
          <w:sz w:val="28"/>
          <w:szCs w:val="28"/>
        </w:rPr>
        <w:t>– технічна система, призначена для отримання зображення на основі застосування енергії рентгенівського, гамма або гальмівного випромінювання</w:t>
      </w:r>
      <w:r w:rsidR="00BA31B9" w:rsidRPr="00A77F32">
        <w:rPr>
          <w:sz w:val="28"/>
          <w:szCs w:val="28"/>
        </w:rPr>
        <w:t xml:space="preserve"> (до якої належ</w:t>
      </w:r>
      <w:r w:rsidR="00A31AA5" w:rsidRPr="00A77F32">
        <w:rPr>
          <w:sz w:val="28"/>
          <w:szCs w:val="28"/>
        </w:rPr>
        <w:t>а</w:t>
      </w:r>
      <w:r w:rsidR="00BA31B9" w:rsidRPr="00A77F32">
        <w:rPr>
          <w:sz w:val="28"/>
          <w:szCs w:val="28"/>
        </w:rPr>
        <w:t xml:space="preserve">ть вантажна </w:t>
      </w:r>
      <w:proofErr w:type="spellStart"/>
      <w:r w:rsidR="00BA31B9" w:rsidRPr="00A77F32">
        <w:rPr>
          <w:sz w:val="28"/>
          <w:szCs w:val="28"/>
        </w:rPr>
        <w:t>скануюча</w:t>
      </w:r>
      <w:proofErr w:type="spellEnd"/>
      <w:r w:rsidR="00BA31B9" w:rsidRPr="00A77F32">
        <w:rPr>
          <w:sz w:val="28"/>
          <w:szCs w:val="28"/>
        </w:rPr>
        <w:t xml:space="preserve"> система та багажна/поштова </w:t>
      </w:r>
      <w:proofErr w:type="spellStart"/>
      <w:r w:rsidR="00BA31B9" w:rsidRPr="00A77F32">
        <w:rPr>
          <w:sz w:val="28"/>
          <w:szCs w:val="28"/>
        </w:rPr>
        <w:t>скануюча</w:t>
      </w:r>
      <w:proofErr w:type="spellEnd"/>
      <w:r w:rsidR="00BA31B9" w:rsidRPr="00A77F32">
        <w:rPr>
          <w:sz w:val="28"/>
          <w:szCs w:val="28"/>
        </w:rPr>
        <w:t xml:space="preserve"> система);</w:t>
      </w:r>
    </w:p>
    <w:p w14:paraId="1760566D" w14:textId="73FE12D0" w:rsidR="00C4745B" w:rsidRPr="00A77F32" w:rsidRDefault="00C4745B" w:rsidP="00901D12">
      <w:pPr>
        <w:ind w:firstLine="567"/>
        <w:jc w:val="both"/>
        <w:rPr>
          <w:sz w:val="28"/>
          <w:szCs w:val="28"/>
        </w:rPr>
      </w:pPr>
      <w:r w:rsidRPr="00A77F32">
        <w:rPr>
          <w:sz w:val="28"/>
          <w:szCs w:val="28"/>
        </w:rPr>
        <w:t>спеціалізований підрозділ – підрозділ митниці,</w:t>
      </w:r>
      <w:r w:rsidR="00334A85" w:rsidRPr="00A77F32">
        <w:rPr>
          <w:sz w:val="28"/>
          <w:szCs w:val="28"/>
        </w:rPr>
        <w:t xml:space="preserve"> до функцій якого </w:t>
      </w:r>
      <w:r w:rsidR="00A31AA5" w:rsidRPr="00A77F32">
        <w:rPr>
          <w:sz w:val="28"/>
          <w:szCs w:val="28"/>
        </w:rPr>
        <w:t>належать</w:t>
      </w:r>
      <w:r w:rsidRPr="00A77F32">
        <w:rPr>
          <w:sz w:val="28"/>
          <w:szCs w:val="28"/>
        </w:rPr>
        <w:t xml:space="preserve"> використання, експлуатація, технічний нагляд </w:t>
      </w:r>
      <w:r w:rsidR="00A31AA5" w:rsidRPr="00A77F32">
        <w:rPr>
          <w:sz w:val="28"/>
          <w:szCs w:val="28"/>
        </w:rPr>
        <w:t>і</w:t>
      </w:r>
      <w:r w:rsidRPr="00A77F32">
        <w:rPr>
          <w:sz w:val="28"/>
          <w:szCs w:val="28"/>
        </w:rPr>
        <w:t xml:space="preserve"> контроль за використанням </w:t>
      </w:r>
      <w:proofErr w:type="spellStart"/>
      <w:r w:rsidR="00814B4D" w:rsidRPr="00A77F32">
        <w:rPr>
          <w:sz w:val="28"/>
          <w:szCs w:val="28"/>
        </w:rPr>
        <w:t>скануючих</w:t>
      </w:r>
      <w:proofErr w:type="spellEnd"/>
      <w:r w:rsidR="00814B4D" w:rsidRPr="00A77F32">
        <w:rPr>
          <w:sz w:val="28"/>
          <w:szCs w:val="28"/>
        </w:rPr>
        <w:t xml:space="preserve"> систем</w:t>
      </w:r>
      <w:r w:rsidRPr="00A77F32">
        <w:rPr>
          <w:sz w:val="28"/>
          <w:szCs w:val="28"/>
        </w:rPr>
        <w:t xml:space="preserve"> та інших технічних засобів митного контролю;</w:t>
      </w:r>
    </w:p>
    <w:p w14:paraId="7D4C4216" w14:textId="798B2500" w:rsidR="00D51B88" w:rsidRPr="00A77F32" w:rsidRDefault="00D51B88" w:rsidP="00901D12">
      <w:pPr>
        <w:ind w:firstLine="567"/>
        <w:jc w:val="both"/>
        <w:rPr>
          <w:sz w:val="28"/>
          <w:szCs w:val="28"/>
        </w:rPr>
      </w:pPr>
      <w:r w:rsidRPr="00A77F32">
        <w:rPr>
          <w:sz w:val="28"/>
          <w:szCs w:val="28"/>
        </w:rPr>
        <w:t xml:space="preserve">спеціальна підготовка операторів </w:t>
      </w:r>
      <w:proofErr w:type="spellStart"/>
      <w:r w:rsidRPr="00A77F32">
        <w:rPr>
          <w:sz w:val="28"/>
          <w:szCs w:val="28"/>
        </w:rPr>
        <w:t>скануючих</w:t>
      </w:r>
      <w:proofErr w:type="spellEnd"/>
      <w:r w:rsidRPr="00A77F32">
        <w:rPr>
          <w:sz w:val="28"/>
          <w:szCs w:val="28"/>
        </w:rPr>
        <w:t xml:space="preserve"> систем – система теоретичних занять та практичних тренувань, спрямованих на формування й удосконалення у посадових осіб </w:t>
      </w:r>
      <w:r w:rsidR="00334A85" w:rsidRPr="00A77F32">
        <w:rPr>
          <w:sz w:val="28"/>
          <w:szCs w:val="28"/>
        </w:rPr>
        <w:t>митних органів</w:t>
      </w:r>
      <w:r w:rsidRPr="00A77F32">
        <w:rPr>
          <w:sz w:val="28"/>
          <w:szCs w:val="28"/>
        </w:rPr>
        <w:t xml:space="preserve"> необхідних знань, умінь і навичок з аналізу рентгенівських зображень, отримани</w:t>
      </w:r>
      <w:r w:rsidR="00C4745B" w:rsidRPr="00A77F32">
        <w:rPr>
          <w:sz w:val="28"/>
          <w:szCs w:val="28"/>
        </w:rPr>
        <w:t xml:space="preserve">х за допомогою </w:t>
      </w:r>
      <w:proofErr w:type="spellStart"/>
      <w:r w:rsidR="00C4745B" w:rsidRPr="00A77F32">
        <w:rPr>
          <w:sz w:val="28"/>
          <w:szCs w:val="28"/>
        </w:rPr>
        <w:t>скануючих</w:t>
      </w:r>
      <w:proofErr w:type="spellEnd"/>
      <w:r w:rsidR="00C4745B" w:rsidRPr="00A77F32">
        <w:rPr>
          <w:sz w:val="28"/>
          <w:szCs w:val="28"/>
        </w:rPr>
        <w:t xml:space="preserve"> систем;</w:t>
      </w:r>
    </w:p>
    <w:p w14:paraId="14DB4144" w14:textId="0AC1DE71" w:rsidR="00C4745B" w:rsidRPr="00A77F32" w:rsidRDefault="00C4745B" w:rsidP="00901D12">
      <w:pPr>
        <w:ind w:firstLine="567"/>
        <w:jc w:val="both"/>
        <w:rPr>
          <w:sz w:val="28"/>
          <w:szCs w:val="28"/>
        </w:rPr>
      </w:pPr>
      <w:r w:rsidRPr="00A77F32">
        <w:rPr>
          <w:sz w:val="28"/>
          <w:szCs w:val="28"/>
        </w:rPr>
        <w:t>центральна база зображень –</w:t>
      </w:r>
      <w:r w:rsidR="00334A85" w:rsidRPr="00A77F32">
        <w:rPr>
          <w:sz w:val="28"/>
          <w:szCs w:val="28"/>
        </w:rPr>
        <w:t xml:space="preserve"> </w:t>
      </w:r>
      <w:r w:rsidRPr="00A77F32">
        <w:rPr>
          <w:sz w:val="28"/>
          <w:szCs w:val="28"/>
        </w:rPr>
        <w:t>зображення,</w:t>
      </w:r>
      <w:r w:rsidR="00334A85" w:rsidRPr="00A77F32">
        <w:rPr>
          <w:sz w:val="28"/>
          <w:szCs w:val="28"/>
        </w:rPr>
        <w:t xml:space="preserve"> у тому числі рентгенівські, </w:t>
      </w:r>
      <w:r w:rsidRPr="00A77F32">
        <w:rPr>
          <w:sz w:val="28"/>
          <w:szCs w:val="28"/>
        </w:rPr>
        <w:t xml:space="preserve">отримані за допомогою </w:t>
      </w:r>
      <w:proofErr w:type="spellStart"/>
      <w:r w:rsidRPr="00A77F32">
        <w:rPr>
          <w:sz w:val="28"/>
          <w:szCs w:val="28"/>
        </w:rPr>
        <w:t>скануючих</w:t>
      </w:r>
      <w:proofErr w:type="spellEnd"/>
      <w:r w:rsidRPr="00A77F32">
        <w:rPr>
          <w:sz w:val="28"/>
          <w:szCs w:val="28"/>
        </w:rPr>
        <w:t xml:space="preserve"> систем стаціонарного та мобільного типу, що розміщені на базі серверних станцій, які зберігаються та супроводжуються </w:t>
      </w:r>
      <w:r w:rsidR="00334A85" w:rsidRPr="00A77F32">
        <w:rPr>
          <w:sz w:val="28"/>
          <w:szCs w:val="28"/>
        </w:rPr>
        <w:t>відповідним уповноваженим</w:t>
      </w:r>
      <w:r w:rsidRPr="00A77F32">
        <w:rPr>
          <w:sz w:val="28"/>
          <w:szCs w:val="28"/>
        </w:rPr>
        <w:t xml:space="preserve"> структурним підрозділом Держмитслужби</w:t>
      </w:r>
      <w:r w:rsidR="00814B4D" w:rsidRPr="00A77F32">
        <w:rPr>
          <w:sz w:val="28"/>
          <w:szCs w:val="28"/>
        </w:rPr>
        <w:t>.</w:t>
      </w:r>
    </w:p>
    <w:p w14:paraId="793DC0DD" w14:textId="6B43DF66" w:rsidR="00BA31B9" w:rsidRPr="00A77F32" w:rsidRDefault="00BA31B9" w:rsidP="00901D12">
      <w:pPr>
        <w:ind w:firstLine="567"/>
        <w:jc w:val="both"/>
        <w:rPr>
          <w:sz w:val="28"/>
          <w:szCs w:val="28"/>
        </w:rPr>
      </w:pPr>
      <w:r w:rsidRPr="00A77F32">
        <w:rPr>
          <w:sz w:val="28"/>
          <w:szCs w:val="28"/>
        </w:rPr>
        <w:lastRenderedPageBreak/>
        <w:t xml:space="preserve">Інші терміни вживаються у значеннях, наведених у </w:t>
      </w:r>
      <w:r w:rsidR="003F237C" w:rsidRPr="00A77F32">
        <w:rPr>
          <w:sz w:val="28"/>
          <w:szCs w:val="28"/>
        </w:rPr>
        <w:t>Кодексі</w:t>
      </w:r>
      <w:r w:rsidRPr="00A77F32">
        <w:rPr>
          <w:sz w:val="28"/>
          <w:szCs w:val="28"/>
        </w:rPr>
        <w:t>.</w:t>
      </w:r>
    </w:p>
    <w:p w14:paraId="7D6CC1CD" w14:textId="77777777" w:rsidR="003F237C" w:rsidRPr="00A77F32" w:rsidRDefault="003F237C" w:rsidP="00901D12">
      <w:pPr>
        <w:ind w:firstLine="567"/>
        <w:jc w:val="both"/>
        <w:rPr>
          <w:sz w:val="28"/>
          <w:szCs w:val="28"/>
        </w:rPr>
      </w:pPr>
    </w:p>
    <w:p w14:paraId="50C702E2" w14:textId="6F9038C0" w:rsidR="007262D2" w:rsidRPr="00A77F32" w:rsidRDefault="00C30820" w:rsidP="00C30820">
      <w:pPr>
        <w:spacing w:line="360" w:lineRule="auto"/>
        <w:ind w:firstLine="567"/>
        <w:jc w:val="center"/>
        <w:rPr>
          <w:b/>
          <w:sz w:val="28"/>
          <w:szCs w:val="28"/>
        </w:rPr>
      </w:pPr>
      <w:r w:rsidRPr="00A77F32">
        <w:rPr>
          <w:b/>
          <w:sz w:val="28"/>
          <w:szCs w:val="28"/>
        </w:rPr>
        <w:t xml:space="preserve">ІІ. </w:t>
      </w:r>
      <w:r w:rsidR="008705B9" w:rsidRPr="00A77F32">
        <w:rPr>
          <w:b/>
          <w:sz w:val="28"/>
          <w:szCs w:val="28"/>
        </w:rPr>
        <w:t>Призначення та в</w:t>
      </w:r>
      <w:r w:rsidRPr="00A77F32">
        <w:rPr>
          <w:b/>
          <w:sz w:val="28"/>
          <w:szCs w:val="28"/>
        </w:rPr>
        <w:t xml:space="preserve">икористання </w:t>
      </w:r>
      <w:r w:rsidR="004954E1" w:rsidRPr="00A77F32">
        <w:rPr>
          <w:b/>
          <w:sz w:val="28"/>
          <w:szCs w:val="28"/>
        </w:rPr>
        <w:t>С</w:t>
      </w:r>
      <w:r w:rsidR="000A10C2" w:rsidRPr="00A77F32">
        <w:rPr>
          <w:b/>
          <w:sz w:val="28"/>
          <w:szCs w:val="28"/>
        </w:rPr>
        <w:t>К</w:t>
      </w:r>
      <w:r w:rsidR="004954E1" w:rsidRPr="00A77F32">
        <w:rPr>
          <w:b/>
          <w:sz w:val="28"/>
          <w:szCs w:val="28"/>
        </w:rPr>
        <w:t>С</w:t>
      </w:r>
    </w:p>
    <w:p w14:paraId="5250B581" w14:textId="2F9E76B9" w:rsidR="00F16807" w:rsidRPr="00A77F32" w:rsidRDefault="00C30820" w:rsidP="00901D12">
      <w:pPr>
        <w:ind w:firstLine="567"/>
        <w:jc w:val="both"/>
        <w:rPr>
          <w:sz w:val="28"/>
          <w:szCs w:val="28"/>
        </w:rPr>
      </w:pPr>
      <w:r w:rsidRPr="00A77F32">
        <w:rPr>
          <w:sz w:val="28"/>
          <w:szCs w:val="28"/>
        </w:rPr>
        <w:t xml:space="preserve">1. </w:t>
      </w:r>
      <w:r w:rsidR="000A10C2" w:rsidRPr="00A77F32">
        <w:rPr>
          <w:sz w:val="28"/>
          <w:szCs w:val="28"/>
        </w:rPr>
        <w:t>В</w:t>
      </w:r>
      <w:r w:rsidR="00F16807" w:rsidRPr="00A77F32">
        <w:rPr>
          <w:sz w:val="28"/>
          <w:szCs w:val="28"/>
        </w:rPr>
        <w:t>ідповідно до частини першої статті 324 Кодексу</w:t>
      </w:r>
      <w:r w:rsidR="000A10C2" w:rsidRPr="00A77F32">
        <w:rPr>
          <w:sz w:val="28"/>
          <w:szCs w:val="28"/>
        </w:rPr>
        <w:t xml:space="preserve"> СКС </w:t>
      </w:r>
      <w:r w:rsidR="00F16807" w:rsidRPr="00A77F32">
        <w:rPr>
          <w:sz w:val="28"/>
          <w:szCs w:val="28"/>
        </w:rPr>
        <w:t>використовуються для скорочення часу проведення митного контролю та підвищення його ефективності.</w:t>
      </w:r>
    </w:p>
    <w:p w14:paraId="2B93F985" w14:textId="2AC8500C" w:rsidR="000A10C2" w:rsidRPr="00A77F32" w:rsidRDefault="000A10C2" w:rsidP="00901D12">
      <w:pPr>
        <w:ind w:firstLine="567"/>
        <w:jc w:val="both"/>
        <w:rPr>
          <w:sz w:val="28"/>
          <w:szCs w:val="28"/>
        </w:rPr>
      </w:pPr>
      <w:r w:rsidRPr="00A77F32">
        <w:rPr>
          <w:sz w:val="28"/>
          <w:szCs w:val="28"/>
        </w:rPr>
        <w:t>На підставі результатів використання С</w:t>
      </w:r>
      <w:r w:rsidR="00D2359D" w:rsidRPr="00A77F32">
        <w:rPr>
          <w:sz w:val="28"/>
          <w:szCs w:val="28"/>
        </w:rPr>
        <w:t>К</w:t>
      </w:r>
      <w:r w:rsidRPr="00A77F32">
        <w:rPr>
          <w:sz w:val="28"/>
          <w:szCs w:val="28"/>
        </w:rPr>
        <w:t>С визначається необхідність у застосуванні окремих форм митного контролю, встановлених статтею 336 Кодексу, зокрема</w:t>
      </w:r>
      <w:r w:rsidR="00D6627B" w:rsidRPr="00A77F32">
        <w:rPr>
          <w:sz w:val="28"/>
          <w:szCs w:val="28"/>
        </w:rPr>
        <w:t xml:space="preserve"> митного огляду</w:t>
      </w:r>
      <w:r w:rsidRPr="00A77F32">
        <w:rPr>
          <w:sz w:val="28"/>
          <w:szCs w:val="28"/>
        </w:rPr>
        <w:t xml:space="preserve"> та їх обсягу, під час виконання митних формальностей.</w:t>
      </w:r>
    </w:p>
    <w:p w14:paraId="5988F651" w14:textId="77777777" w:rsidR="00901D12" w:rsidRPr="00A77F32" w:rsidRDefault="00901D12" w:rsidP="00901D12">
      <w:pPr>
        <w:ind w:firstLine="567"/>
        <w:jc w:val="both"/>
        <w:rPr>
          <w:sz w:val="28"/>
          <w:szCs w:val="28"/>
        </w:rPr>
      </w:pPr>
    </w:p>
    <w:p w14:paraId="01B59C6C" w14:textId="6AC80844" w:rsidR="00D2359D" w:rsidRPr="00A77F32" w:rsidRDefault="001B621C" w:rsidP="00901D12">
      <w:pPr>
        <w:ind w:firstLine="567"/>
        <w:jc w:val="both"/>
        <w:rPr>
          <w:sz w:val="28"/>
          <w:szCs w:val="28"/>
        </w:rPr>
      </w:pPr>
      <w:r w:rsidRPr="00A77F32">
        <w:rPr>
          <w:sz w:val="28"/>
          <w:szCs w:val="28"/>
        </w:rPr>
        <w:t>2.</w:t>
      </w:r>
      <w:r w:rsidR="002A0641" w:rsidRPr="00A77F32">
        <w:rPr>
          <w:sz w:val="28"/>
          <w:szCs w:val="28"/>
        </w:rPr>
        <w:t> </w:t>
      </w:r>
      <w:r w:rsidRPr="00A77F32">
        <w:rPr>
          <w:sz w:val="28"/>
          <w:szCs w:val="28"/>
        </w:rPr>
        <w:t xml:space="preserve">Використання </w:t>
      </w:r>
      <w:r w:rsidR="00753E0E" w:rsidRPr="00A77F32">
        <w:rPr>
          <w:sz w:val="28"/>
          <w:szCs w:val="28"/>
        </w:rPr>
        <w:t>С</w:t>
      </w:r>
      <w:r w:rsidR="00D2359D" w:rsidRPr="00A77F32">
        <w:rPr>
          <w:sz w:val="28"/>
          <w:szCs w:val="28"/>
        </w:rPr>
        <w:t>К</w:t>
      </w:r>
      <w:r w:rsidR="00753E0E" w:rsidRPr="00A77F32">
        <w:rPr>
          <w:sz w:val="28"/>
          <w:szCs w:val="28"/>
        </w:rPr>
        <w:t>С</w:t>
      </w:r>
      <w:r w:rsidRPr="00A77F32">
        <w:rPr>
          <w:sz w:val="28"/>
          <w:szCs w:val="28"/>
        </w:rPr>
        <w:t xml:space="preserve"> під час здійснення митного контролю товарів та транспортних засобів здійснюється з урахуванням </w:t>
      </w:r>
      <w:r w:rsidR="00D2359D" w:rsidRPr="00A77F32">
        <w:rPr>
          <w:sz w:val="28"/>
          <w:szCs w:val="28"/>
        </w:rPr>
        <w:t>положень Кодексу</w:t>
      </w:r>
      <w:r w:rsidR="00912AA4" w:rsidRPr="00A77F32">
        <w:rPr>
          <w:sz w:val="28"/>
          <w:szCs w:val="28"/>
        </w:rPr>
        <w:t xml:space="preserve"> та</w:t>
      </w:r>
      <w:r w:rsidR="00D2359D" w:rsidRPr="00A77F32">
        <w:rPr>
          <w:sz w:val="28"/>
          <w:szCs w:val="28"/>
        </w:rPr>
        <w:t xml:space="preserve"> </w:t>
      </w:r>
      <w:r w:rsidRPr="00A77F32">
        <w:rPr>
          <w:sz w:val="28"/>
          <w:szCs w:val="28"/>
        </w:rPr>
        <w:t xml:space="preserve">типових технологічних схем, затверджених постановою Кабінету Міністрів України від 21 травня 2012 року № 451 «Питання пропуску через державний кордон осіб, </w:t>
      </w:r>
      <w:r w:rsidR="004954E1" w:rsidRPr="00A77F32">
        <w:rPr>
          <w:sz w:val="28"/>
          <w:szCs w:val="28"/>
        </w:rPr>
        <w:t>а</w:t>
      </w:r>
      <w:r w:rsidRPr="00A77F32">
        <w:rPr>
          <w:sz w:val="28"/>
          <w:szCs w:val="28"/>
        </w:rPr>
        <w:t xml:space="preserve">втомобільних, водних, залізничних та повітряних транспортних засобів перевізників і </w:t>
      </w:r>
      <w:r w:rsidR="00D2359D" w:rsidRPr="00A77F32">
        <w:rPr>
          <w:sz w:val="28"/>
          <w:szCs w:val="28"/>
        </w:rPr>
        <w:t>товарів, що переміщуються ними»</w:t>
      </w:r>
      <w:r w:rsidR="00871A57" w:rsidRPr="00A77F32">
        <w:rPr>
          <w:sz w:val="28"/>
          <w:szCs w:val="28"/>
        </w:rPr>
        <w:t>.</w:t>
      </w:r>
    </w:p>
    <w:p w14:paraId="7603EB80" w14:textId="0C634531" w:rsidR="003F30D5" w:rsidRPr="00A77F32" w:rsidRDefault="002812FC" w:rsidP="00901D12">
      <w:pPr>
        <w:ind w:firstLine="567"/>
        <w:jc w:val="both"/>
        <w:rPr>
          <w:sz w:val="28"/>
          <w:szCs w:val="28"/>
        </w:rPr>
      </w:pPr>
      <w:r w:rsidRPr="00A77F32">
        <w:rPr>
          <w:sz w:val="28"/>
          <w:szCs w:val="28"/>
        </w:rPr>
        <w:t>У</w:t>
      </w:r>
      <w:r w:rsidR="003F30D5" w:rsidRPr="00A77F32">
        <w:rPr>
          <w:sz w:val="28"/>
          <w:szCs w:val="28"/>
        </w:rPr>
        <w:t xml:space="preserve"> пунктах пропуску для автомобільного сполучення розташування та подальше використання ВСКС </w:t>
      </w:r>
      <w:r w:rsidR="00561136" w:rsidRPr="00A77F32">
        <w:rPr>
          <w:sz w:val="28"/>
          <w:szCs w:val="28"/>
        </w:rPr>
        <w:t>мають</w:t>
      </w:r>
      <w:r w:rsidR="003F30D5" w:rsidRPr="00A77F32">
        <w:rPr>
          <w:sz w:val="28"/>
          <w:szCs w:val="28"/>
        </w:rPr>
        <w:t xml:space="preserve"> забезпечувати </w:t>
      </w:r>
      <w:r w:rsidR="00334A85" w:rsidRPr="00A77F32">
        <w:rPr>
          <w:sz w:val="28"/>
          <w:szCs w:val="28"/>
        </w:rPr>
        <w:t xml:space="preserve">можливість </w:t>
      </w:r>
      <w:r w:rsidR="003F30D5" w:rsidRPr="00A77F32">
        <w:rPr>
          <w:sz w:val="28"/>
          <w:szCs w:val="28"/>
        </w:rPr>
        <w:t>сканування товарів та транспортних засобів, які переміщуються у напрямку «В’їзду в Україну»</w:t>
      </w:r>
      <w:r w:rsidR="00334A85" w:rsidRPr="00A77F32">
        <w:rPr>
          <w:sz w:val="28"/>
          <w:szCs w:val="28"/>
        </w:rPr>
        <w:t xml:space="preserve"> та</w:t>
      </w:r>
      <w:r w:rsidR="003F30D5" w:rsidRPr="00A77F32">
        <w:rPr>
          <w:sz w:val="28"/>
          <w:szCs w:val="28"/>
        </w:rPr>
        <w:t xml:space="preserve"> «Виїзд з України».</w:t>
      </w:r>
    </w:p>
    <w:p w14:paraId="3A77B45D" w14:textId="77777777" w:rsidR="00901D12" w:rsidRPr="00A77F32" w:rsidRDefault="00901D12" w:rsidP="00901D12">
      <w:pPr>
        <w:ind w:firstLine="567"/>
        <w:jc w:val="both"/>
        <w:rPr>
          <w:sz w:val="28"/>
          <w:szCs w:val="28"/>
        </w:rPr>
      </w:pPr>
    </w:p>
    <w:p w14:paraId="614A9838" w14:textId="371BA437" w:rsidR="00F16807" w:rsidRPr="00A77F32" w:rsidRDefault="001B621C" w:rsidP="00901D12">
      <w:pPr>
        <w:ind w:firstLine="567"/>
        <w:jc w:val="both"/>
        <w:rPr>
          <w:sz w:val="28"/>
          <w:szCs w:val="28"/>
        </w:rPr>
      </w:pPr>
      <w:r w:rsidRPr="00A77F32">
        <w:rPr>
          <w:sz w:val="28"/>
          <w:szCs w:val="28"/>
        </w:rPr>
        <w:t>3</w:t>
      </w:r>
      <w:r w:rsidR="00F16807" w:rsidRPr="00A77F32">
        <w:rPr>
          <w:sz w:val="28"/>
          <w:szCs w:val="28"/>
        </w:rPr>
        <w:t xml:space="preserve">. </w:t>
      </w:r>
      <w:r w:rsidR="009721BE" w:rsidRPr="00A77F32">
        <w:rPr>
          <w:sz w:val="28"/>
          <w:szCs w:val="28"/>
        </w:rPr>
        <w:t xml:space="preserve">Оператором </w:t>
      </w:r>
      <w:r w:rsidR="00753E0E" w:rsidRPr="00A77F32">
        <w:rPr>
          <w:sz w:val="28"/>
          <w:szCs w:val="28"/>
        </w:rPr>
        <w:t>С</w:t>
      </w:r>
      <w:r w:rsidR="00C955A3" w:rsidRPr="00A77F32">
        <w:rPr>
          <w:sz w:val="28"/>
          <w:szCs w:val="28"/>
        </w:rPr>
        <w:t>К</w:t>
      </w:r>
      <w:r w:rsidR="00753E0E" w:rsidRPr="00A77F32">
        <w:rPr>
          <w:sz w:val="28"/>
          <w:szCs w:val="28"/>
        </w:rPr>
        <w:t>С</w:t>
      </w:r>
      <w:r w:rsidR="009721BE" w:rsidRPr="00A77F32">
        <w:rPr>
          <w:sz w:val="28"/>
          <w:szCs w:val="28"/>
        </w:rPr>
        <w:t xml:space="preserve"> може бути посадова особа митниці, яка</w:t>
      </w:r>
      <w:r w:rsidR="005F05D7" w:rsidRPr="00A77F32">
        <w:rPr>
          <w:sz w:val="28"/>
          <w:szCs w:val="28"/>
        </w:rPr>
        <w:t xml:space="preserve"> пройшла:</w:t>
      </w:r>
    </w:p>
    <w:p w14:paraId="34B69B61" w14:textId="7FB39BFA" w:rsidR="009721BE" w:rsidRPr="00A77F32" w:rsidRDefault="00C955A3" w:rsidP="00901D12">
      <w:pPr>
        <w:ind w:firstLine="567"/>
        <w:jc w:val="both"/>
        <w:rPr>
          <w:sz w:val="28"/>
          <w:szCs w:val="28"/>
        </w:rPr>
      </w:pPr>
      <w:r w:rsidRPr="00A77F32">
        <w:rPr>
          <w:sz w:val="28"/>
          <w:szCs w:val="28"/>
        </w:rPr>
        <w:t xml:space="preserve">1) </w:t>
      </w:r>
      <w:r w:rsidR="009721BE" w:rsidRPr="00A77F32">
        <w:rPr>
          <w:sz w:val="28"/>
          <w:szCs w:val="28"/>
        </w:rPr>
        <w:t xml:space="preserve">відповідний медичний огляд, за результатами якого </w:t>
      </w:r>
      <w:r w:rsidR="002A0641" w:rsidRPr="00A77F32">
        <w:rPr>
          <w:sz w:val="28"/>
          <w:szCs w:val="28"/>
        </w:rPr>
        <w:t>стосов</w:t>
      </w:r>
      <w:r w:rsidRPr="00A77F32">
        <w:rPr>
          <w:sz w:val="28"/>
          <w:szCs w:val="28"/>
        </w:rPr>
        <w:t xml:space="preserve">но цієї особи </w:t>
      </w:r>
      <w:r w:rsidR="009721BE" w:rsidRPr="00A77F32">
        <w:rPr>
          <w:sz w:val="28"/>
          <w:szCs w:val="28"/>
        </w:rPr>
        <w:t xml:space="preserve">встановлено придатність та можливість роботи з джерелами </w:t>
      </w:r>
      <w:r w:rsidR="00D633E9" w:rsidRPr="00A77F32">
        <w:rPr>
          <w:sz w:val="28"/>
          <w:szCs w:val="28"/>
        </w:rPr>
        <w:t>іонізуючого випромінення;</w:t>
      </w:r>
    </w:p>
    <w:p w14:paraId="75385137" w14:textId="7B45D48D" w:rsidR="00334A85" w:rsidRPr="00A77F32" w:rsidRDefault="00C955A3" w:rsidP="00901D12">
      <w:pPr>
        <w:ind w:firstLine="567"/>
        <w:jc w:val="both"/>
        <w:rPr>
          <w:sz w:val="28"/>
          <w:szCs w:val="28"/>
        </w:rPr>
      </w:pPr>
      <w:r w:rsidRPr="00A77F32">
        <w:rPr>
          <w:sz w:val="28"/>
          <w:szCs w:val="28"/>
        </w:rPr>
        <w:t xml:space="preserve">2) </w:t>
      </w:r>
      <w:r w:rsidR="00334A85" w:rsidRPr="00A77F32">
        <w:rPr>
          <w:sz w:val="28"/>
          <w:szCs w:val="28"/>
        </w:rPr>
        <w:t>кваліфікаційний відбір операторів СКС;</w:t>
      </w:r>
    </w:p>
    <w:p w14:paraId="56DB3255" w14:textId="2E9B3952" w:rsidR="00C955A3" w:rsidRPr="00A77F32" w:rsidRDefault="00C955A3" w:rsidP="00901D12">
      <w:pPr>
        <w:ind w:firstLine="567"/>
        <w:jc w:val="both"/>
        <w:rPr>
          <w:sz w:val="28"/>
          <w:szCs w:val="28"/>
        </w:rPr>
      </w:pPr>
      <w:r w:rsidRPr="00A77F32">
        <w:rPr>
          <w:sz w:val="28"/>
          <w:szCs w:val="28"/>
        </w:rPr>
        <w:t>3)</w:t>
      </w:r>
      <w:r w:rsidR="002A0641" w:rsidRPr="00A77F32">
        <w:rPr>
          <w:sz w:val="28"/>
          <w:szCs w:val="28"/>
        </w:rPr>
        <w:t> </w:t>
      </w:r>
      <w:r w:rsidRPr="00A77F32">
        <w:rPr>
          <w:sz w:val="28"/>
          <w:szCs w:val="28"/>
        </w:rPr>
        <w:t>навчання від постачальника (виробника, представника, установи чи організації) СКС за напря</w:t>
      </w:r>
      <w:r w:rsidR="002A0641" w:rsidRPr="00A77F32">
        <w:rPr>
          <w:sz w:val="28"/>
          <w:szCs w:val="28"/>
        </w:rPr>
        <w:t>м</w:t>
      </w:r>
      <w:r w:rsidRPr="00A77F32">
        <w:rPr>
          <w:sz w:val="28"/>
          <w:szCs w:val="28"/>
        </w:rPr>
        <w:t xml:space="preserve">ом експлуатації такої </w:t>
      </w:r>
      <w:proofErr w:type="spellStart"/>
      <w:r w:rsidRPr="00A77F32">
        <w:rPr>
          <w:sz w:val="28"/>
          <w:szCs w:val="28"/>
        </w:rPr>
        <w:t>скануючої</w:t>
      </w:r>
      <w:proofErr w:type="spellEnd"/>
      <w:r w:rsidRPr="00A77F32">
        <w:rPr>
          <w:sz w:val="28"/>
          <w:szCs w:val="28"/>
        </w:rPr>
        <w:t xml:space="preserve"> системи та всіх її компонентів й отримала відповідний сертифікат (посвідчення) – для ВСКС або навчання (інструктаж) за напря</w:t>
      </w:r>
      <w:r w:rsidR="002A0641" w:rsidRPr="00A77F32">
        <w:rPr>
          <w:sz w:val="28"/>
          <w:szCs w:val="28"/>
        </w:rPr>
        <w:t>м</w:t>
      </w:r>
      <w:r w:rsidRPr="00A77F32">
        <w:rPr>
          <w:sz w:val="28"/>
          <w:szCs w:val="28"/>
        </w:rPr>
        <w:t xml:space="preserve">ом експлуатації такої </w:t>
      </w:r>
      <w:proofErr w:type="spellStart"/>
      <w:r w:rsidRPr="00A77F32">
        <w:rPr>
          <w:sz w:val="28"/>
          <w:szCs w:val="28"/>
        </w:rPr>
        <w:t>скануючої</w:t>
      </w:r>
      <w:proofErr w:type="spellEnd"/>
      <w:r w:rsidRPr="00A77F32">
        <w:rPr>
          <w:sz w:val="28"/>
          <w:szCs w:val="28"/>
        </w:rPr>
        <w:t xml:space="preserve"> системи та всіх її компонентів, що проводиться посадовими особами </w:t>
      </w:r>
      <w:r w:rsidR="002863D7" w:rsidRPr="00A77F32">
        <w:rPr>
          <w:sz w:val="28"/>
          <w:szCs w:val="28"/>
        </w:rPr>
        <w:t xml:space="preserve">спеціалізованого підрозділу </w:t>
      </w:r>
      <w:r w:rsidRPr="00A77F32">
        <w:rPr>
          <w:sz w:val="28"/>
          <w:szCs w:val="28"/>
        </w:rPr>
        <w:t>– для БПС</w:t>
      </w:r>
      <w:r w:rsidR="002863D7" w:rsidRPr="00A77F32">
        <w:rPr>
          <w:sz w:val="28"/>
          <w:szCs w:val="28"/>
        </w:rPr>
        <w:t>К</w:t>
      </w:r>
      <w:r w:rsidRPr="00A77F32">
        <w:rPr>
          <w:sz w:val="28"/>
          <w:szCs w:val="28"/>
        </w:rPr>
        <w:t>С;</w:t>
      </w:r>
    </w:p>
    <w:p w14:paraId="6C4A49DC" w14:textId="27A80E2A" w:rsidR="00C955A3" w:rsidRPr="00A77F32" w:rsidRDefault="002863D7" w:rsidP="00901D12">
      <w:pPr>
        <w:ind w:firstLine="567"/>
        <w:jc w:val="both"/>
        <w:rPr>
          <w:sz w:val="28"/>
          <w:szCs w:val="28"/>
        </w:rPr>
      </w:pPr>
      <w:r w:rsidRPr="00A77F32">
        <w:rPr>
          <w:sz w:val="28"/>
          <w:szCs w:val="28"/>
        </w:rPr>
        <w:t>4)</w:t>
      </w:r>
      <w:r w:rsidR="002A0641" w:rsidRPr="00A77F32">
        <w:rPr>
          <w:sz w:val="28"/>
          <w:szCs w:val="28"/>
        </w:rPr>
        <w:t> </w:t>
      </w:r>
      <w:r w:rsidR="00334A85" w:rsidRPr="00A77F32">
        <w:rPr>
          <w:sz w:val="28"/>
          <w:szCs w:val="28"/>
        </w:rPr>
        <w:t>спеціальну підготовку операторів СКС;</w:t>
      </w:r>
    </w:p>
    <w:p w14:paraId="703B494E" w14:textId="4BD7D9CB" w:rsidR="00334A85" w:rsidRPr="00A77F32" w:rsidRDefault="002863D7" w:rsidP="00334A85">
      <w:pPr>
        <w:ind w:firstLine="567"/>
        <w:jc w:val="both"/>
        <w:rPr>
          <w:sz w:val="28"/>
          <w:szCs w:val="28"/>
        </w:rPr>
      </w:pPr>
      <w:r w:rsidRPr="00A77F32">
        <w:rPr>
          <w:sz w:val="28"/>
          <w:szCs w:val="28"/>
        </w:rPr>
        <w:t>5)</w:t>
      </w:r>
      <w:r w:rsidR="002A0641" w:rsidRPr="00A77F32">
        <w:rPr>
          <w:sz w:val="28"/>
          <w:szCs w:val="28"/>
        </w:rPr>
        <w:t> </w:t>
      </w:r>
      <w:r w:rsidR="00334A85" w:rsidRPr="00A77F32">
        <w:rPr>
          <w:sz w:val="28"/>
          <w:szCs w:val="28"/>
        </w:rPr>
        <w:t>навчання з радіаційної безпеки й отримала відповідний сертифікат (посвідчення).</w:t>
      </w:r>
    </w:p>
    <w:p w14:paraId="5DD6D9CC" w14:textId="77777777" w:rsidR="00901D12" w:rsidRPr="00A77F32" w:rsidRDefault="00901D12" w:rsidP="00901D12">
      <w:pPr>
        <w:ind w:firstLine="567"/>
        <w:jc w:val="both"/>
        <w:rPr>
          <w:sz w:val="28"/>
          <w:szCs w:val="28"/>
        </w:rPr>
      </w:pPr>
    </w:p>
    <w:p w14:paraId="0E109562" w14:textId="5CEC9BE8" w:rsidR="002863D7" w:rsidRPr="00A77F32" w:rsidRDefault="002863D7" w:rsidP="00901D12">
      <w:pPr>
        <w:ind w:firstLine="567"/>
        <w:jc w:val="both"/>
        <w:rPr>
          <w:sz w:val="28"/>
          <w:szCs w:val="28"/>
        </w:rPr>
      </w:pPr>
      <w:r w:rsidRPr="00A77F32">
        <w:rPr>
          <w:sz w:val="28"/>
          <w:szCs w:val="28"/>
        </w:rPr>
        <w:t>4.</w:t>
      </w:r>
      <w:r w:rsidR="002A0641" w:rsidRPr="00A77F32">
        <w:rPr>
          <w:sz w:val="28"/>
          <w:szCs w:val="28"/>
        </w:rPr>
        <w:t> </w:t>
      </w:r>
      <w:r w:rsidRPr="00A77F32">
        <w:rPr>
          <w:sz w:val="28"/>
          <w:szCs w:val="28"/>
        </w:rPr>
        <w:t xml:space="preserve">До участі у кваліфікаційному відборі операторів СКС допускаються виключно посадові особи митниць, які пройшли відповідний медичний огляд, визначений у підпункті 1 пункту 3 цього </w:t>
      </w:r>
      <w:r w:rsidR="00DF7FDE" w:rsidRPr="00A77F32">
        <w:rPr>
          <w:sz w:val="28"/>
          <w:szCs w:val="28"/>
        </w:rPr>
        <w:t>р</w:t>
      </w:r>
      <w:r w:rsidRPr="00A77F32">
        <w:rPr>
          <w:sz w:val="28"/>
          <w:szCs w:val="28"/>
        </w:rPr>
        <w:t>озділу.</w:t>
      </w:r>
    </w:p>
    <w:p w14:paraId="5F672E9A" w14:textId="15D93BE6" w:rsidR="002863D7" w:rsidRPr="00A77F32" w:rsidRDefault="002863D7" w:rsidP="00901D12">
      <w:pPr>
        <w:ind w:firstLine="567"/>
        <w:jc w:val="both"/>
        <w:rPr>
          <w:sz w:val="28"/>
          <w:szCs w:val="28"/>
        </w:rPr>
      </w:pPr>
      <w:r w:rsidRPr="00A77F32">
        <w:rPr>
          <w:sz w:val="28"/>
          <w:szCs w:val="28"/>
        </w:rPr>
        <w:t xml:space="preserve">До участі у спеціальній підготовці операторів СКС допускаються виключно посадові особи митниць, які </w:t>
      </w:r>
      <w:r w:rsidR="00FF1A30" w:rsidRPr="00A77F32">
        <w:rPr>
          <w:sz w:val="28"/>
          <w:szCs w:val="28"/>
        </w:rPr>
        <w:t xml:space="preserve">пройшли </w:t>
      </w:r>
      <w:r w:rsidRPr="00A77F32">
        <w:rPr>
          <w:sz w:val="28"/>
          <w:szCs w:val="28"/>
        </w:rPr>
        <w:t>кваліфікаційний відбір операторів СКС.</w:t>
      </w:r>
    </w:p>
    <w:p w14:paraId="5E05AE67" w14:textId="46B42FD8" w:rsidR="0057683B" w:rsidRPr="00A77F32" w:rsidRDefault="00EE15E5" w:rsidP="00901D12">
      <w:pPr>
        <w:ind w:firstLine="567"/>
        <w:jc w:val="both"/>
        <w:rPr>
          <w:sz w:val="28"/>
          <w:szCs w:val="28"/>
        </w:rPr>
      </w:pPr>
      <w:r w:rsidRPr="00A77F32">
        <w:rPr>
          <w:sz w:val="28"/>
          <w:szCs w:val="28"/>
        </w:rPr>
        <w:lastRenderedPageBreak/>
        <w:t>Посадова особа митниці підлягає сертифікації</w:t>
      </w:r>
      <w:r w:rsidR="0057683B" w:rsidRPr="00A77F32">
        <w:rPr>
          <w:sz w:val="28"/>
          <w:szCs w:val="28"/>
        </w:rPr>
        <w:t xml:space="preserve"> </w:t>
      </w:r>
      <w:r w:rsidR="000F1958" w:rsidRPr="00A77F32">
        <w:rPr>
          <w:sz w:val="28"/>
          <w:szCs w:val="28"/>
        </w:rPr>
        <w:t>один раз на три роки</w:t>
      </w:r>
      <w:r w:rsidR="0057683B" w:rsidRPr="00A77F32">
        <w:rPr>
          <w:sz w:val="28"/>
          <w:szCs w:val="28"/>
        </w:rPr>
        <w:t xml:space="preserve"> після проходження </w:t>
      </w:r>
      <w:r w:rsidRPr="00A77F32">
        <w:rPr>
          <w:sz w:val="28"/>
          <w:szCs w:val="28"/>
        </w:rPr>
        <w:t>нею</w:t>
      </w:r>
      <w:r w:rsidR="0057683B" w:rsidRPr="00A77F32">
        <w:rPr>
          <w:sz w:val="28"/>
          <w:szCs w:val="28"/>
        </w:rPr>
        <w:t xml:space="preserve"> спеціальної підготовки операторів СКС.</w:t>
      </w:r>
    </w:p>
    <w:p w14:paraId="099C5846" w14:textId="77777777" w:rsidR="002A0641" w:rsidRPr="00A77F32" w:rsidRDefault="002A0641" w:rsidP="00901D12">
      <w:pPr>
        <w:ind w:firstLine="567"/>
        <w:jc w:val="both"/>
        <w:rPr>
          <w:sz w:val="28"/>
          <w:szCs w:val="28"/>
        </w:rPr>
      </w:pPr>
    </w:p>
    <w:p w14:paraId="48412778" w14:textId="61E50A3D" w:rsidR="0057683B" w:rsidRPr="00A77F32" w:rsidRDefault="0057683B" w:rsidP="00901D12">
      <w:pPr>
        <w:ind w:firstLine="567"/>
        <w:jc w:val="both"/>
        <w:rPr>
          <w:sz w:val="28"/>
          <w:szCs w:val="28"/>
        </w:rPr>
      </w:pPr>
      <w:r w:rsidRPr="00A77F32">
        <w:rPr>
          <w:sz w:val="28"/>
          <w:szCs w:val="28"/>
        </w:rPr>
        <w:t>5.</w:t>
      </w:r>
      <w:r w:rsidR="002A0641" w:rsidRPr="00A77F32">
        <w:rPr>
          <w:sz w:val="28"/>
          <w:szCs w:val="28"/>
        </w:rPr>
        <w:t> </w:t>
      </w:r>
      <w:r w:rsidRPr="00A77F32">
        <w:rPr>
          <w:sz w:val="28"/>
          <w:szCs w:val="28"/>
        </w:rPr>
        <w:t>Організаці</w:t>
      </w:r>
      <w:r w:rsidR="002A0641" w:rsidRPr="00A77F32">
        <w:rPr>
          <w:sz w:val="28"/>
          <w:szCs w:val="28"/>
        </w:rPr>
        <w:t>ю</w:t>
      </w:r>
      <w:r w:rsidRPr="00A77F32">
        <w:rPr>
          <w:sz w:val="28"/>
          <w:szCs w:val="28"/>
        </w:rPr>
        <w:t xml:space="preserve"> проведення кваліфікаційного відбору, спеціальної підготовки</w:t>
      </w:r>
      <w:r w:rsidR="000F1958" w:rsidRPr="00A77F32">
        <w:rPr>
          <w:sz w:val="28"/>
          <w:szCs w:val="28"/>
        </w:rPr>
        <w:t>, підвищення кваліфікації</w:t>
      </w:r>
      <w:r w:rsidRPr="00A77F32">
        <w:rPr>
          <w:sz w:val="28"/>
          <w:szCs w:val="28"/>
        </w:rPr>
        <w:t xml:space="preserve"> та сертифікації операторів СКС здійснює Департамент спеціалізованої підготовки та кінологічного забезпечення Держмитслужби на підставі Плану підвищення рівня професійної компетентності посадових осіб територіальних органів Держмитслужби у порядку, визначеному </w:t>
      </w:r>
      <w:r w:rsidR="00901D12" w:rsidRPr="00A77F32">
        <w:rPr>
          <w:sz w:val="28"/>
          <w:szCs w:val="28"/>
        </w:rPr>
        <w:t>Держмитслужбою</w:t>
      </w:r>
      <w:r w:rsidRPr="00A77F32">
        <w:rPr>
          <w:sz w:val="28"/>
          <w:szCs w:val="28"/>
        </w:rPr>
        <w:t>.</w:t>
      </w:r>
    </w:p>
    <w:p w14:paraId="121B1ADD" w14:textId="01337602" w:rsidR="00D80D9E" w:rsidRPr="00A77F32" w:rsidRDefault="00DF7FDE" w:rsidP="00901D12">
      <w:pPr>
        <w:ind w:firstLine="567"/>
        <w:jc w:val="both"/>
        <w:rPr>
          <w:sz w:val="28"/>
          <w:szCs w:val="28"/>
        </w:rPr>
      </w:pPr>
      <w:r w:rsidRPr="00A77F32">
        <w:rPr>
          <w:sz w:val="28"/>
          <w:szCs w:val="28"/>
        </w:rPr>
        <w:t>Інформаці</w:t>
      </w:r>
      <w:r w:rsidR="002A0641" w:rsidRPr="00A77F32">
        <w:rPr>
          <w:sz w:val="28"/>
          <w:szCs w:val="28"/>
        </w:rPr>
        <w:t>ю</w:t>
      </w:r>
      <w:r w:rsidRPr="00A77F32">
        <w:rPr>
          <w:sz w:val="28"/>
          <w:szCs w:val="28"/>
        </w:rPr>
        <w:t xml:space="preserve"> про результати кваліфікаційного відбору, спеціальної підготовки </w:t>
      </w:r>
      <w:r w:rsidR="004240DF" w:rsidRPr="00A77F32">
        <w:rPr>
          <w:sz w:val="28"/>
          <w:szCs w:val="28"/>
        </w:rPr>
        <w:t>та/</w:t>
      </w:r>
      <w:r w:rsidRPr="00A77F32">
        <w:rPr>
          <w:sz w:val="28"/>
          <w:szCs w:val="28"/>
        </w:rPr>
        <w:t xml:space="preserve">або сертифікації операторів СКС </w:t>
      </w:r>
      <w:r w:rsidR="002A0641" w:rsidRPr="00A77F32">
        <w:rPr>
          <w:sz w:val="28"/>
          <w:szCs w:val="28"/>
        </w:rPr>
        <w:t xml:space="preserve">Департамент спеціалізованої підготовки та кінологічного забезпечення Держмитслужби </w:t>
      </w:r>
      <w:r w:rsidRPr="00A77F32">
        <w:rPr>
          <w:sz w:val="28"/>
          <w:szCs w:val="28"/>
        </w:rPr>
        <w:t>на</w:t>
      </w:r>
      <w:r w:rsidR="002A0641" w:rsidRPr="00A77F32">
        <w:rPr>
          <w:sz w:val="28"/>
          <w:szCs w:val="28"/>
        </w:rPr>
        <w:t>дсилає</w:t>
      </w:r>
      <w:r w:rsidRPr="00A77F32">
        <w:rPr>
          <w:sz w:val="28"/>
          <w:szCs w:val="28"/>
        </w:rPr>
        <w:t xml:space="preserve"> до відповідних митниць Держмитслужби.</w:t>
      </w:r>
    </w:p>
    <w:p w14:paraId="6D82D698" w14:textId="09F65889" w:rsidR="0057683B" w:rsidRPr="00A77F32" w:rsidRDefault="0057683B" w:rsidP="00901D12">
      <w:pPr>
        <w:ind w:firstLine="567"/>
        <w:jc w:val="both"/>
        <w:rPr>
          <w:sz w:val="28"/>
          <w:szCs w:val="28"/>
        </w:rPr>
      </w:pPr>
      <w:r w:rsidRPr="00A77F32">
        <w:rPr>
          <w:sz w:val="28"/>
          <w:szCs w:val="28"/>
        </w:rPr>
        <w:t xml:space="preserve">Посадові особи митниць, які не пройшли кваліфікаційний відбір, спеціальну підготовку або сертифікацію операторів СКС, не допускаються до роботи </w:t>
      </w:r>
      <w:r w:rsidR="00D263D1" w:rsidRPr="00A77F32">
        <w:rPr>
          <w:sz w:val="28"/>
          <w:szCs w:val="28"/>
        </w:rPr>
        <w:t>із</w:t>
      </w:r>
      <w:r w:rsidRPr="00A77F32">
        <w:rPr>
          <w:sz w:val="28"/>
          <w:szCs w:val="28"/>
        </w:rPr>
        <w:t xml:space="preserve"> СКС.</w:t>
      </w:r>
    </w:p>
    <w:p w14:paraId="187A4841" w14:textId="77777777" w:rsidR="00901D12" w:rsidRPr="00A77F32" w:rsidRDefault="00901D12" w:rsidP="00901D12">
      <w:pPr>
        <w:ind w:firstLine="567"/>
        <w:jc w:val="both"/>
        <w:rPr>
          <w:sz w:val="28"/>
          <w:szCs w:val="28"/>
        </w:rPr>
      </w:pPr>
    </w:p>
    <w:p w14:paraId="7F429DCB" w14:textId="002FEDCA" w:rsidR="006D041D" w:rsidRPr="00A77F32" w:rsidRDefault="003F30D5" w:rsidP="00901D12">
      <w:pPr>
        <w:ind w:firstLine="567"/>
        <w:jc w:val="both"/>
        <w:rPr>
          <w:sz w:val="28"/>
          <w:szCs w:val="28"/>
        </w:rPr>
      </w:pPr>
      <w:r w:rsidRPr="00A77F32">
        <w:rPr>
          <w:sz w:val="28"/>
          <w:szCs w:val="28"/>
        </w:rPr>
        <w:t>6</w:t>
      </w:r>
      <w:r w:rsidR="006D041D" w:rsidRPr="00A77F32">
        <w:rPr>
          <w:sz w:val="28"/>
          <w:szCs w:val="28"/>
        </w:rPr>
        <w:t>.</w:t>
      </w:r>
      <w:r w:rsidR="002A0641" w:rsidRPr="00A77F32">
        <w:rPr>
          <w:sz w:val="28"/>
          <w:szCs w:val="28"/>
        </w:rPr>
        <w:t> </w:t>
      </w:r>
      <w:r w:rsidR="006D041D" w:rsidRPr="00A77F32">
        <w:rPr>
          <w:sz w:val="28"/>
          <w:szCs w:val="28"/>
        </w:rPr>
        <w:t xml:space="preserve">Перелік посадових осіб, допущених до </w:t>
      </w:r>
      <w:r w:rsidRPr="00A77F32">
        <w:rPr>
          <w:sz w:val="28"/>
          <w:szCs w:val="28"/>
        </w:rPr>
        <w:t>використання</w:t>
      </w:r>
      <w:r w:rsidR="006D041D" w:rsidRPr="00A77F32">
        <w:rPr>
          <w:sz w:val="28"/>
          <w:szCs w:val="28"/>
        </w:rPr>
        <w:t xml:space="preserve"> </w:t>
      </w:r>
      <w:r w:rsidR="0003227B" w:rsidRPr="00A77F32">
        <w:rPr>
          <w:sz w:val="28"/>
          <w:szCs w:val="28"/>
        </w:rPr>
        <w:t>С</w:t>
      </w:r>
      <w:r w:rsidRPr="00A77F32">
        <w:rPr>
          <w:sz w:val="28"/>
          <w:szCs w:val="28"/>
        </w:rPr>
        <w:t>К</w:t>
      </w:r>
      <w:r w:rsidR="0003227B" w:rsidRPr="00A77F32">
        <w:rPr>
          <w:sz w:val="28"/>
          <w:szCs w:val="28"/>
        </w:rPr>
        <w:t>С</w:t>
      </w:r>
      <w:r w:rsidR="0062278E" w:rsidRPr="00A77F32">
        <w:rPr>
          <w:sz w:val="28"/>
          <w:szCs w:val="28"/>
        </w:rPr>
        <w:t>,</w:t>
      </w:r>
      <w:r w:rsidR="006D041D" w:rsidRPr="00A77F32">
        <w:rPr>
          <w:sz w:val="28"/>
          <w:szCs w:val="28"/>
        </w:rPr>
        <w:t xml:space="preserve"> встановлюється </w:t>
      </w:r>
      <w:r w:rsidR="0062278E" w:rsidRPr="00A77F32">
        <w:rPr>
          <w:sz w:val="28"/>
          <w:szCs w:val="28"/>
        </w:rPr>
        <w:t>наказом по митниці після успішного проходження етапів підготовки та сертифікації, визначених у пункт</w:t>
      </w:r>
      <w:r w:rsidRPr="00A77F32">
        <w:rPr>
          <w:sz w:val="28"/>
          <w:szCs w:val="28"/>
        </w:rPr>
        <w:t>ах</w:t>
      </w:r>
      <w:r w:rsidR="0062278E" w:rsidRPr="00A77F32">
        <w:rPr>
          <w:sz w:val="28"/>
          <w:szCs w:val="28"/>
        </w:rPr>
        <w:t xml:space="preserve"> </w:t>
      </w:r>
      <w:r w:rsidRPr="00A77F32">
        <w:rPr>
          <w:sz w:val="28"/>
          <w:szCs w:val="28"/>
        </w:rPr>
        <w:t>4</w:t>
      </w:r>
      <w:r w:rsidR="002A0641" w:rsidRPr="00A77F32">
        <w:rPr>
          <w:sz w:val="28"/>
          <w:szCs w:val="28"/>
        </w:rPr>
        <w:t>,</w:t>
      </w:r>
      <w:r w:rsidR="0062278E" w:rsidRPr="00A77F32">
        <w:rPr>
          <w:sz w:val="28"/>
          <w:szCs w:val="28"/>
        </w:rPr>
        <w:t xml:space="preserve"> </w:t>
      </w:r>
      <w:r w:rsidRPr="00A77F32">
        <w:rPr>
          <w:sz w:val="28"/>
          <w:szCs w:val="28"/>
        </w:rPr>
        <w:t>5</w:t>
      </w:r>
      <w:r w:rsidR="0062278E" w:rsidRPr="00A77F32">
        <w:rPr>
          <w:sz w:val="28"/>
          <w:szCs w:val="28"/>
        </w:rPr>
        <w:t xml:space="preserve"> цього </w:t>
      </w:r>
      <w:r w:rsidR="00DF7FDE" w:rsidRPr="00A77F32">
        <w:rPr>
          <w:sz w:val="28"/>
          <w:szCs w:val="28"/>
        </w:rPr>
        <w:t>р</w:t>
      </w:r>
      <w:r w:rsidR="0062278E" w:rsidRPr="00A77F32">
        <w:rPr>
          <w:sz w:val="28"/>
          <w:szCs w:val="28"/>
        </w:rPr>
        <w:t>озділу.</w:t>
      </w:r>
    </w:p>
    <w:p w14:paraId="1372BBEF" w14:textId="347045BB" w:rsidR="0062278E" w:rsidRPr="00A77F32" w:rsidRDefault="0062278E" w:rsidP="00901D12">
      <w:pPr>
        <w:ind w:firstLine="567"/>
        <w:jc w:val="both"/>
        <w:rPr>
          <w:sz w:val="28"/>
          <w:szCs w:val="28"/>
        </w:rPr>
      </w:pPr>
      <w:r w:rsidRPr="00A77F32">
        <w:rPr>
          <w:sz w:val="28"/>
          <w:szCs w:val="28"/>
        </w:rPr>
        <w:t>Копія наказу надсилається до структурного підрозділу Держмитслужби, до функці</w:t>
      </w:r>
      <w:r w:rsidR="00334A85" w:rsidRPr="00A77F32">
        <w:rPr>
          <w:sz w:val="28"/>
          <w:szCs w:val="28"/>
        </w:rPr>
        <w:t xml:space="preserve">й якого </w:t>
      </w:r>
      <w:r w:rsidR="002A0641" w:rsidRPr="00A77F32">
        <w:rPr>
          <w:sz w:val="28"/>
          <w:szCs w:val="28"/>
        </w:rPr>
        <w:t>належить</w:t>
      </w:r>
      <w:r w:rsidRPr="00A77F32">
        <w:rPr>
          <w:sz w:val="28"/>
          <w:szCs w:val="28"/>
        </w:rPr>
        <w:t xml:space="preserve"> контроль за використання</w:t>
      </w:r>
      <w:r w:rsidR="000478F7" w:rsidRPr="00A77F32">
        <w:rPr>
          <w:sz w:val="28"/>
          <w:szCs w:val="28"/>
        </w:rPr>
        <w:t>м</w:t>
      </w:r>
      <w:r w:rsidRPr="00A77F32">
        <w:rPr>
          <w:sz w:val="28"/>
          <w:szCs w:val="28"/>
        </w:rPr>
        <w:t xml:space="preserve"> технічних засобів митного контролю</w:t>
      </w:r>
      <w:r w:rsidR="002A0641" w:rsidRPr="00A77F32">
        <w:rPr>
          <w:sz w:val="28"/>
          <w:szCs w:val="28"/>
        </w:rPr>
        <w:t>,</w:t>
      </w:r>
      <w:r w:rsidRPr="00A77F32">
        <w:rPr>
          <w:sz w:val="28"/>
          <w:szCs w:val="28"/>
        </w:rPr>
        <w:t xml:space="preserve"> </w:t>
      </w:r>
      <w:r w:rsidR="002A0641" w:rsidRPr="00A77F32">
        <w:rPr>
          <w:sz w:val="28"/>
          <w:szCs w:val="28"/>
        </w:rPr>
        <w:t>і</w:t>
      </w:r>
      <w:r w:rsidRPr="00A77F32">
        <w:rPr>
          <w:sz w:val="28"/>
          <w:szCs w:val="28"/>
        </w:rPr>
        <w:t xml:space="preserve"> </w:t>
      </w:r>
      <w:r w:rsidR="00D378A1" w:rsidRPr="00A77F32">
        <w:rPr>
          <w:sz w:val="28"/>
          <w:szCs w:val="28"/>
        </w:rPr>
        <w:t>Департаменту спеціалізованої підготовки та кінологічного забезпечення Держмитслужби протягом трьох робочих днів від дня його підписання.</w:t>
      </w:r>
    </w:p>
    <w:p w14:paraId="254F24F5" w14:textId="77777777" w:rsidR="00901D12" w:rsidRPr="00A77F32" w:rsidRDefault="00901D12" w:rsidP="00901D12">
      <w:pPr>
        <w:ind w:firstLine="567"/>
        <w:jc w:val="both"/>
        <w:rPr>
          <w:sz w:val="28"/>
          <w:szCs w:val="28"/>
        </w:rPr>
      </w:pPr>
    </w:p>
    <w:p w14:paraId="389645CE" w14:textId="08D1703B" w:rsidR="000D7D49" w:rsidRPr="00A77F32" w:rsidRDefault="002812FC" w:rsidP="00901D12">
      <w:pPr>
        <w:ind w:firstLine="567"/>
        <w:jc w:val="both"/>
        <w:rPr>
          <w:sz w:val="28"/>
          <w:szCs w:val="28"/>
        </w:rPr>
      </w:pPr>
      <w:r w:rsidRPr="00A77F32">
        <w:rPr>
          <w:sz w:val="28"/>
          <w:szCs w:val="28"/>
        </w:rPr>
        <w:t>7</w:t>
      </w:r>
      <w:r w:rsidR="002D4376" w:rsidRPr="00A77F32">
        <w:rPr>
          <w:sz w:val="28"/>
          <w:szCs w:val="28"/>
        </w:rPr>
        <w:t>.</w:t>
      </w:r>
      <w:r w:rsidR="002A0641" w:rsidRPr="00A77F32">
        <w:rPr>
          <w:sz w:val="28"/>
          <w:szCs w:val="28"/>
        </w:rPr>
        <w:t> </w:t>
      </w:r>
      <w:r w:rsidR="002D4376" w:rsidRPr="00A77F32">
        <w:rPr>
          <w:sz w:val="28"/>
          <w:szCs w:val="28"/>
        </w:rPr>
        <w:t xml:space="preserve">Сканування товарів і транспортних засобів </w:t>
      </w:r>
      <w:r w:rsidR="0003227B" w:rsidRPr="00A77F32">
        <w:rPr>
          <w:sz w:val="28"/>
          <w:szCs w:val="28"/>
        </w:rPr>
        <w:t>і</w:t>
      </w:r>
      <w:r w:rsidR="002D4376" w:rsidRPr="00A77F32">
        <w:rPr>
          <w:sz w:val="28"/>
          <w:szCs w:val="28"/>
        </w:rPr>
        <w:t xml:space="preserve">з </w:t>
      </w:r>
      <w:r w:rsidR="0003227B" w:rsidRPr="00A77F32">
        <w:rPr>
          <w:sz w:val="28"/>
          <w:szCs w:val="28"/>
        </w:rPr>
        <w:t>застосуванням</w:t>
      </w:r>
      <w:r w:rsidR="002D4376" w:rsidRPr="00A77F32">
        <w:rPr>
          <w:sz w:val="28"/>
          <w:szCs w:val="28"/>
        </w:rPr>
        <w:t xml:space="preserve"> </w:t>
      </w:r>
      <w:r w:rsidR="0003227B" w:rsidRPr="00A77F32">
        <w:rPr>
          <w:sz w:val="28"/>
          <w:szCs w:val="28"/>
        </w:rPr>
        <w:t>С</w:t>
      </w:r>
      <w:r w:rsidRPr="00A77F32">
        <w:rPr>
          <w:sz w:val="28"/>
          <w:szCs w:val="28"/>
        </w:rPr>
        <w:t>К</w:t>
      </w:r>
      <w:r w:rsidR="0003227B" w:rsidRPr="00A77F32">
        <w:rPr>
          <w:sz w:val="28"/>
          <w:szCs w:val="28"/>
        </w:rPr>
        <w:t>С</w:t>
      </w:r>
      <w:r w:rsidR="002D4376" w:rsidRPr="00A77F32">
        <w:rPr>
          <w:sz w:val="28"/>
          <w:szCs w:val="28"/>
        </w:rPr>
        <w:t xml:space="preserve"> здійснюється у межах, дозво</w:t>
      </w:r>
      <w:r w:rsidR="0003227B" w:rsidRPr="00A77F32">
        <w:rPr>
          <w:sz w:val="28"/>
          <w:szCs w:val="28"/>
        </w:rPr>
        <w:t>лених їх технічних можливостей</w:t>
      </w:r>
      <w:r w:rsidR="0023644E" w:rsidRPr="00A77F32">
        <w:rPr>
          <w:sz w:val="28"/>
          <w:szCs w:val="28"/>
        </w:rPr>
        <w:t>.</w:t>
      </w:r>
    </w:p>
    <w:p w14:paraId="21DA4377" w14:textId="4774767B" w:rsidR="002D4376" w:rsidRPr="00A77F32" w:rsidRDefault="002D4376" w:rsidP="00901D12">
      <w:pPr>
        <w:ind w:firstLine="567"/>
        <w:jc w:val="both"/>
        <w:rPr>
          <w:sz w:val="28"/>
          <w:szCs w:val="28"/>
        </w:rPr>
      </w:pPr>
      <w:r w:rsidRPr="00A77F32">
        <w:rPr>
          <w:sz w:val="28"/>
          <w:szCs w:val="28"/>
        </w:rPr>
        <w:t xml:space="preserve">Сканування товарів і транспортних засобів </w:t>
      </w:r>
      <w:r w:rsidR="0003227B" w:rsidRPr="00A77F32">
        <w:rPr>
          <w:sz w:val="28"/>
          <w:szCs w:val="28"/>
        </w:rPr>
        <w:t>і</w:t>
      </w:r>
      <w:r w:rsidRPr="00A77F32">
        <w:rPr>
          <w:sz w:val="28"/>
          <w:szCs w:val="28"/>
        </w:rPr>
        <w:t xml:space="preserve">з </w:t>
      </w:r>
      <w:r w:rsidR="0003227B" w:rsidRPr="00A77F32">
        <w:rPr>
          <w:sz w:val="28"/>
          <w:szCs w:val="28"/>
        </w:rPr>
        <w:t>застосуванням</w:t>
      </w:r>
      <w:r w:rsidRPr="00A77F32">
        <w:rPr>
          <w:sz w:val="28"/>
          <w:szCs w:val="28"/>
        </w:rPr>
        <w:t xml:space="preserve"> </w:t>
      </w:r>
      <w:r w:rsidR="0003227B" w:rsidRPr="00A77F32">
        <w:rPr>
          <w:sz w:val="28"/>
          <w:szCs w:val="28"/>
        </w:rPr>
        <w:t>С</w:t>
      </w:r>
      <w:r w:rsidR="002812FC" w:rsidRPr="00A77F32">
        <w:rPr>
          <w:sz w:val="28"/>
          <w:szCs w:val="28"/>
        </w:rPr>
        <w:t>К</w:t>
      </w:r>
      <w:r w:rsidR="0003227B" w:rsidRPr="00A77F32">
        <w:rPr>
          <w:sz w:val="28"/>
          <w:szCs w:val="28"/>
        </w:rPr>
        <w:t>С</w:t>
      </w:r>
      <w:r w:rsidRPr="00A77F32">
        <w:rPr>
          <w:sz w:val="28"/>
          <w:szCs w:val="28"/>
        </w:rPr>
        <w:t xml:space="preserve"> не здійснюється, якщо:</w:t>
      </w:r>
    </w:p>
    <w:p w14:paraId="4B7B91C6" w14:textId="7F28FBAA" w:rsidR="007B13AB" w:rsidRPr="00A77F32" w:rsidRDefault="0003227B" w:rsidP="00901D12">
      <w:pPr>
        <w:ind w:firstLine="567"/>
        <w:jc w:val="both"/>
        <w:rPr>
          <w:sz w:val="28"/>
          <w:szCs w:val="28"/>
        </w:rPr>
      </w:pPr>
      <w:r w:rsidRPr="00A77F32">
        <w:rPr>
          <w:sz w:val="28"/>
          <w:szCs w:val="28"/>
        </w:rPr>
        <w:t>С</w:t>
      </w:r>
      <w:r w:rsidR="00B54E1C" w:rsidRPr="00A77F32">
        <w:rPr>
          <w:sz w:val="28"/>
          <w:szCs w:val="28"/>
        </w:rPr>
        <w:t>К</w:t>
      </w:r>
      <w:r w:rsidRPr="00A77F32">
        <w:rPr>
          <w:sz w:val="28"/>
          <w:szCs w:val="28"/>
        </w:rPr>
        <w:t>С</w:t>
      </w:r>
      <w:r w:rsidR="00785D8F" w:rsidRPr="00A77F32">
        <w:rPr>
          <w:sz w:val="28"/>
          <w:szCs w:val="28"/>
        </w:rPr>
        <w:t xml:space="preserve"> перебуває</w:t>
      </w:r>
      <w:r w:rsidR="00753E0E" w:rsidRPr="00A77F32">
        <w:rPr>
          <w:sz w:val="28"/>
          <w:szCs w:val="28"/>
        </w:rPr>
        <w:t xml:space="preserve"> у стані технічної несправності</w:t>
      </w:r>
      <w:r w:rsidR="007B13AB" w:rsidRPr="00A77F32">
        <w:rPr>
          <w:sz w:val="28"/>
          <w:szCs w:val="28"/>
        </w:rPr>
        <w:t>;</w:t>
      </w:r>
    </w:p>
    <w:p w14:paraId="40B65598" w14:textId="6953B22D" w:rsidR="00B54E1C" w:rsidRPr="00A77F32" w:rsidRDefault="00B54E1C" w:rsidP="00901D12">
      <w:pPr>
        <w:ind w:firstLine="567"/>
        <w:jc w:val="both"/>
        <w:rPr>
          <w:sz w:val="28"/>
          <w:szCs w:val="28"/>
        </w:rPr>
      </w:pPr>
      <w:r w:rsidRPr="00A77F32">
        <w:rPr>
          <w:sz w:val="28"/>
          <w:szCs w:val="28"/>
        </w:rPr>
        <w:t>габарити транспортного засобу, вантажу (відправлення, багажу</w:t>
      </w:r>
      <w:r w:rsidR="00DF7FDE" w:rsidRPr="00A77F32">
        <w:rPr>
          <w:sz w:val="28"/>
          <w:szCs w:val="28"/>
        </w:rPr>
        <w:t>)</w:t>
      </w:r>
      <w:r w:rsidRPr="00A77F32">
        <w:rPr>
          <w:sz w:val="28"/>
          <w:szCs w:val="28"/>
        </w:rPr>
        <w:t xml:space="preserve"> або товару не відповідають технічним можливостям СКС;</w:t>
      </w:r>
    </w:p>
    <w:p w14:paraId="3364677F" w14:textId="7FEAE229" w:rsidR="002D4376" w:rsidRPr="00A77F32" w:rsidRDefault="00F63667" w:rsidP="00901D12">
      <w:pPr>
        <w:ind w:firstLine="567"/>
        <w:jc w:val="both"/>
        <w:rPr>
          <w:sz w:val="28"/>
          <w:szCs w:val="28"/>
        </w:rPr>
      </w:pPr>
      <w:r w:rsidRPr="00A77F32">
        <w:rPr>
          <w:sz w:val="28"/>
          <w:szCs w:val="28"/>
        </w:rPr>
        <w:t>т</w:t>
      </w:r>
      <w:r w:rsidR="002D4376" w:rsidRPr="00A77F32">
        <w:rPr>
          <w:sz w:val="28"/>
          <w:szCs w:val="28"/>
        </w:rPr>
        <w:t xml:space="preserve">овар, що </w:t>
      </w:r>
      <w:r w:rsidR="00DF7FDE" w:rsidRPr="00A77F32">
        <w:rPr>
          <w:sz w:val="28"/>
          <w:szCs w:val="28"/>
        </w:rPr>
        <w:t>переміщується</w:t>
      </w:r>
      <w:r w:rsidR="002D4376" w:rsidRPr="00A77F32">
        <w:rPr>
          <w:sz w:val="28"/>
          <w:szCs w:val="28"/>
        </w:rPr>
        <w:t xml:space="preserve">, не підлягає рентгенівському (гама) дослідженню з використанням </w:t>
      </w:r>
      <w:proofErr w:type="spellStart"/>
      <w:r w:rsidR="002D4376" w:rsidRPr="00A77F32">
        <w:rPr>
          <w:sz w:val="28"/>
          <w:szCs w:val="28"/>
        </w:rPr>
        <w:t>скануючої</w:t>
      </w:r>
      <w:proofErr w:type="spellEnd"/>
      <w:r w:rsidR="002D4376" w:rsidRPr="00A77F32">
        <w:rPr>
          <w:sz w:val="28"/>
          <w:szCs w:val="28"/>
        </w:rPr>
        <w:t xml:space="preserve"> системи (живі тварини, фотоплівка, фотопапір, рентгенівська плівка </w:t>
      </w:r>
      <w:r w:rsidR="002A0641" w:rsidRPr="00A77F32">
        <w:rPr>
          <w:sz w:val="28"/>
          <w:szCs w:val="28"/>
        </w:rPr>
        <w:t>й</w:t>
      </w:r>
      <w:r w:rsidR="002D4376" w:rsidRPr="00A77F32">
        <w:rPr>
          <w:sz w:val="28"/>
          <w:szCs w:val="28"/>
        </w:rPr>
        <w:t xml:space="preserve"> інші товари, </w:t>
      </w:r>
      <w:r w:rsidR="002A0641" w:rsidRPr="00A77F32">
        <w:rPr>
          <w:sz w:val="28"/>
          <w:szCs w:val="28"/>
        </w:rPr>
        <w:t>ч</w:t>
      </w:r>
      <w:r w:rsidR="002D4376" w:rsidRPr="00A77F32">
        <w:rPr>
          <w:sz w:val="28"/>
          <w:szCs w:val="28"/>
        </w:rPr>
        <w:t>утливі до рентген</w:t>
      </w:r>
      <w:r w:rsidR="008705B9" w:rsidRPr="00A77F32">
        <w:rPr>
          <w:sz w:val="28"/>
          <w:szCs w:val="28"/>
        </w:rPr>
        <w:t xml:space="preserve">івського (гама) випромінювання), </w:t>
      </w:r>
      <w:r w:rsidR="002A0641" w:rsidRPr="00A77F32">
        <w:rPr>
          <w:sz w:val="28"/>
          <w:szCs w:val="28"/>
        </w:rPr>
        <w:t>та</w:t>
      </w:r>
      <w:r w:rsidR="008705B9" w:rsidRPr="00A77F32">
        <w:rPr>
          <w:sz w:val="28"/>
          <w:szCs w:val="28"/>
        </w:rPr>
        <w:t xml:space="preserve"> якому може бути з</w:t>
      </w:r>
      <w:r w:rsidR="00753E0E" w:rsidRPr="00A77F32">
        <w:rPr>
          <w:sz w:val="28"/>
          <w:szCs w:val="28"/>
        </w:rPr>
        <w:t>авдано шкод</w:t>
      </w:r>
      <w:r w:rsidR="006E7BCC" w:rsidRPr="00A77F32">
        <w:rPr>
          <w:sz w:val="28"/>
          <w:szCs w:val="28"/>
        </w:rPr>
        <w:t>и</w:t>
      </w:r>
      <w:r w:rsidR="00753E0E" w:rsidRPr="00A77F32">
        <w:rPr>
          <w:sz w:val="28"/>
          <w:szCs w:val="28"/>
        </w:rPr>
        <w:t xml:space="preserve"> під час сканування;</w:t>
      </w:r>
    </w:p>
    <w:p w14:paraId="0349608C" w14:textId="2CEDD59E" w:rsidR="00753E0E" w:rsidRPr="00A77F32" w:rsidRDefault="00753E0E" w:rsidP="00901D12">
      <w:pPr>
        <w:ind w:firstLine="567"/>
        <w:jc w:val="both"/>
        <w:rPr>
          <w:sz w:val="28"/>
          <w:szCs w:val="28"/>
        </w:rPr>
      </w:pPr>
      <w:r w:rsidRPr="00A77F32">
        <w:rPr>
          <w:sz w:val="28"/>
          <w:szCs w:val="28"/>
        </w:rPr>
        <w:t xml:space="preserve">у разі застосування </w:t>
      </w:r>
      <w:r w:rsidR="0003227B" w:rsidRPr="00A77F32">
        <w:rPr>
          <w:sz w:val="28"/>
          <w:szCs w:val="28"/>
        </w:rPr>
        <w:t>С</w:t>
      </w:r>
      <w:r w:rsidR="00B54E1C" w:rsidRPr="00A77F32">
        <w:rPr>
          <w:sz w:val="28"/>
          <w:szCs w:val="28"/>
        </w:rPr>
        <w:t>К</w:t>
      </w:r>
      <w:r w:rsidR="0003227B" w:rsidRPr="00A77F32">
        <w:rPr>
          <w:sz w:val="28"/>
          <w:szCs w:val="28"/>
        </w:rPr>
        <w:t>С</w:t>
      </w:r>
      <w:r w:rsidRPr="00A77F32">
        <w:rPr>
          <w:sz w:val="28"/>
          <w:szCs w:val="28"/>
        </w:rPr>
        <w:t xml:space="preserve"> будуть порушені вимоги частини другої статті 324 </w:t>
      </w:r>
      <w:r w:rsidR="0003227B" w:rsidRPr="00A77F32">
        <w:rPr>
          <w:sz w:val="28"/>
          <w:szCs w:val="28"/>
        </w:rPr>
        <w:t>Кодексу</w:t>
      </w:r>
      <w:r w:rsidRPr="00A77F32">
        <w:rPr>
          <w:sz w:val="28"/>
          <w:szCs w:val="28"/>
        </w:rPr>
        <w:t>.</w:t>
      </w:r>
    </w:p>
    <w:p w14:paraId="2D26FFFE" w14:textId="77777777" w:rsidR="00901D12" w:rsidRPr="00A77F32" w:rsidRDefault="00901D12" w:rsidP="00901D12">
      <w:pPr>
        <w:ind w:firstLine="567"/>
        <w:jc w:val="both"/>
        <w:rPr>
          <w:sz w:val="28"/>
          <w:szCs w:val="28"/>
        </w:rPr>
      </w:pPr>
    </w:p>
    <w:p w14:paraId="681D9A29" w14:textId="583DD34F" w:rsidR="0097403F" w:rsidRPr="00A77F32" w:rsidRDefault="00FA5B10" w:rsidP="00901D12">
      <w:pPr>
        <w:ind w:firstLine="567"/>
        <w:jc w:val="both"/>
        <w:rPr>
          <w:i/>
          <w:sz w:val="28"/>
          <w:szCs w:val="28"/>
        </w:rPr>
      </w:pPr>
      <w:r w:rsidRPr="00A77F32">
        <w:rPr>
          <w:sz w:val="28"/>
          <w:szCs w:val="28"/>
        </w:rPr>
        <w:t>8. Держмитслужб</w:t>
      </w:r>
      <w:r w:rsidR="002A0641" w:rsidRPr="00A77F32">
        <w:rPr>
          <w:sz w:val="28"/>
          <w:szCs w:val="28"/>
        </w:rPr>
        <w:t>а</w:t>
      </w:r>
      <w:r w:rsidR="00D6627B" w:rsidRPr="00A77F32">
        <w:rPr>
          <w:sz w:val="28"/>
          <w:szCs w:val="28"/>
        </w:rPr>
        <w:t xml:space="preserve"> відповідно до </w:t>
      </w:r>
      <w:r w:rsidRPr="00A77F32">
        <w:rPr>
          <w:sz w:val="28"/>
          <w:szCs w:val="28"/>
        </w:rPr>
        <w:t xml:space="preserve">пропозицій митниць </w:t>
      </w:r>
      <w:r w:rsidR="0097403F" w:rsidRPr="00A77F32">
        <w:rPr>
          <w:sz w:val="28"/>
          <w:szCs w:val="28"/>
        </w:rPr>
        <w:t>окремо для кожного пункту пропуску</w:t>
      </w:r>
      <w:r w:rsidR="002A0641" w:rsidRPr="00A77F32">
        <w:rPr>
          <w:sz w:val="28"/>
          <w:szCs w:val="28"/>
        </w:rPr>
        <w:t>,</w:t>
      </w:r>
      <w:r w:rsidR="00923E5C" w:rsidRPr="00A77F32">
        <w:rPr>
          <w:sz w:val="28"/>
          <w:szCs w:val="28"/>
        </w:rPr>
        <w:t xml:space="preserve"> де розташован</w:t>
      </w:r>
      <w:r w:rsidR="002A0641" w:rsidRPr="00A77F32">
        <w:rPr>
          <w:sz w:val="28"/>
          <w:szCs w:val="28"/>
        </w:rPr>
        <w:t>о</w:t>
      </w:r>
      <w:r w:rsidR="00923E5C" w:rsidRPr="00A77F32">
        <w:rPr>
          <w:sz w:val="28"/>
          <w:szCs w:val="28"/>
        </w:rPr>
        <w:t xml:space="preserve"> В</w:t>
      </w:r>
      <w:r w:rsidR="00902046" w:rsidRPr="00A77F32">
        <w:rPr>
          <w:sz w:val="28"/>
          <w:szCs w:val="28"/>
        </w:rPr>
        <w:t>С</w:t>
      </w:r>
      <w:r w:rsidR="00923E5C" w:rsidRPr="00A77F32">
        <w:rPr>
          <w:sz w:val="28"/>
          <w:szCs w:val="28"/>
        </w:rPr>
        <w:t>КС</w:t>
      </w:r>
      <w:r w:rsidR="0097403F" w:rsidRPr="00A77F32">
        <w:rPr>
          <w:sz w:val="28"/>
          <w:szCs w:val="28"/>
        </w:rPr>
        <w:t>, встановлює мінімально допустим</w:t>
      </w:r>
      <w:r w:rsidR="002A0641" w:rsidRPr="00A77F32">
        <w:rPr>
          <w:sz w:val="28"/>
          <w:szCs w:val="28"/>
        </w:rPr>
        <w:t>у</w:t>
      </w:r>
      <w:r w:rsidR="0097403F" w:rsidRPr="00A77F32">
        <w:rPr>
          <w:sz w:val="28"/>
          <w:szCs w:val="28"/>
        </w:rPr>
        <w:t xml:space="preserve"> кількість сканувань протягом оперативної зміни</w:t>
      </w:r>
      <w:r w:rsidR="001D17A1" w:rsidRPr="00A77F32">
        <w:rPr>
          <w:sz w:val="28"/>
          <w:szCs w:val="28"/>
        </w:rPr>
        <w:t xml:space="preserve">, індивідуально для кожної </w:t>
      </w:r>
      <w:r w:rsidR="00923E5C" w:rsidRPr="00A77F32">
        <w:rPr>
          <w:sz w:val="28"/>
          <w:szCs w:val="28"/>
        </w:rPr>
        <w:t xml:space="preserve">такої </w:t>
      </w:r>
      <w:r w:rsidR="00923E5C" w:rsidRPr="00A77F32">
        <w:rPr>
          <w:sz w:val="28"/>
          <w:szCs w:val="28"/>
        </w:rPr>
        <w:lastRenderedPageBreak/>
        <w:t>В</w:t>
      </w:r>
      <w:r w:rsidR="00902046" w:rsidRPr="00A77F32">
        <w:rPr>
          <w:sz w:val="28"/>
          <w:szCs w:val="28"/>
        </w:rPr>
        <w:t>С</w:t>
      </w:r>
      <w:r w:rsidR="00DF7FDE" w:rsidRPr="00A77F32">
        <w:rPr>
          <w:sz w:val="28"/>
          <w:szCs w:val="28"/>
        </w:rPr>
        <w:t xml:space="preserve">КС, </w:t>
      </w:r>
      <w:r w:rsidRPr="00A77F32">
        <w:rPr>
          <w:sz w:val="28"/>
          <w:szCs w:val="28"/>
        </w:rPr>
        <w:t>з урахуванням</w:t>
      </w:r>
      <w:r w:rsidR="001D17A1" w:rsidRPr="00A77F32">
        <w:rPr>
          <w:sz w:val="28"/>
          <w:szCs w:val="28"/>
        </w:rPr>
        <w:t xml:space="preserve"> логістик</w:t>
      </w:r>
      <w:r w:rsidRPr="00A77F32">
        <w:rPr>
          <w:sz w:val="28"/>
          <w:szCs w:val="28"/>
        </w:rPr>
        <w:t>и</w:t>
      </w:r>
      <w:r w:rsidR="001D17A1" w:rsidRPr="00A77F32">
        <w:rPr>
          <w:sz w:val="28"/>
          <w:szCs w:val="28"/>
        </w:rPr>
        <w:t>, інфраструктур</w:t>
      </w:r>
      <w:r w:rsidRPr="00A77F32">
        <w:rPr>
          <w:sz w:val="28"/>
          <w:szCs w:val="28"/>
        </w:rPr>
        <w:t>и</w:t>
      </w:r>
      <w:r w:rsidR="001D17A1" w:rsidRPr="00A77F32">
        <w:rPr>
          <w:sz w:val="28"/>
          <w:szCs w:val="28"/>
        </w:rPr>
        <w:t>, розміщення</w:t>
      </w:r>
      <w:r w:rsidRPr="00A77F32">
        <w:rPr>
          <w:sz w:val="28"/>
          <w:szCs w:val="28"/>
        </w:rPr>
        <w:t xml:space="preserve"> пункту пропуску, регіональних</w:t>
      </w:r>
      <w:r w:rsidR="00DF7FDE" w:rsidRPr="00A77F32">
        <w:rPr>
          <w:sz w:val="28"/>
          <w:szCs w:val="28"/>
        </w:rPr>
        <w:t xml:space="preserve"> та місцев</w:t>
      </w:r>
      <w:r w:rsidRPr="00A77F32">
        <w:rPr>
          <w:sz w:val="28"/>
          <w:szCs w:val="28"/>
        </w:rPr>
        <w:t>их</w:t>
      </w:r>
      <w:r w:rsidR="00DF7FDE" w:rsidRPr="00A77F32">
        <w:rPr>
          <w:sz w:val="28"/>
          <w:szCs w:val="28"/>
        </w:rPr>
        <w:t xml:space="preserve"> особливост</w:t>
      </w:r>
      <w:r w:rsidRPr="00A77F32">
        <w:rPr>
          <w:sz w:val="28"/>
          <w:szCs w:val="28"/>
        </w:rPr>
        <w:t>ей</w:t>
      </w:r>
      <w:r w:rsidR="00DF7FDE" w:rsidRPr="00A77F32">
        <w:rPr>
          <w:sz w:val="28"/>
          <w:szCs w:val="28"/>
        </w:rPr>
        <w:t xml:space="preserve"> регіону</w:t>
      </w:r>
      <w:r w:rsidRPr="00A77F32">
        <w:rPr>
          <w:sz w:val="28"/>
          <w:szCs w:val="28"/>
        </w:rPr>
        <w:t>.</w:t>
      </w:r>
    </w:p>
    <w:p w14:paraId="476D2049" w14:textId="77777777" w:rsidR="00901D12" w:rsidRPr="00A77F32" w:rsidRDefault="00901D12" w:rsidP="00901D12">
      <w:pPr>
        <w:ind w:firstLine="567"/>
        <w:jc w:val="both"/>
        <w:rPr>
          <w:sz w:val="28"/>
          <w:szCs w:val="28"/>
        </w:rPr>
      </w:pPr>
    </w:p>
    <w:p w14:paraId="13503429" w14:textId="057E05C8" w:rsidR="00B54E1C" w:rsidRPr="00A77F32" w:rsidRDefault="005D0A05" w:rsidP="00901D12">
      <w:pPr>
        <w:ind w:firstLine="567"/>
        <w:jc w:val="both"/>
        <w:rPr>
          <w:sz w:val="28"/>
          <w:szCs w:val="28"/>
        </w:rPr>
      </w:pPr>
      <w:r w:rsidRPr="00A77F32">
        <w:rPr>
          <w:sz w:val="28"/>
          <w:szCs w:val="28"/>
        </w:rPr>
        <w:t>9</w:t>
      </w:r>
      <w:r w:rsidR="00453F84" w:rsidRPr="00A77F32">
        <w:rPr>
          <w:sz w:val="28"/>
          <w:szCs w:val="28"/>
        </w:rPr>
        <w:t xml:space="preserve">. </w:t>
      </w:r>
      <w:r w:rsidR="00B54E1C" w:rsidRPr="00A77F32">
        <w:rPr>
          <w:sz w:val="28"/>
          <w:szCs w:val="28"/>
        </w:rPr>
        <w:t xml:space="preserve">Сканування проводиться виключно в межах зони сканування, встановленої відповідно до визначених законодавством документів на </w:t>
      </w:r>
      <w:r w:rsidR="002A0641" w:rsidRPr="00A77F32">
        <w:rPr>
          <w:sz w:val="28"/>
          <w:szCs w:val="28"/>
        </w:rPr>
        <w:t>так</w:t>
      </w:r>
      <w:r w:rsidR="00B54E1C" w:rsidRPr="00A77F32">
        <w:rPr>
          <w:sz w:val="28"/>
          <w:szCs w:val="28"/>
        </w:rPr>
        <w:t>ий об’єкт (майданчик, споруду).</w:t>
      </w:r>
    </w:p>
    <w:p w14:paraId="6CCC0376" w14:textId="58CC7795" w:rsidR="00B54E1C" w:rsidRPr="00A77F32" w:rsidRDefault="00B54E1C" w:rsidP="002D4376">
      <w:pPr>
        <w:spacing w:line="360" w:lineRule="auto"/>
        <w:ind w:firstLine="567"/>
        <w:jc w:val="both"/>
        <w:rPr>
          <w:sz w:val="28"/>
          <w:szCs w:val="28"/>
        </w:rPr>
      </w:pPr>
    </w:p>
    <w:p w14:paraId="01C2BFE7" w14:textId="1CCABABD" w:rsidR="0097403F" w:rsidRPr="00A77F32" w:rsidRDefault="004954E1" w:rsidP="004954E1">
      <w:pPr>
        <w:spacing w:line="360" w:lineRule="auto"/>
        <w:ind w:firstLine="567"/>
        <w:jc w:val="center"/>
        <w:rPr>
          <w:b/>
          <w:sz w:val="28"/>
          <w:szCs w:val="28"/>
        </w:rPr>
      </w:pPr>
      <w:r w:rsidRPr="00A77F32">
        <w:rPr>
          <w:b/>
          <w:sz w:val="28"/>
          <w:szCs w:val="28"/>
        </w:rPr>
        <w:t xml:space="preserve">ІІІ. Митний контроль із </w:t>
      </w:r>
      <w:r w:rsidR="000478F7" w:rsidRPr="00A77F32">
        <w:rPr>
          <w:b/>
          <w:sz w:val="28"/>
          <w:szCs w:val="28"/>
        </w:rPr>
        <w:t>застосуванням</w:t>
      </w:r>
      <w:r w:rsidRPr="00A77F32">
        <w:rPr>
          <w:b/>
          <w:sz w:val="28"/>
          <w:szCs w:val="28"/>
        </w:rPr>
        <w:t xml:space="preserve"> В</w:t>
      </w:r>
      <w:r w:rsidR="00902046" w:rsidRPr="00A77F32">
        <w:rPr>
          <w:b/>
          <w:sz w:val="28"/>
          <w:szCs w:val="28"/>
        </w:rPr>
        <w:t>С</w:t>
      </w:r>
      <w:r w:rsidRPr="00A77F32">
        <w:rPr>
          <w:b/>
          <w:sz w:val="28"/>
          <w:szCs w:val="28"/>
        </w:rPr>
        <w:t>КС</w:t>
      </w:r>
    </w:p>
    <w:p w14:paraId="056950CF" w14:textId="151C725D" w:rsidR="00B07A35" w:rsidRPr="00A77F32" w:rsidRDefault="00806143" w:rsidP="00901D12">
      <w:pPr>
        <w:ind w:firstLine="567"/>
        <w:jc w:val="both"/>
        <w:rPr>
          <w:sz w:val="28"/>
          <w:szCs w:val="28"/>
        </w:rPr>
      </w:pPr>
      <w:r w:rsidRPr="00A77F32">
        <w:rPr>
          <w:sz w:val="28"/>
          <w:szCs w:val="28"/>
        </w:rPr>
        <w:t xml:space="preserve">1. </w:t>
      </w:r>
      <w:r w:rsidR="00B07A35" w:rsidRPr="00A77F32">
        <w:rPr>
          <w:sz w:val="28"/>
          <w:szCs w:val="28"/>
        </w:rPr>
        <w:t>Митний контроль із застосуванням ВСКС здійснюється:</w:t>
      </w:r>
    </w:p>
    <w:p w14:paraId="3AB9E1DC" w14:textId="339A1606" w:rsidR="00B07A35" w:rsidRPr="00A77F32" w:rsidRDefault="00B07A35" w:rsidP="00B07A35">
      <w:pPr>
        <w:ind w:firstLine="567"/>
        <w:jc w:val="both"/>
        <w:rPr>
          <w:sz w:val="28"/>
          <w:szCs w:val="28"/>
        </w:rPr>
      </w:pPr>
      <w:r w:rsidRPr="00A77F32">
        <w:rPr>
          <w:sz w:val="28"/>
          <w:szCs w:val="28"/>
        </w:rPr>
        <w:t>за результатами застосування системи управління ризиками</w:t>
      </w:r>
      <w:r w:rsidR="002A0641" w:rsidRPr="00A77F32">
        <w:rPr>
          <w:sz w:val="28"/>
          <w:szCs w:val="28"/>
        </w:rPr>
        <w:t>,</w:t>
      </w:r>
      <w:r w:rsidRPr="00A77F32">
        <w:rPr>
          <w:sz w:val="28"/>
          <w:szCs w:val="28"/>
        </w:rPr>
        <w:t xml:space="preserve"> у тому числі  спрацювання </w:t>
      </w:r>
      <w:r w:rsidR="003F237C" w:rsidRPr="00A77F32">
        <w:rPr>
          <w:sz w:val="28"/>
          <w:szCs w:val="28"/>
        </w:rPr>
        <w:t>автоматизованої системи управління ризиками</w:t>
      </w:r>
      <w:r w:rsidRPr="00A77F32">
        <w:rPr>
          <w:sz w:val="28"/>
          <w:szCs w:val="28"/>
        </w:rPr>
        <w:t>;</w:t>
      </w:r>
    </w:p>
    <w:p w14:paraId="081A9B34" w14:textId="28BD17FF" w:rsidR="00B07A35" w:rsidRPr="00A77F32" w:rsidRDefault="00B07A35" w:rsidP="00B07A35">
      <w:pPr>
        <w:ind w:firstLine="567"/>
        <w:jc w:val="both"/>
        <w:rPr>
          <w:sz w:val="28"/>
          <w:szCs w:val="28"/>
        </w:rPr>
      </w:pPr>
      <w:r w:rsidRPr="00A77F32">
        <w:rPr>
          <w:sz w:val="28"/>
          <w:szCs w:val="28"/>
        </w:rPr>
        <w:t xml:space="preserve">на підставі обґрунтованого рішення керівника підрозділу митного оформлення (старшого зміни), або особи, яка виконує його обов’язки, про застосування ВСКС із внесенням цією особою відмітки до </w:t>
      </w:r>
      <w:r w:rsidR="003F237C" w:rsidRPr="00A77F32">
        <w:rPr>
          <w:sz w:val="28"/>
          <w:szCs w:val="28"/>
        </w:rPr>
        <w:t>автоматизованої системи митного оформлення (далі – АСМО)</w:t>
      </w:r>
      <w:r w:rsidRPr="00A77F32">
        <w:rPr>
          <w:sz w:val="28"/>
          <w:szCs w:val="28"/>
        </w:rPr>
        <w:t xml:space="preserve"> або Інформаційного аркуш</w:t>
      </w:r>
      <w:r w:rsidR="002A0641" w:rsidRPr="00A77F32">
        <w:rPr>
          <w:sz w:val="28"/>
          <w:szCs w:val="28"/>
        </w:rPr>
        <w:t>а</w:t>
      </w:r>
      <w:r w:rsidR="007A2C16" w:rsidRPr="00A77F32">
        <w:rPr>
          <w:sz w:val="28"/>
          <w:szCs w:val="28"/>
        </w:rPr>
        <w:t xml:space="preserve"> (додаток 1)</w:t>
      </w:r>
      <w:r w:rsidRPr="00A77F32">
        <w:rPr>
          <w:sz w:val="28"/>
          <w:szCs w:val="28"/>
        </w:rPr>
        <w:t xml:space="preserve"> про прийняте рішення;</w:t>
      </w:r>
    </w:p>
    <w:p w14:paraId="7FC0CB0A" w14:textId="789475E3" w:rsidR="00B07A35" w:rsidRPr="00A77F32" w:rsidRDefault="00B07A35" w:rsidP="00B07A35">
      <w:pPr>
        <w:ind w:firstLine="567"/>
        <w:jc w:val="both"/>
        <w:rPr>
          <w:sz w:val="28"/>
          <w:szCs w:val="28"/>
        </w:rPr>
      </w:pPr>
      <w:r w:rsidRPr="00A77F32">
        <w:rPr>
          <w:sz w:val="28"/>
          <w:szCs w:val="28"/>
        </w:rPr>
        <w:t>на підставі обґрунтованого рішення керівника підрозділу протидії митним правопорушенням, або особи, яка виконує його обов’язки, про застосування ВСКС із внесенням цією особою відмітки до АСМО або Інформаційного аркуш</w:t>
      </w:r>
      <w:r w:rsidR="002A0641" w:rsidRPr="00A77F32">
        <w:rPr>
          <w:sz w:val="28"/>
          <w:szCs w:val="28"/>
        </w:rPr>
        <w:t>а</w:t>
      </w:r>
      <w:r w:rsidRPr="00A77F32">
        <w:rPr>
          <w:sz w:val="28"/>
          <w:szCs w:val="28"/>
        </w:rPr>
        <w:t xml:space="preserve"> про прийняте рішення.</w:t>
      </w:r>
    </w:p>
    <w:p w14:paraId="34136EA0" w14:textId="7A45848B" w:rsidR="007A0C2D" w:rsidRPr="00A77F32" w:rsidRDefault="007A0C2D" w:rsidP="00901D12">
      <w:pPr>
        <w:ind w:firstLine="567"/>
        <w:jc w:val="both"/>
        <w:rPr>
          <w:sz w:val="28"/>
          <w:szCs w:val="28"/>
        </w:rPr>
      </w:pPr>
      <w:r w:rsidRPr="00A77F32">
        <w:rPr>
          <w:sz w:val="28"/>
          <w:szCs w:val="28"/>
        </w:rPr>
        <w:t>Розгляд питання щодо застосування В</w:t>
      </w:r>
      <w:r w:rsidR="00C80408" w:rsidRPr="00A77F32">
        <w:rPr>
          <w:sz w:val="28"/>
          <w:szCs w:val="28"/>
        </w:rPr>
        <w:t>С</w:t>
      </w:r>
      <w:r w:rsidRPr="00A77F32">
        <w:rPr>
          <w:sz w:val="28"/>
          <w:szCs w:val="28"/>
        </w:rPr>
        <w:t xml:space="preserve">КС здійснюється за умови забезпечення дотримання вимог Типової технологічної схеми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затвердженої постановою Кабінету Міністрів України від 21 травня 2012 року </w:t>
      </w:r>
      <w:r w:rsidRPr="00A77F32">
        <w:rPr>
          <w:sz w:val="28"/>
          <w:szCs w:val="28"/>
        </w:rPr>
        <w:br/>
        <w:t xml:space="preserve">№ 451, та технологічних схем пропуску осіб, транспортних засобів та вантажів через державний кордон, що затверджуються керівником органу охорони державного кордону для кожного пункту пропуску, розроблених відповідно до Кодексу та пункту 19 </w:t>
      </w:r>
      <w:r w:rsidR="00A933D2" w:rsidRPr="00A77F32">
        <w:rPr>
          <w:sz w:val="28"/>
          <w:szCs w:val="28"/>
        </w:rPr>
        <w:t>зазначе</w:t>
      </w:r>
      <w:r w:rsidRPr="00A77F32">
        <w:rPr>
          <w:sz w:val="28"/>
          <w:szCs w:val="28"/>
        </w:rPr>
        <w:t>ної ви</w:t>
      </w:r>
      <w:r w:rsidR="00C80408" w:rsidRPr="00A77F32">
        <w:rPr>
          <w:sz w:val="28"/>
          <w:szCs w:val="28"/>
        </w:rPr>
        <w:t>ще Типової технологічної схеми.</w:t>
      </w:r>
    </w:p>
    <w:p w14:paraId="0C1477DA" w14:textId="77777777" w:rsidR="00901D12" w:rsidRPr="00A77F32" w:rsidRDefault="00901D12" w:rsidP="00901D12">
      <w:pPr>
        <w:ind w:firstLine="567"/>
        <w:jc w:val="both"/>
        <w:rPr>
          <w:sz w:val="28"/>
          <w:szCs w:val="28"/>
        </w:rPr>
      </w:pPr>
    </w:p>
    <w:p w14:paraId="093B45E4" w14:textId="59CD4BC8" w:rsidR="004E2A39" w:rsidRPr="00A77F32" w:rsidRDefault="007A0C2D" w:rsidP="00901D12">
      <w:pPr>
        <w:ind w:firstLine="567"/>
        <w:jc w:val="both"/>
        <w:rPr>
          <w:sz w:val="28"/>
          <w:szCs w:val="28"/>
        </w:rPr>
      </w:pPr>
      <w:r w:rsidRPr="00A77F32">
        <w:rPr>
          <w:sz w:val="28"/>
          <w:szCs w:val="28"/>
        </w:rPr>
        <w:t>2. Посадова особа</w:t>
      </w:r>
      <w:r w:rsidR="004E2A39" w:rsidRPr="00A77F32">
        <w:rPr>
          <w:sz w:val="28"/>
          <w:szCs w:val="28"/>
        </w:rPr>
        <w:t xml:space="preserve"> митного органу</w:t>
      </w:r>
      <w:r w:rsidRPr="00A77F32">
        <w:rPr>
          <w:sz w:val="28"/>
          <w:szCs w:val="28"/>
        </w:rPr>
        <w:t xml:space="preserve">, </w:t>
      </w:r>
      <w:r w:rsidR="004240DF" w:rsidRPr="00A77F32">
        <w:rPr>
          <w:sz w:val="28"/>
          <w:szCs w:val="28"/>
        </w:rPr>
        <w:t xml:space="preserve">яка здійснює митні формальності </w:t>
      </w:r>
      <w:r w:rsidR="00A933D2" w:rsidRPr="00A77F32">
        <w:rPr>
          <w:sz w:val="28"/>
          <w:szCs w:val="28"/>
        </w:rPr>
        <w:t>щод</w:t>
      </w:r>
      <w:r w:rsidR="004240DF" w:rsidRPr="00A77F32">
        <w:rPr>
          <w:sz w:val="28"/>
          <w:szCs w:val="28"/>
        </w:rPr>
        <w:t>о товарів і транспортних засобів, що переміщуються через митний кордон України</w:t>
      </w:r>
      <w:r w:rsidR="00A933D2" w:rsidRPr="00A77F32">
        <w:rPr>
          <w:sz w:val="28"/>
          <w:szCs w:val="28"/>
        </w:rPr>
        <w:t>,</w:t>
      </w:r>
      <w:r w:rsidR="004240DF" w:rsidRPr="00A77F32">
        <w:rPr>
          <w:sz w:val="28"/>
          <w:szCs w:val="28"/>
        </w:rPr>
        <w:t xml:space="preserve"> або посадова особа митного органу, </w:t>
      </w:r>
      <w:r w:rsidRPr="00A77F32">
        <w:rPr>
          <w:sz w:val="28"/>
          <w:szCs w:val="28"/>
        </w:rPr>
        <w:t xml:space="preserve">яка відповідає за дотримання режиму </w:t>
      </w:r>
      <w:r w:rsidR="005D0A05" w:rsidRPr="00A77F32">
        <w:rPr>
          <w:sz w:val="28"/>
          <w:szCs w:val="28"/>
        </w:rPr>
        <w:t xml:space="preserve">зони митного контролю, </w:t>
      </w:r>
      <w:r w:rsidR="00A961B6" w:rsidRPr="00A77F32">
        <w:rPr>
          <w:sz w:val="28"/>
          <w:szCs w:val="28"/>
        </w:rPr>
        <w:t xml:space="preserve">перевіряє в </w:t>
      </w:r>
      <w:r w:rsidR="007D0BC6" w:rsidRPr="00A77F32">
        <w:rPr>
          <w:sz w:val="28"/>
          <w:szCs w:val="28"/>
        </w:rPr>
        <w:t>АСМО</w:t>
      </w:r>
      <w:r w:rsidR="00A961B6" w:rsidRPr="00A77F32">
        <w:rPr>
          <w:sz w:val="28"/>
          <w:szCs w:val="28"/>
        </w:rPr>
        <w:t xml:space="preserve"> </w:t>
      </w:r>
      <w:r w:rsidR="00C80408" w:rsidRPr="00A77F32">
        <w:rPr>
          <w:sz w:val="28"/>
          <w:szCs w:val="28"/>
        </w:rPr>
        <w:t xml:space="preserve">або Інформаційному аркуші </w:t>
      </w:r>
      <w:r w:rsidR="00A961B6" w:rsidRPr="00A77F32">
        <w:rPr>
          <w:sz w:val="28"/>
          <w:szCs w:val="28"/>
        </w:rPr>
        <w:t xml:space="preserve">наявність відповідного рішення щодо застосування </w:t>
      </w:r>
      <w:r w:rsidR="00C80408" w:rsidRPr="00A77F32">
        <w:rPr>
          <w:sz w:val="28"/>
          <w:szCs w:val="28"/>
        </w:rPr>
        <w:t>ВСКС</w:t>
      </w:r>
      <w:r w:rsidR="005D0A05" w:rsidRPr="00A77F32">
        <w:rPr>
          <w:sz w:val="28"/>
          <w:szCs w:val="28"/>
        </w:rPr>
        <w:t xml:space="preserve"> та, </w:t>
      </w:r>
      <w:r w:rsidR="00A961B6" w:rsidRPr="00A77F32">
        <w:rPr>
          <w:sz w:val="28"/>
          <w:szCs w:val="28"/>
        </w:rPr>
        <w:t>у разі наявності такого рішення</w:t>
      </w:r>
      <w:r w:rsidR="005D0A05" w:rsidRPr="00A77F32">
        <w:rPr>
          <w:sz w:val="28"/>
          <w:szCs w:val="28"/>
        </w:rPr>
        <w:t>,</w:t>
      </w:r>
      <w:r w:rsidR="00A961B6" w:rsidRPr="00A77F32">
        <w:rPr>
          <w:sz w:val="28"/>
          <w:szCs w:val="28"/>
        </w:rPr>
        <w:t xml:space="preserve"> </w:t>
      </w:r>
      <w:r w:rsidRPr="00A77F32">
        <w:rPr>
          <w:sz w:val="28"/>
          <w:szCs w:val="28"/>
        </w:rPr>
        <w:t xml:space="preserve">забезпечує </w:t>
      </w:r>
      <w:r w:rsidR="009B0D0A" w:rsidRPr="00A77F32">
        <w:rPr>
          <w:sz w:val="28"/>
          <w:szCs w:val="28"/>
        </w:rPr>
        <w:t xml:space="preserve">контроль за висадкою та переміщенням пасажирів транспортного засобу до місця очікування (пасажирського павільйону, пасажирської зали тощо) та </w:t>
      </w:r>
      <w:r w:rsidRPr="00A77F32">
        <w:rPr>
          <w:sz w:val="28"/>
          <w:szCs w:val="28"/>
        </w:rPr>
        <w:t xml:space="preserve">контроль за переміщенням транспортного засобу до місця проведення сканування згідно </w:t>
      </w:r>
      <w:r w:rsidR="00A933D2" w:rsidRPr="00A77F32">
        <w:rPr>
          <w:sz w:val="28"/>
          <w:szCs w:val="28"/>
        </w:rPr>
        <w:t xml:space="preserve">з </w:t>
      </w:r>
      <w:r w:rsidRPr="00A77F32">
        <w:rPr>
          <w:sz w:val="28"/>
          <w:szCs w:val="28"/>
        </w:rPr>
        <w:t>визначени</w:t>
      </w:r>
      <w:r w:rsidR="00A933D2" w:rsidRPr="00A77F32">
        <w:rPr>
          <w:sz w:val="28"/>
          <w:szCs w:val="28"/>
        </w:rPr>
        <w:t>ми</w:t>
      </w:r>
      <w:r w:rsidRPr="00A77F32">
        <w:rPr>
          <w:sz w:val="28"/>
          <w:szCs w:val="28"/>
        </w:rPr>
        <w:t xml:space="preserve"> схем</w:t>
      </w:r>
      <w:r w:rsidR="00A933D2" w:rsidRPr="00A77F32">
        <w:rPr>
          <w:sz w:val="28"/>
          <w:szCs w:val="28"/>
        </w:rPr>
        <w:t>ами</w:t>
      </w:r>
      <w:r w:rsidRPr="00A77F32">
        <w:rPr>
          <w:sz w:val="28"/>
          <w:szCs w:val="28"/>
        </w:rPr>
        <w:t xml:space="preserve"> руху транспортних засо</w:t>
      </w:r>
      <w:r w:rsidR="00FF1A30" w:rsidRPr="00A77F32">
        <w:rPr>
          <w:sz w:val="28"/>
          <w:szCs w:val="28"/>
        </w:rPr>
        <w:t>бів для проходження сканування</w:t>
      </w:r>
      <w:r w:rsidR="009B0D0A" w:rsidRPr="00A77F32">
        <w:rPr>
          <w:sz w:val="28"/>
          <w:szCs w:val="28"/>
        </w:rPr>
        <w:t>.</w:t>
      </w:r>
    </w:p>
    <w:p w14:paraId="58355E62" w14:textId="77777777" w:rsidR="00901D12" w:rsidRPr="00A77F32" w:rsidRDefault="00901D12" w:rsidP="00901D12">
      <w:pPr>
        <w:ind w:firstLine="567"/>
        <w:jc w:val="both"/>
        <w:rPr>
          <w:sz w:val="28"/>
          <w:szCs w:val="28"/>
        </w:rPr>
      </w:pPr>
    </w:p>
    <w:p w14:paraId="40143AD9" w14:textId="2CEB87F1" w:rsidR="004E2A39" w:rsidRPr="00A77F32" w:rsidRDefault="00A961B6" w:rsidP="00901D12">
      <w:pPr>
        <w:ind w:firstLine="567"/>
        <w:jc w:val="both"/>
        <w:rPr>
          <w:sz w:val="28"/>
          <w:szCs w:val="28"/>
        </w:rPr>
      </w:pPr>
      <w:r w:rsidRPr="00A77F32">
        <w:rPr>
          <w:sz w:val="28"/>
          <w:szCs w:val="28"/>
        </w:rPr>
        <w:lastRenderedPageBreak/>
        <w:t xml:space="preserve">3. </w:t>
      </w:r>
      <w:r w:rsidR="00453F84" w:rsidRPr="00A77F32">
        <w:rPr>
          <w:sz w:val="28"/>
          <w:szCs w:val="28"/>
        </w:rPr>
        <w:t>Митний контроль товарів та транспортних засобів з використанням В</w:t>
      </w:r>
      <w:r w:rsidR="004E2A39" w:rsidRPr="00A77F32">
        <w:rPr>
          <w:sz w:val="28"/>
          <w:szCs w:val="28"/>
        </w:rPr>
        <w:t>С</w:t>
      </w:r>
      <w:r w:rsidR="00453F84" w:rsidRPr="00A77F32">
        <w:rPr>
          <w:sz w:val="28"/>
          <w:szCs w:val="28"/>
        </w:rPr>
        <w:t>КС, у тому числі сканування, здійсню</w:t>
      </w:r>
      <w:r w:rsidR="00A933D2" w:rsidRPr="00A77F32">
        <w:rPr>
          <w:sz w:val="28"/>
          <w:szCs w:val="28"/>
        </w:rPr>
        <w:t>ють</w:t>
      </w:r>
      <w:r w:rsidR="00453F84" w:rsidRPr="00A77F32">
        <w:rPr>
          <w:sz w:val="28"/>
          <w:szCs w:val="28"/>
        </w:rPr>
        <w:t xml:space="preserve"> не менше як </w:t>
      </w:r>
      <w:r w:rsidR="004E2A39" w:rsidRPr="00A77F32">
        <w:rPr>
          <w:sz w:val="28"/>
          <w:szCs w:val="28"/>
        </w:rPr>
        <w:t>тр</w:t>
      </w:r>
      <w:r w:rsidR="00A933D2" w:rsidRPr="00A77F32">
        <w:rPr>
          <w:sz w:val="28"/>
          <w:szCs w:val="28"/>
        </w:rPr>
        <w:t>и оператор</w:t>
      </w:r>
      <w:r w:rsidR="000C2F87" w:rsidRPr="00A77F32">
        <w:rPr>
          <w:sz w:val="28"/>
          <w:szCs w:val="28"/>
        </w:rPr>
        <w:t>и</w:t>
      </w:r>
      <w:r w:rsidR="00453F84" w:rsidRPr="00A77F32">
        <w:rPr>
          <w:sz w:val="28"/>
          <w:szCs w:val="28"/>
        </w:rPr>
        <w:t xml:space="preserve"> </w:t>
      </w:r>
      <w:r w:rsidR="00472D63" w:rsidRPr="00A77F32">
        <w:rPr>
          <w:sz w:val="28"/>
          <w:szCs w:val="28"/>
        </w:rPr>
        <w:t>В</w:t>
      </w:r>
      <w:r w:rsidR="004E2A39" w:rsidRPr="00A77F32">
        <w:rPr>
          <w:sz w:val="28"/>
          <w:szCs w:val="28"/>
        </w:rPr>
        <w:t>С</w:t>
      </w:r>
      <w:r w:rsidR="00472D63" w:rsidRPr="00A77F32">
        <w:rPr>
          <w:sz w:val="28"/>
          <w:szCs w:val="28"/>
        </w:rPr>
        <w:t>К</w:t>
      </w:r>
      <w:r w:rsidR="004E2A39" w:rsidRPr="00A77F32">
        <w:rPr>
          <w:sz w:val="28"/>
          <w:szCs w:val="28"/>
        </w:rPr>
        <w:t>С, двоє з яких є виключно посадовими особами спеціалізованого підрозділу.</w:t>
      </w:r>
    </w:p>
    <w:p w14:paraId="0C500AAF" w14:textId="2A41BB99" w:rsidR="004E2A39" w:rsidRPr="00A77F32" w:rsidRDefault="00871A57" w:rsidP="00901D12">
      <w:pPr>
        <w:ind w:firstLine="567"/>
        <w:jc w:val="both"/>
        <w:rPr>
          <w:sz w:val="28"/>
          <w:szCs w:val="28"/>
        </w:rPr>
      </w:pPr>
      <w:r w:rsidRPr="00A77F32">
        <w:rPr>
          <w:sz w:val="28"/>
          <w:szCs w:val="28"/>
        </w:rPr>
        <w:t xml:space="preserve">При цьому одна посадова особа – оператор руху, друга – оператор реєстрації супровідних документів та керування системою (водій </w:t>
      </w:r>
      <w:proofErr w:type="spellStart"/>
      <w:r w:rsidRPr="00A77F32">
        <w:rPr>
          <w:sz w:val="28"/>
          <w:szCs w:val="28"/>
        </w:rPr>
        <w:t>скануючої</w:t>
      </w:r>
      <w:proofErr w:type="spellEnd"/>
      <w:r w:rsidRPr="00A77F32">
        <w:rPr>
          <w:sz w:val="28"/>
          <w:szCs w:val="28"/>
        </w:rPr>
        <w:t xml:space="preserve"> системи мобільного типу)</w:t>
      </w:r>
      <w:r w:rsidR="00A933D2" w:rsidRPr="00A77F32">
        <w:rPr>
          <w:sz w:val="28"/>
          <w:szCs w:val="28"/>
        </w:rPr>
        <w:t>,</w:t>
      </w:r>
      <w:r w:rsidRPr="00A77F32">
        <w:rPr>
          <w:sz w:val="28"/>
          <w:szCs w:val="28"/>
        </w:rPr>
        <w:t xml:space="preserve"> третя – оператор роботи із зображеннями.</w:t>
      </w:r>
    </w:p>
    <w:p w14:paraId="39455CF1" w14:textId="7105507E" w:rsidR="00871A57" w:rsidRPr="00A77F32" w:rsidRDefault="00871A57" w:rsidP="00901D12">
      <w:pPr>
        <w:ind w:firstLine="567"/>
        <w:jc w:val="both"/>
        <w:rPr>
          <w:sz w:val="28"/>
          <w:szCs w:val="28"/>
        </w:rPr>
      </w:pPr>
      <w:r w:rsidRPr="00A77F32">
        <w:rPr>
          <w:sz w:val="28"/>
          <w:szCs w:val="28"/>
        </w:rPr>
        <w:t xml:space="preserve">Усі оператори ВСКС повинні бути взаємозамінними. Залучення посадових осіб </w:t>
      </w:r>
      <w:r w:rsidR="007D0BC6" w:rsidRPr="00A77F32">
        <w:rPr>
          <w:sz w:val="28"/>
          <w:szCs w:val="28"/>
        </w:rPr>
        <w:t xml:space="preserve">спеціалізованого підрозділу </w:t>
      </w:r>
      <w:r w:rsidRPr="00A77F32">
        <w:rPr>
          <w:sz w:val="28"/>
          <w:szCs w:val="28"/>
        </w:rPr>
        <w:t xml:space="preserve">до постійного виконання завдань, не пов’язаних із забезпеченням неінтрузивних технологій </w:t>
      </w:r>
      <w:r w:rsidR="005D0A05" w:rsidRPr="00A77F32">
        <w:rPr>
          <w:sz w:val="28"/>
          <w:szCs w:val="28"/>
        </w:rPr>
        <w:t>митного контролю, забороняється, крім випадків</w:t>
      </w:r>
      <w:r w:rsidR="00A933D2" w:rsidRPr="00A77F32">
        <w:rPr>
          <w:sz w:val="28"/>
          <w:szCs w:val="28"/>
        </w:rPr>
        <w:t>,</w:t>
      </w:r>
      <w:r w:rsidR="005D0A05" w:rsidRPr="00A77F32">
        <w:rPr>
          <w:sz w:val="28"/>
          <w:szCs w:val="28"/>
        </w:rPr>
        <w:t xml:space="preserve"> визначених цим Порядком.</w:t>
      </w:r>
    </w:p>
    <w:p w14:paraId="77C797C3" w14:textId="77777777" w:rsidR="00901D12" w:rsidRPr="00A77F32" w:rsidRDefault="00901D12" w:rsidP="00901D12">
      <w:pPr>
        <w:ind w:firstLine="567"/>
        <w:jc w:val="both"/>
        <w:rPr>
          <w:sz w:val="28"/>
          <w:szCs w:val="28"/>
        </w:rPr>
      </w:pPr>
    </w:p>
    <w:p w14:paraId="17DA9251" w14:textId="67DF85A4" w:rsidR="00871A57" w:rsidRPr="00A77F32" w:rsidRDefault="00871A57" w:rsidP="00901D12">
      <w:pPr>
        <w:ind w:firstLine="567"/>
        <w:jc w:val="both"/>
        <w:rPr>
          <w:sz w:val="28"/>
          <w:szCs w:val="28"/>
        </w:rPr>
      </w:pPr>
      <w:r w:rsidRPr="00A77F32">
        <w:rPr>
          <w:sz w:val="28"/>
          <w:szCs w:val="28"/>
        </w:rPr>
        <w:t>4.</w:t>
      </w:r>
      <w:r w:rsidR="00A933D2" w:rsidRPr="00A77F32">
        <w:rPr>
          <w:sz w:val="28"/>
          <w:szCs w:val="28"/>
        </w:rPr>
        <w:t> </w:t>
      </w:r>
      <w:r w:rsidRPr="00A77F32">
        <w:rPr>
          <w:sz w:val="28"/>
          <w:szCs w:val="28"/>
        </w:rPr>
        <w:t>Після прибуття транспортного засобу</w:t>
      </w:r>
      <w:r w:rsidR="00610467" w:rsidRPr="00A77F32">
        <w:rPr>
          <w:sz w:val="28"/>
          <w:szCs w:val="28"/>
        </w:rPr>
        <w:t xml:space="preserve"> </w:t>
      </w:r>
      <w:r w:rsidRPr="00A77F32">
        <w:rPr>
          <w:sz w:val="28"/>
          <w:szCs w:val="28"/>
        </w:rPr>
        <w:t>до місця розміщення ВСКС оператор руху:</w:t>
      </w:r>
    </w:p>
    <w:p w14:paraId="4DB73516" w14:textId="0F93DB01" w:rsidR="0054177C" w:rsidRPr="00A77F32" w:rsidRDefault="0054177C" w:rsidP="00901D12">
      <w:pPr>
        <w:ind w:firstLine="567"/>
        <w:jc w:val="both"/>
        <w:rPr>
          <w:sz w:val="28"/>
          <w:szCs w:val="28"/>
        </w:rPr>
      </w:pPr>
      <w:r w:rsidRPr="00A77F32">
        <w:rPr>
          <w:sz w:val="28"/>
          <w:szCs w:val="28"/>
        </w:rPr>
        <w:t>перевіряє наявність будь-яких предметів на транспортному засобі, які під час здійснення сканування можуть призвести до технічної несправності СКС;</w:t>
      </w:r>
    </w:p>
    <w:p w14:paraId="03E540C4" w14:textId="5E50D2E0" w:rsidR="00912AA4" w:rsidRPr="00A77F32" w:rsidRDefault="00912AA4" w:rsidP="00901D12">
      <w:pPr>
        <w:ind w:firstLine="567"/>
        <w:jc w:val="both"/>
        <w:rPr>
          <w:sz w:val="28"/>
          <w:szCs w:val="28"/>
        </w:rPr>
      </w:pPr>
      <w:r w:rsidRPr="00A77F32">
        <w:rPr>
          <w:sz w:val="28"/>
          <w:szCs w:val="28"/>
        </w:rPr>
        <w:t>попереджає водія про необхідність поставити транспортний засіб на ручне гальмо, пропонує пасажирам</w:t>
      </w:r>
      <w:r w:rsidR="007D0BC6" w:rsidRPr="00A77F32">
        <w:rPr>
          <w:sz w:val="28"/>
          <w:szCs w:val="28"/>
        </w:rPr>
        <w:t xml:space="preserve"> (за їх присутності)</w:t>
      </w:r>
      <w:r w:rsidRPr="00A77F32">
        <w:rPr>
          <w:sz w:val="28"/>
          <w:szCs w:val="28"/>
        </w:rPr>
        <w:t>, які слідують у цьому транспортному засобі</w:t>
      </w:r>
      <w:r w:rsidR="00A933D2" w:rsidRPr="00A77F32">
        <w:rPr>
          <w:sz w:val="28"/>
          <w:szCs w:val="28"/>
        </w:rPr>
        <w:t>,</w:t>
      </w:r>
      <w:r w:rsidRPr="00A77F32">
        <w:rPr>
          <w:sz w:val="28"/>
          <w:szCs w:val="28"/>
        </w:rPr>
        <w:t xml:space="preserve"> покинути його та вказує на місце очікування;</w:t>
      </w:r>
    </w:p>
    <w:p w14:paraId="372BDC2F" w14:textId="58D43C26" w:rsidR="00871A57" w:rsidRPr="00A77F32" w:rsidRDefault="00871A57" w:rsidP="00901D12">
      <w:pPr>
        <w:ind w:firstLine="567"/>
        <w:jc w:val="both"/>
        <w:rPr>
          <w:sz w:val="28"/>
          <w:szCs w:val="28"/>
        </w:rPr>
      </w:pPr>
      <w:r w:rsidRPr="00A77F32">
        <w:rPr>
          <w:sz w:val="28"/>
          <w:szCs w:val="28"/>
        </w:rPr>
        <w:t>отримує від водія транспортного засобу товаросупровідні документи та документи на транспортний засіб</w:t>
      </w:r>
      <w:r w:rsidR="00A933D2" w:rsidRPr="00A77F32">
        <w:rPr>
          <w:sz w:val="28"/>
          <w:szCs w:val="28"/>
        </w:rPr>
        <w:t xml:space="preserve"> і</w:t>
      </w:r>
      <w:r w:rsidRPr="00A77F32">
        <w:rPr>
          <w:sz w:val="28"/>
          <w:szCs w:val="28"/>
        </w:rPr>
        <w:t xml:space="preserve"> передає їх оператору </w:t>
      </w:r>
      <w:r w:rsidR="005D0A05" w:rsidRPr="00A77F32">
        <w:rPr>
          <w:sz w:val="28"/>
          <w:szCs w:val="28"/>
        </w:rPr>
        <w:t>реєстрації супровідних документів та керування системою</w:t>
      </w:r>
      <w:r w:rsidR="00B23E43" w:rsidRPr="00A77F32">
        <w:rPr>
          <w:sz w:val="28"/>
          <w:szCs w:val="28"/>
        </w:rPr>
        <w:t xml:space="preserve"> (водію </w:t>
      </w:r>
      <w:proofErr w:type="spellStart"/>
      <w:r w:rsidR="00B23E43" w:rsidRPr="00A77F32">
        <w:rPr>
          <w:sz w:val="28"/>
          <w:szCs w:val="28"/>
        </w:rPr>
        <w:t>скануючої</w:t>
      </w:r>
      <w:proofErr w:type="spellEnd"/>
      <w:r w:rsidR="00B23E43" w:rsidRPr="00A77F32">
        <w:rPr>
          <w:sz w:val="28"/>
          <w:szCs w:val="28"/>
        </w:rPr>
        <w:t xml:space="preserve"> системи мобільного типу)</w:t>
      </w:r>
      <w:r w:rsidRPr="00A77F32">
        <w:rPr>
          <w:sz w:val="28"/>
          <w:szCs w:val="28"/>
        </w:rPr>
        <w:t>;</w:t>
      </w:r>
    </w:p>
    <w:p w14:paraId="28AAB7BD" w14:textId="7BE50008" w:rsidR="00871A57" w:rsidRPr="00A77F32" w:rsidRDefault="00871A57" w:rsidP="00901D12">
      <w:pPr>
        <w:ind w:firstLine="567"/>
        <w:jc w:val="both"/>
        <w:rPr>
          <w:sz w:val="28"/>
          <w:szCs w:val="28"/>
        </w:rPr>
      </w:pPr>
      <w:r w:rsidRPr="00A77F32">
        <w:rPr>
          <w:sz w:val="28"/>
          <w:szCs w:val="28"/>
        </w:rPr>
        <w:t>координує дії водія транспортного засобу при в’їзді до зони сканування;</w:t>
      </w:r>
    </w:p>
    <w:p w14:paraId="145A5B57" w14:textId="79AB9493" w:rsidR="00871A57" w:rsidRPr="00A77F32" w:rsidRDefault="00871A57" w:rsidP="00901D12">
      <w:pPr>
        <w:ind w:firstLine="567"/>
        <w:jc w:val="both"/>
        <w:rPr>
          <w:sz w:val="28"/>
          <w:szCs w:val="28"/>
        </w:rPr>
      </w:pPr>
      <w:r w:rsidRPr="00A77F32">
        <w:rPr>
          <w:sz w:val="28"/>
          <w:szCs w:val="28"/>
        </w:rPr>
        <w:t xml:space="preserve">повідомляє водія про те, що огляд з використанням ВСКС може вплинути на особисті речі, зокрема фотоплівку, фотопапір та інші предмети, чутливі до рентгенівського (гама) випромінювання, та у разі, якщо такі особисті речі знаходяться в кабіні транспортного засобу, пропонує водію взяти їх </w:t>
      </w:r>
      <w:r w:rsidR="00A933D2" w:rsidRPr="00A77F32">
        <w:rPr>
          <w:sz w:val="28"/>
          <w:szCs w:val="28"/>
        </w:rPr>
        <w:t>і</w:t>
      </w:r>
      <w:r w:rsidRPr="00A77F32">
        <w:rPr>
          <w:sz w:val="28"/>
          <w:szCs w:val="28"/>
        </w:rPr>
        <w:t>з собою;</w:t>
      </w:r>
    </w:p>
    <w:p w14:paraId="696EDC0A" w14:textId="77777777" w:rsidR="00871A57" w:rsidRPr="00A77F32" w:rsidRDefault="00871A57" w:rsidP="00901D12">
      <w:pPr>
        <w:ind w:firstLine="567"/>
        <w:jc w:val="both"/>
        <w:rPr>
          <w:sz w:val="28"/>
          <w:szCs w:val="28"/>
        </w:rPr>
      </w:pPr>
      <w:r w:rsidRPr="00A77F32">
        <w:rPr>
          <w:sz w:val="28"/>
          <w:szCs w:val="28"/>
        </w:rPr>
        <w:t>інформує водія про те, що на транспортний засіб і його устаткування рентгенівська перевірка не впливає;</w:t>
      </w:r>
    </w:p>
    <w:p w14:paraId="5CFC57C1" w14:textId="77777777" w:rsidR="00871A57" w:rsidRPr="00A77F32" w:rsidRDefault="00871A57" w:rsidP="00901D12">
      <w:pPr>
        <w:ind w:firstLine="567"/>
        <w:jc w:val="both"/>
        <w:rPr>
          <w:sz w:val="28"/>
          <w:szCs w:val="28"/>
        </w:rPr>
      </w:pPr>
      <w:r w:rsidRPr="00A77F32">
        <w:rPr>
          <w:sz w:val="28"/>
          <w:szCs w:val="28"/>
        </w:rPr>
        <w:t>попереджає водія про заборону входження до зони сканування та наближення до транспортного засобу, що пройшов сканування без погодження з оператором руху.</w:t>
      </w:r>
    </w:p>
    <w:p w14:paraId="57BF6512" w14:textId="77777777" w:rsidR="00871A57" w:rsidRPr="00A77F32" w:rsidRDefault="00871A57" w:rsidP="00901D12">
      <w:pPr>
        <w:ind w:firstLine="567"/>
        <w:jc w:val="both"/>
        <w:rPr>
          <w:sz w:val="28"/>
          <w:szCs w:val="28"/>
        </w:rPr>
      </w:pPr>
      <w:r w:rsidRPr="00A77F32">
        <w:rPr>
          <w:sz w:val="28"/>
          <w:szCs w:val="28"/>
        </w:rPr>
        <w:t xml:space="preserve">Оператор реєстрації супровідних документів та керування системою (водій </w:t>
      </w:r>
      <w:proofErr w:type="spellStart"/>
      <w:r w:rsidRPr="00A77F32">
        <w:rPr>
          <w:sz w:val="28"/>
          <w:szCs w:val="28"/>
        </w:rPr>
        <w:t>скануючої</w:t>
      </w:r>
      <w:proofErr w:type="spellEnd"/>
      <w:r w:rsidRPr="00A77F32">
        <w:rPr>
          <w:sz w:val="28"/>
          <w:szCs w:val="28"/>
        </w:rPr>
        <w:t xml:space="preserve"> системи мобільного типу):</w:t>
      </w:r>
    </w:p>
    <w:p w14:paraId="64955B33" w14:textId="7E9F19C7" w:rsidR="00871A57" w:rsidRPr="00A77F32" w:rsidRDefault="00871A57" w:rsidP="00901D12">
      <w:pPr>
        <w:ind w:firstLine="567"/>
        <w:jc w:val="both"/>
        <w:rPr>
          <w:sz w:val="28"/>
          <w:szCs w:val="28"/>
        </w:rPr>
      </w:pPr>
      <w:r w:rsidRPr="00A77F32">
        <w:rPr>
          <w:sz w:val="28"/>
          <w:szCs w:val="28"/>
        </w:rPr>
        <w:t xml:space="preserve">вносить до </w:t>
      </w:r>
      <w:r w:rsidR="007D0BC6" w:rsidRPr="00A77F32">
        <w:rPr>
          <w:sz w:val="28"/>
          <w:szCs w:val="28"/>
        </w:rPr>
        <w:t>АСМО</w:t>
      </w:r>
      <w:r w:rsidRPr="00A77F32">
        <w:rPr>
          <w:sz w:val="28"/>
          <w:szCs w:val="28"/>
        </w:rPr>
        <w:t xml:space="preserve"> або </w:t>
      </w:r>
      <w:r w:rsidR="00912AA4" w:rsidRPr="00A77F32">
        <w:rPr>
          <w:sz w:val="28"/>
          <w:szCs w:val="28"/>
        </w:rPr>
        <w:t>І</w:t>
      </w:r>
      <w:r w:rsidRPr="00A77F32">
        <w:rPr>
          <w:sz w:val="28"/>
          <w:szCs w:val="28"/>
        </w:rPr>
        <w:t>нформаційного аркуша відомості про транспортний засіб, товари, що переміщуються цим транспортним засобом, інформацію про напрямок переміщення цього транспортного засобу та сканує товаросупровідні документи;</w:t>
      </w:r>
    </w:p>
    <w:p w14:paraId="50D89070" w14:textId="498B928B" w:rsidR="00871A57" w:rsidRPr="00A77F32" w:rsidRDefault="00871A57" w:rsidP="00901D12">
      <w:pPr>
        <w:ind w:firstLine="567"/>
        <w:jc w:val="both"/>
        <w:rPr>
          <w:sz w:val="28"/>
          <w:szCs w:val="28"/>
        </w:rPr>
      </w:pPr>
      <w:r w:rsidRPr="00A77F32">
        <w:rPr>
          <w:sz w:val="28"/>
          <w:szCs w:val="28"/>
        </w:rPr>
        <w:t xml:space="preserve">за допомогою радіозв’язку та системи </w:t>
      </w:r>
      <w:proofErr w:type="spellStart"/>
      <w:r w:rsidRPr="00A77F32">
        <w:rPr>
          <w:sz w:val="28"/>
          <w:szCs w:val="28"/>
        </w:rPr>
        <w:t>відео</w:t>
      </w:r>
      <w:r w:rsidR="00B07A35" w:rsidRPr="00A77F32">
        <w:rPr>
          <w:sz w:val="28"/>
          <w:szCs w:val="28"/>
        </w:rPr>
        <w:t>контролю</w:t>
      </w:r>
      <w:proofErr w:type="spellEnd"/>
      <w:r w:rsidRPr="00A77F32">
        <w:rPr>
          <w:sz w:val="28"/>
          <w:szCs w:val="28"/>
        </w:rPr>
        <w:t xml:space="preserve"> контролює дотримання заходів радіаційної безпеки під час сканування; </w:t>
      </w:r>
    </w:p>
    <w:p w14:paraId="1F29FB85" w14:textId="625B2E11" w:rsidR="00871A57" w:rsidRPr="00A77F32" w:rsidRDefault="00871A57" w:rsidP="00901D12">
      <w:pPr>
        <w:ind w:firstLine="567"/>
        <w:jc w:val="both"/>
        <w:rPr>
          <w:sz w:val="28"/>
          <w:szCs w:val="28"/>
        </w:rPr>
      </w:pPr>
      <w:r w:rsidRPr="00A77F32">
        <w:rPr>
          <w:sz w:val="28"/>
          <w:szCs w:val="28"/>
        </w:rPr>
        <w:t>безпосередньо керує процесом сканування;</w:t>
      </w:r>
    </w:p>
    <w:p w14:paraId="28A2E733" w14:textId="32553021" w:rsidR="00871A57" w:rsidRPr="00A77F32" w:rsidRDefault="00871A57" w:rsidP="00901D12">
      <w:pPr>
        <w:ind w:firstLine="567"/>
        <w:jc w:val="both"/>
        <w:rPr>
          <w:sz w:val="28"/>
          <w:szCs w:val="28"/>
        </w:rPr>
      </w:pPr>
      <w:r w:rsidRPr="00A77F32">
        <w:rPr>
          <w:sz w:val="28"/>
          <w:szCs w:val="28"/>
        </w:rPr>
        <w:t>проводить підготовку ВС</w:t>
      </w:r>
      <w:r w:rsidR="00A54309" w:rsidRPr="00A77F32">
        <w:rPr>
          <w:sz w:val="28"/>
          <w:szCs w:val="28"/>
        </w:rPr>
        <w:t>К</w:t>
      </w:r>
      <w:r w:rsidRPr="00A77F32">
        <w:rPr>
          <w:sz w:val="28"/>
          <w:szCs w:val="28"/>
        </w:rPr>
        <w:t xml:space="preserve">С до наступного сканування. </w:t>
      </w:r>
    </w:p>
    <w:p w14:paraId="0C8C46C1" w14:textId="77777777" w:rsidR="00871A57" w:rsidRPr="00A77F32" w:rsidRDefault="00871A57" w:rsidP="00901D12">
      <w:pPr>
        <w:ind w:firstLine="567"/>
        <w:jc w:val="both"/>
        <w:rPr>
          <w:sz w:val="28"/>
          <w:szCs w:val="28"/>
        </w:rPr>
      </w:pPr>
      <w:r w:rsidRPr="00A77F32">
        <w:rPr>
          <w:sz w:val="28"/>
          <w:szCs w:val="28"/>
        </w:rPr>
        <w:t>Оператор роботи із зображеннями після сканування транспортного засобу:</w:t>
      </w:r>
    </w:p>
    <w:p w14:paraId="7C830891" w14:textId="2FF7DF52" w:rsidR="00871A57" w:rsidRPr="00A77F32" w:rsidRDefault="00871A57" w:rsidP="00901D12">
      <w:pPr>
        <w:ind w:firstLine="567"/>
        <w:jc w:val="both"/>
        <w:rPr>
          <w:sz w:val="28"/>
          <w:szCs w:val="28"/>
        </w:rPr>
      </w:pPr>
      <w:r w:rsidRPr="00A77F32">
        <w:rPr>
          <w:sz w:val="28"/>
          <w:szCs w:val="28"/>
        </w:rPr>
        <w:lastRenderedPageBreak/>
        <w:t>за допомогою інструментів програмного забезпечення досліджує, аналізує та порівнює відомості, зазначені у товаросупровідних документах</w:t>
      </w:r>
      <w:r w:rsidR="00A933D2" w:rsidRPr="00A77F32">
        <w:rPr>
          <w:sz w:val="28"/>
          <w:szCs w:val="28"/>
        </w:rPr>
        <w:t>,</w:t>
      </w:r>
      <w:r w:rsidRPr="00A77F32">
        <w:rPr>
          <w:sz w:val="28"/>
          <w:szCs w:val="28"/>
        </w:rPr>
        <w:t xml:space="preserve"> з відомостями, отриманими в результаті рентгенівського зображення, а також порівнює їх з попередніми зображеннями з архівної бази зображень з метою виявлення аномалій;</w:t>
      </w:r>
    </w:p>
    <w:p w14:paraId="49EC9431" w14:textId="74F5AE68" w:rsidR="00871A57" w:rsidRPr="00A77F32" w:rsidRDefault="00871A57" w:rsidP="00901D12">
      <w:pPr>
        <w:ind w:firstLine="567"/>
        <w:jc w:val="both"/>
        <w:rPr>
          <w:sz w:val="28"/>
          <w:szCs w:val="28"/>
        </w:rPr>
      </w:pPr>
      <w:r w:rsidRPr="00A77F32">
        <w:rPr>
          <w:sz w:val="28"/>
          <w:szCs w:val="28"/>
        </w:rPr>
        <w:t xml:space="preserve">якщо за результатами аналізу зображення </w:t>
      </w:r>
      <w:r w:rsidR="00A54309" w:rsidRPr="00A77F32">
        <w:rPr>
          <w:sz w:val="28"/>
          <w:szCs w:val="28"/>
        </w:rPr>
        <w:t xml:space="preserve">аномалій </w:t>
      </w:r>
      <w:r w:rsidRPr="00A77F32">
        <w:rPr>
          <w:sz w:val="28"/>
          <w:szCs w:val="28"/>
        </w:rPr>
        <w:t>не виявлено</w:t>
      </w:r>
      <w:r w:rsidR="00A933D2" w:rsidRPr="00A77F32">
        <w:rPr>
          <w:sz w:val="28"/>
          <w:szCs w:val="28"/>
        </w:rPr>
        <w:t>,</w:t>
      </w:r>
      <w:r w:rsidRPr="00A77F32">
        <w:rPr>
          <w:sz w:val="28"/>
          <w:szCs w:val="28"/>
        </w:rPr>
        <w:t xml:space="preserve"> вносить </w:t>
      </w:r>
      <w:r w:rsidR="00A54309" w:rsidRPr="00A77F32">
        <w:rPr>
          <w:sz w:val="28"/>
          <w:szCs w:val="28"/>
        </w:rPr>
        <w:t xml:space="preserve">відповідну інформацію </w:t>
      </w:r>
      <w:r w:rsidR="00C764AC" w:rsidRPr="00A77F32">
        <w:rPr>
          <w:sz w:val="28"/>
          <w:szCs w:val="28"/>
        </w:rPr>
        <w:t xml:space="preserve">до </w:t>
      </w:r>
      <w:r w:rsidR="007D0BC6" w:rsidRPr="00A77F32">
        <w:rPr>
          <w:sz w:val="28"/>
          <w:szCs w:val="28"/>
        </w:rPr>
        <w:t>АСМО</w:t>
      </w:r>
      <w:r w:rsidRPr="00A77F32">
        <w:rPr>
          <w:sz w:val="28"/>
          <w:szCs w:val="28"/>
        </w:rPr>
        <w:t xml:space="preserve"> або </w:t>
      </w:r>
      <w:r w:rsidR="00A54309" w:rsidRPr="00A77F32">
        <w:rPr>
          <w:sz w:val="28"/>
          <w:szCs w:val="28"/>
        </w:rPr>
        <w:t>І</w:t>
      </w:r>
      <w:r w:rsidR="00B23E43" w:rsidRPr="00A77F32">
        <w:rPr>
          <w:sz w:val="28"/>
          <w:szCs w:val="28"/>
        </w:rPr>
        <w:t>нформаційного аркуша</w:t>
      </w:r>
      <w:r w:rsidR="00A54309" w:rsidRPr="00A77F32">
        <w:rPr>
          <w:sz w:val="28"/>
          <w:szCs w:val="28"/>
        </w:rPr>
        <w:t>;</w:t>
      </w:r>
    </w:p>
    <w:p w14:paraId="036EA5EB" w14:textId="2420919C" w:rsidR="00A54309" w:rsidRPr="00A77F32" w:rsidRDefault="00A54309" w:rsidP="00901D12">
      <w:pPr>
        <w:ind w:firstLine="567"/>
        <w:jc w:val="both"/>
        <w:rPr>
          <w:strike/>
          <w:sz w:val="28"/>
          <w:szCs w:val="28"/>
        </w:rPr>
      </w:pPr>
      <w:r w:rsidRPr="00A77F32">
        <w:rPr>
          <w:sz w:val="28"/>
          <w:szCs w:val="28"/>
        </w:rPr>
        <w:t>якщо за результатами аналізу зображення виявлено наявність аномалій</w:t>
      </w:r>
      <w:r w:rsidR="00A933D2" w:rsidRPr="00A77F32">
        <w:rPr>
          <w:sz w:val="28"/>
          <w:szCs w:val="28"/>
        </w:rPr>
        <w:t>,</w:t>
      </w:r>
      <w:r w:rsidRPr="00A77F32">
        <w:rPr>
          <w:sz w:val="28"/>
          <w:szCs w:val="28"/>
        </w:rPr>
        <w:t xml:space="preserve"> вносить відповідну інформацію</w:t>
      </w:r>
      <w:r w:rsidR="00245F40" w:rsidRPr="00A77F32">
        <w:rPr>
          <w:sz w:val="28"/>
          <w:szCs w:val="28"/>
        </w:rPr>
        <w:t xml:space="preserve"> з електронною копією зображення, отриманого за результатами сканування, </w:t>
      </w:r>
      <w:r w:rsidR="002D6E2C" w:rsidRPr="00A77F32">
        <w:rPr>
          <w:sz w:val="28"/>
          <w:szCs w:val="28"/>
        </w:rPr>
        <w:t xml:space="preserve">до </w:t>
      </w:r>
      <w:r w:rsidR="007D0BC6" w:rsidRPr="00A77F32">
        <w:rPr>
          <w:sz w:val="28"/>
          <w:szCs w:val="28"/>
        </w:rPr>
        <w:t>АСМО</w:t>
      </w:r>
      <w:r w:rsidR="00245F40" w:rsidRPr="00A77F32">
        <w:rPr>
          <w:sz w:val="28"/>
          <w:szCs w:val="28"/>
        </w:rPr>
        <w:t xml:space="preserve">; у разі використання Інформаційного аркуша – додає </w:t>
      </w:r>
      <w:r w:rsidR="009B0D0A" w:rsidRPr="00A77F32">
        <w:rPr>
          <w:sz w:val="28"/>
          <w:szCs w:val="28"/>
        </w:rPr>
        <w:t>до Інформаційного аркуш</w:t>
      </w:r>
      <w:r w:rsidR="00C267C7" w:rsidRPr="00A77F32">
        <w:rPr>
          <w:sz w:val="28"/>
          <w:szCs w:val="28"/>
        </w:rPr>
        <w:t>а</w:t>
      </w:r>
      <w:r w:rsidR="009B0D0A" w:rsidRPr="00A77F32">
        <w:rPr>
          <w:sz w:val="28"/>
          <w:szCs w:val="28"/>
        </w:rPr>
        <w:t xml:space="preserve"> </w:t>
      </w:r>
      <w:r w:rsidRPr="00A77F32">
        <w:rPr>
          <w:sz w:val="28"/>
          <w:szCs w:val="28"/>
        </w:rPr>
        <w:t xml:space="preserve">фрагмент роздрукованого рентгенівського зображення із відповідними коментарями (висновками та рекомендаціями), зазначає час </w:t>
      </w:r>
      <w:r w:rsidR="0075664C" w:rsidRPr="00A77F32">
        <w:rPr>
          <w:sz w:val="28"/>
          <w:szCs w:val="28"/>
        </w:rPr>
        <w:t>і</w:t>
      </w:r>
      <w:r w:rsidRPr="00A77F32">
        <w:rPr>
          <w:sz w:val="28"/>
          <w:szCs w:val="28"/>
        </w:rPr>
        <w:t xml:space="preserve"> дату сканування, </w:t>
      </w:r>
      <w:r w:rsidR="00201B6E" w:rsidRPr="00A77F32">
        <w:rPr>
          <w:sz w:val="28"/>
          <w:szCs w:val="28"/>
        </w:rPr>
        <w:t>власне ім’я та прізвище</w:t>
      </w:r>
      <w:r w:rsidRPr="00A77F32">
        <w:rPr>
          <w:sz w:val="28"/>
          <w:szCs w:val="28"/>
        </w:rPr>
        <w:t>, засвідчує ці відомості особистим підписом;</w:t>
      </w:r>
    </w:p>
    <w:p w14:paraId="11D959D6" w14:textId="48693CC9" w:rsidR="00871A57" w:rsidRPr="00A77F32" w:rsidRDefault="00871A57" w:rsidP="00901D12">
      <w:pPr>
        <w:ind w:firstLine="567"/>
        <w:jc w:val="both"/>
        <w:rPr>
          <w:sz w:val="28"/>
          <w:szCs w:val="28"/>
        </w:rPr>
      </w:pPr>
      <w:r w:rsidRPr="00A77F32">
        <w:rPr>
          <w:sz w:val="28"/>
          <w:szCs w:val="28"/>
        </w:rPr>
        <w:t xml:space="preserve">контролює створення, передання та збереження архіву зображень </w:t>
      </w:r>
      <w:r w:rsidR="0075664C" w:rsidRPr="00A77F32">
        <w:rPr>
          <w:sz w:val="28"/>
          <w:szCs w:val="28"/>
        </w:rPr>
        <w:t>у</w:t>
      </w:r>
      <w:r w:rsidRPr="00A77F32">
        <w:rPr>
          <w:sz w:val="28"/>
          <w:szCs w:val="28"/>
        </w:rPr>
        <w:t xml:space="preserve"> базі даних спеціалізованого програмного</w:t>
      </w:r>
      <w:r w:rsidR="00A54309" w:rsidRPr="00A77F32">
        <w:rPr>
          <w:sz w:val="28"/>
          <w:szCs w:val="28"/>
        </w:rPr>
        <w:t xml:space="preserve"> забезпечення </w:t>
      </w:r>
      <w:proofErr w:type="spellStart"/>
      <w:r w:rsidR="00A54309" w:rsidRPr="00A77F32">
        <w:rPr>
          <w:sz w:val="28"/>
          <w:szCs w:val="28"/>
        </w:rPr>
        <w:t>скануючої</w:t>
      </w:r>
      <w:proofErr w:type="spellEnd"/>
      <w:r w:rsidR="00A54309" w:rsidRPr="00A77F32">
        <w:rPr>
          <w:sz w:val="28"/>
          <w:szCs w:val="28"/>
        </w:rPr>
        <w:t xml:space="preserve"> системи</w:t>
      </w:r>
      <w:r w:rsidR="00B23E43" w:rsidRPr="00A77F32">
        <w:rPr>
          <w:sz w:val="28"/>
          <w:szCs w:val="28"/>
        </w:rPr>
        <w:t>.</w:t>
      </w:r>
    </w:p>
    <w:p w14:paraId="34EBD8C9" w14:textId="77777777" w:rsidR="00307FFD" w:rsidRPr="00A77F32" w:rsidRDefault="00307FFD" w:rsidP="00901D12">
      <w:pPr>
        <w:ind w:firstLine="567"/>
        <w:jc w:val="both"/>
        <w:rPr>
          <w:sz w:val="28"/>
          <w:szCs w:val="28"/>
        </w:rPr>
      </w:pPr>
    </w:p>
    <w:p w14:paraId="3F3F722C" w14:textId="3E6C33DF" w:rsidR="00607D3B" w:rsidRPr="00A77F32" w:rsidRDefault="009A08C9" w:rsidP="00901D12">
      <w:pPr>
        <w:ind w:firstLine="567"/>
        <w:jc w:val="both"/>
        <w:rPr>
          <w:sz w:val="28"/>
          <w:szCs w:val="28"/>
        </w:rPr>
      </w:pPr>
      <w:r w:rsidRPr="00A77F32">
        <w:rPr>
          <w:sz w:val="28"/>
          <w:szCs w:val="28"/>
        </w:rPr>
        <w:t>5.</w:t>
      </w:r>
      <w:r w:rsidR="0075664C" w:rsidRPr="00A77F32">
        <w:rPr>
          <w:sz w:val="28"/>
          <w:szCs w:val="28"/>
        </w:rPr>
        <w:t> </w:t>
      </w:r>
      <w:r w:rsidR="00607D3B" w:rsidRPr="00A77F32">
        <w:rPr>
          <w:sz w:val="28"/>
          <w:szCs w:val="28"/>
        </w:rPr>
        <w:t xml:space="preserve">Після завершення сканування оператор руху </w:t>
      </w:r>
      <w:r w:rsidR="00472D63" w:rsidRPr="00A77F32">
        <w:rPr>
          <w:sz w:val="28"/>
          <w:szCs w:val="28"/>
        </w:rPr>
        <w:t xml:space="preserve">повідомляє водія транспортного засобу про завершення сканування та направляє його за напрямом руху транспортних засобів відповідно до схеми руху в пункті пропуску </w:t>
      </w:r>
      <w:r w:rsidR="00607D3B" w:rsidRPr="00A77F32">
        <w:rPr>
          <w:sz w:val="28"/>
          <w:szCs w:val="28"/>
        </w:rPr>
        <w:t>для проходження подальших митних процедур.</w:t>
      </w:r>
    </w:p>
    <w:p w14:paraId="19952B0C" w14:textId="5F6949BB" w:rsidR="009A08C9" w:rsidRPr="00A77F32" w:rsidRDefault="00423651" w:rsidP="00901D12">
      <w:pPr>
        <w:ind w:firstLine="567"/>
        <w:jc w:val="both"/>
        <w:rPr>
          <w:sz w:val="28"/>
          <w:szCs w:val="28"/>
        </w:rPr>
      </w:pPr>
      <w:r w:rsidRPr="00A77F32">
        <w:rPr>
          <w:sz w:val="28"/>
          <w:szCs w:val="28"/>
        </w:rPr>
        <w:t>Якщо за результатами сканування виявлен</w:t>
      </w:r>
      <w:r w:rsidR="0075664C" w:rsidRPr="00A77F32">
        <w:rPr>
          <w:sz w:val="28"/>
          <w:szCs w:val="28"/>
        </w:rPr>
        <w:t>о</w:t>
      </w:r>
      <w:r w:rsidR="009A08C9" w:rsidRPr="00A77F32">
        <w:rPr>
          <w:sz w:val="28"/>
          <w:szCs w:val="28"/>
        </w:rPr>
        <w:t xml:space="preserve"> будь-які аномалії</w:t>
      </w:r>
      <w:r w:rsidR="0075664C" w:rsidRPr="00A77F32">
        <w:rPr>
          <w:sz w:val="28"/>
          <w:szCs w:val="28"/>
        </w:rPr>
        <w:t>,</w:t>
      </w:r>
      <w:r w:rsidR="009A08C9" w:rsidRPr="00A77F32">
        <w:rPr>
          <w:sz w:val="28"/>
          <w:szCs w:val="28"/>
        </w:rPr>
        <w:t xml:space="preserve"> оператор руху в обов’язковому порядку</w:t>
      </w:r>
      <w:r w:rsidR="00BD30B6" w:rsidRPr="00A77F32">
        <w:rPr>
          <w:sz w:val="28"/>
          <w:szCs w:val="28"/>
        </w:rPr>
        <w:t xml:space="preserve"> повідомляє про це підрозділ митного оформлення та спрямовує </w:t>
      </w:r>
      <w:r w:rsidR="009A08C9" w:rsidRPr="00A77F32">
        <w:rPr>
          <w:sz w:val="28"/>
          <w:szCs w:val="28"/>
        </w:rPr>
        <w:t xml:space="preserve">водія транспортного засобу до </w:t>
      </w:r>
      <w:r w:rsidR="00BD30B6" w:rsidRPr="00A77F32">
        <w:rPr>
          <w:sz w:val="28"/>
          <w:szCs w:val="28"/>
        </w:rPr>
        <w:t xml:space="preserve">визначеного підрозділом митного оформлення </w:t>
      </w:r>
      <w:r w:rsidR="009A08C9" w:rsidRPr="00A77F32">
        <w:rPr>
          <w:sz w:val="28"/>
          <w:szCs w:val="28"/>
        </w:rPr>
        <w:t xml:space="preserve">місця, призначеного для проведення </w:t>
      </w:r>
      <w:r w:rsidR="00BD30B6" w:rsidRPr="00A77F32">
        <w:rPr>
          <w:sz w:val="28"/>
          <w:szCs w:val="28"/>
        </w:rPr>
        <w:t xml:space="preserve">подальших митних </w:t>
      </w:r>
      <w:r w:rsidR="007D0BC6" w:rsidRPr="00A77F32">
        <w:rPr>
          <w:sz w:val="28"/>
          <w:szCs w:val="28"/>
        </w:rPr>
        <w:t>формальностей</w:t>
      </w:r>
      <w:r w:rsidR="009A08C9" w:rsidRPr="00A77F32">
        <w:rPr>
          <w:sz w:val="28"/>
          <w:szCs w:val="28"/>
        </w:rPr>
        <w:t>.</w:t>
      </w:r>
    </w:p>
    <w:p w14:paraId="0AE14111" w14:textId="6471F523" w:rsidR="00B23E43" w:rsidRPr="00A77F32" w:rsidRDefault="00B23E43" w:rsidP="00901D12">
      <w:pPr>
        <w:ind w:firstLine="567"/>
        <w:jc w:val="both"/>
        <w:rPr>
          <w:sz w:val="28"/>
          <w:szCs w:val="28"/>
        </w:rPr>
      </w:pPr>
      <w:r w:rsidRPr="00A77F32">
        <w:rPr>
          <w:sz w:val="28"/>
          <w:szCs w:val="28"/>
        </w:rPr>
        <w:t>Товаросупровідні документи та Інформаційний аркуш із роздрукованим рентгенівським зображенням (за наявності) оператор СКС передає до підрозділу митного оформлення.</w:t>
      </w:r>
    </w:p>
    <w:p w14:paraId="2B0F4B57" w14:textId="77777777" w:rsidR="00307FFD" w:rsidRPr="00A77F32" w:rsidRDefault="00307FFD" w:rsidP="00901D12">
      <w:pPr>
        <w:ind w:firstLine="567"/>
        <w:jc w:val="both"/>
        <w:rPr>
          <w:sz w:val="28"/>
          <w:szCs w:val="28"/>
        </w:rPr>
      </w:pPr>
    </w:p>
    <w:p w14:paraId="1C773190" w14:textId="11866BD7" w:rsidR="00A226AD" w:rsidRPr="00A77F32" w:rsidRDefault="009A08C9" w:rsidP="00901D12">
      <w:pPr>
        <w:ind w:firstLine="567"/>
        <w:jc w:val="both"/>
        <w:rPr>
          <w:sz w:val="28"/>
          <w:szCs w:val="28"/>
        </w:rPr>
      </w:pPr>
      <w:r w:rsidRPr="00A77F32">
        <w:rPr>
          <w:sz w:val="28"/>
          <w:szCs w:val="28"/>
        </w:rPr>
        <w:t xml:space="preserve">6. </w:t>
      </w:r>
      <w:r w:rsidR="00D6627B" w:rsidRPr="00A77F32">
        <w:rPr>
          <w:sz w:val="28"/>
          <w:szCs w:val="28"/>
        </w:rPr>
        <w:t xml:space="preserve">У разі </w:t>
      </w:r>
      <w:r w:rsidR="00E34B91">
        <w:rPr>
          <w:sz w:val="28"/>
          <w:szCs w:val="28"/>
        </w:rPr>
        <w:t xml:space="preserve">виявлення </w:t>
      </w:r>
      <w:r w:rsidR="00A226AD" w:rsidRPr="00A77F32">
        <w:rPr>
          <w:sz w:val="28"/>
          <w:szCs w:val="28"/>
        </w:rPr>
        <w:t xml:space="preserve">аномалій посадова особа підрозділу митного оформлення, яка здійснює митні формальності </w:t>
      </w:r>
      <w:r w:rsidR="0075664C" w:rsidRPr="00A77F32">
        <w:rPr>
          <w:sz w:val="28"/>
          <w:szCs w:val="28"/>
        </w:rPr>
        <w:t>щод</w:t>
      </w:r>
      <w:r w:rsidR="00A226AD" w:rsidRPr="00A77F32">
        <w:rPr>
          <w:sz w:val="28"/>
          <w:szCs w:val="28"/>
        </w:rPr>
        <w:t xml:space="preserve">о товарів і транспортних засобів, що переміщуються через митний кордон України, відповідно до положень статті 320 Кодексу та у порядку, встановленому статтею 363 Кодексу, приймає рішення </w:t>
      </w:r>
      <w:r w:rsidR="0075664C" w:rsidRPr="00A77F32">
        <w:rPr>
          <w:sz w:val="28"/>
          <w:szCs w:val="28"/>
        </w:rPr>
        <w:t>пр</w:t>
      </w:r>
      <w:r w:rsidR="00A226AD" w:rsidRPr="00A77F32">
        <w:rPr>
          <w:sz w:val="28"/>
          <w:szCs w:val="28"/>
        </w:rPr>
        <w:t>о обран</w:t>
      </w:r>
      <w:bookmarkStart w:id="0" w:name="_GoBack"/>
      <w:bookmarkEnd w:id="0"/>
      <w:r w:rsidR="00A226AD" w:rsidRPr="00A77F32">
        <w:rPr>
          <w:sz w:val="28"/>
          <w:szCs w:val="28"/>
        </w:rPr>
        <w:t>ня форм і обсягів митного контролю та вносить відповідну інформацію</w:t>
      </w:r>
      <w:r w:rsidR="00BD30B6" w:rsidRPr="00A77F32">
        <w:rPr>
          <w:sz w:val="28"/>
          <w:szCs w:val="28"/>
        </w:rPr>
        <w:t xml:space="preserve"> до </w:t>
      </w:r>
      <w:r w:rsidR="007D0BC6" w:rsidRPr="00A77F32">
        <w:rPr>
          <w:sz w:val="28"/>
          <w:szCs w:val="28"/>
        </w:rPr>
        <w:t>АСМО</w:t>
      </w:r>
      <w:r w:rsidR="004240DF" w:rsidRPr="00A77F32">
        <w:rPr>
          <w:sz w:val="28"/>
          <w:szCs w:val="28"/>
        </w:rPr>
        <w:t xml:space="preserve"> або Інформаційного аркуш</w:t>
      </w:r>
      <w:r w:rsidR="0075664C" w:rsidRPr="00A77F32">
        <w:rPr>
          <w:sz w:val="28"/>
          <w:szCs w:val="28"/>
        </w:rPr>
        <w:t>а</w:t>
      </w:r>
      <w:r w:rsidR="00A226AD" w:rsidRPr="00A77F32">
        <w:rPr>
          <w:sz w:val="28"/>
          <w:szCs w:val="28"/>
        </w:rPr>
        <w:t>.</w:t>
      </w:r>
    </w:p>
    <w:p w14:paraId="6FD554B6" w14:textId="77777777" w:rsidR="00307FFD" w:rsidRPr="00A77F32" w:rsidRDefault="00307FFD" w:rsidP="00901D12">
      <w:pPr>
        <w:ind w:firstLine="567"/>
        <w:jc w:val="both"/>
        <w:rPr>
          <w:sz w:val="28"/>
          <w:szCs w:val="28"/>
        </w:rPr>
      </w:pPr>
    </w:p>
    <w:p w14:paraId="0F87515A" w14:textId="2AEAF6E3" w:rsidR="00BD30B6" w:rsidRPr="00A77F32" w:rsidRDefault="00BD30B6" w:rsidP="00901D12">
      <w:pPr>
        <w:ind w:firstLine="567"/>
        <w:jc w:val="both"/>
        <w:rPr>
          <w:sz w:val="28"/>
          <w:szCs w:val="28"/>
        </w:rPr>
      </w:pPr>
      <w:r w:rsidRPr="00A77F32">
        <w:rPr>
          <w:sz w:val="28"/>
          <w:szCs w:val="28"/>
        </w:rPr>
        <w:t>7. У разі прийняття рішення щодо проведення митного огляду товарів та/або транспортних засобів митний огляд проводиться у порядку</w:t>
      </w:r>
      <w:r w:rsidR="0075664C" w:rsidRPr="00A77F32">
        <w:rPr>
          <w:sz w:val="28"/>
          <w:szCs w:val="28"/>
        </w:rPr>
        <w:t>,</w:t>
      </w:r>
      <w:r w:rsidRPr="00A77F32">
        <w:rPr>
          <w:sz w:val="28"/>
          <w:szCs w:val="28"/>
        </w:rPr>
        <w:t xml:space="preserve"> встановленому законодавством, а інформація про його </w:t>
      </w:r>
      <w:r w:rsidR="00AB3E8A" w:rsidRPr="00A77F32">
        <w:rPr>
          <w:sz w:val="28"/>
          <w:szCs w:val="28"/>
        </w:rPr>
        <w:t>результати</w:t>
      </w:r>
      <w:r w:rsidRPr="00A77F32">
        <w:rPr>
          <w:sz w:val="28"/>
          <w:szCs w:val="28"/>
        </w:rPr>
        <w:t xml:space="preserve"> вноситься до </w:t>
      </w:r>
      <w:r w:rsidR="007D0BC6" w:rsidRPr="00A77F32">
        <w:rPr>
          <w:sz w:val="28"/>
          <w:szCs w:val="28"/>
        </w:rPr>
        <w:t xml:space="preserve">АСМО </w:t>
      </w:r>
      <w:r w:rsidR="00B23E43" w:rsidRPr="00A77F32">
        <w:rPr>
          <w:sz w:val="28"/>
          <w:szCs w:val="28"/>
        </w:rPr>
        <w:t>та</w:t>
      </w:r>
      <w:r w:rsidRPr="00A77F32">
        <w:rPr>
          <w:sz w:val="28"/>
          <w:szCs w:val="28"/>
        </w:rPr>
        <w:t xml:space="preserve"> Інформаційного аркуша.</w:t>
      </w:r>
    </w:p>
    <w:p w14:paraId="35EB4C5D" w14:textId="77777777" w:rsidR="00307FFD" w:rsidRPr="00A77F32" w:rsidRDefault="00307FFD" w:rsidP="00901D12">
      <w:pPr>
        <w:ind w:firstLine="567"/>
        <w:jc w:val="both"/>
        <w:rPr>
          <w:sz w:val="28"/>
          <w:szCs w:val="28"/>
        </w:rPr>
      </w:pPr>
    </w:p>
    <w:p w14:paraId="3E7C36B0" w14:textId="30554012" w:rsidR="00FE1569" w:rsidRPr="00A77F32" w:rsidRDefault="00FE1569" w:rsidP="00901D12">
      <w:pPr>
        <w:ind w:firstLine="567"/>
        <w:jc w:val="both"/>
        <w:rPr>
          <w:sz w:val="28"/>
          <w:szCs w:val="28"/>
        </w:rPr>
      </w:pPr>
      <w:r w:rsidRPr="00A77F32">
        <w:rPr>
          <w:sz w:val="28"/>
          <w:szCs w:val="28"/>
        </w:rPr>
        <w:lastRenderedPageBreak/>
        <w:t xml:space="preserve">8. Якщо за результатами митного огляду встановлено </w:t>
      </w:r>
      <w:r w:rsidR="005339C9" w:rsidRPr="00A77F32">
        <w:rPr>
          <w:sz w:val="28"/>
          <w:szCs w:val="28"/>
        </w:rPr>
        <w:t>ознаки порушення митних правил або виявлен</w:t>
      </w:r>
      <w:r w:rsidR="0075664C" w:rsidRPr="00A77F32">
        <w:rPr>
          <w:sz w:val="28"/>
          <w:szCs w:val="28"/>
        </w:rPr>
        <w:t>о</w:t>
      </w:r>
      <w:r w:rsidR="005339C9" w:rsidRPr="00A77F32">
        <w:rPr>
          <w:sz w:val="28"/>
          <w:szCs w:val="28"/>
        </w:rPr>
        <w:t xml:space="preserve"> предмети контрабанди</w:t>
      </w:r>
      <w:r w:rsidR="00A320D3" w:rsidRPr="00A77F32">
        <w:rPr>
          <w:sz w:val="28"/>
          <w:szCs w:val="28"/>
        </w:rPr>
        <w:t>,</w:t>
      </w:r>
      <w:r w:rsidR="005339C9" w:rsidRPr="00A77F32">
        <w:rPr>
          <w:sz w:val="28"/>
          <w:szCs w:val="28"/>
        </w:rPr>
        <w:t xml:space="preserve"> посадов</w:t>
      </w:r>
      <w:r w:rsidR="00A320D3" w:rsidRPr="00A77F32">
        <w:rPr>
          <w:sz w:val="28"/>
          <w:szCs w:val="28"/>
        </w:rPr>
        <w:t>і</w:t>
      </w:r>
      <w:r w:rsidR="005339C9" w:rsidRPr="00A77F32">
        <w:rPr>
          <w:sz w:val="28"/>
          <w:szCs w:val="28"/>
        </w:rPr>
        <w:t xml:space="preserve"> особ</w:t>
      </w:r>
      <w:r w:rsidR="00A320D3" w:rsidRPr="00A77F32">
        <w:rPr>
          <w:sz w:val="28"/>
          <w:szCs w:val="28"/>
        </w:rPr>
        <w:t>и</w:t>
      </w:r>
      <w:r w:rsidR="005339C9" w:rsidRPr="00A77F32">
        <w:rPr>
          <w:sz w:val="28"/>
          <w:szCs w:val="28"/>
        </w:rPr>
        <w:t xml:space="preserve"> підрозділу митного оформлення вживають заход</w:t>
      </w:r>
      <w:r w:rsidR="00A320D3" w:rsidRPr="00A77F32">
        <w:rPr>
          <w:sz w:val="28"/>
          <w:szCs w:val="28"/>
        </w:rPr>
        <w:t>ів,</w:t>
      </w:r>
      <w:r w:rsidR="005339C9" w:rsidRPr="00A77F32">
        <w:rPr>
          <w:sz w:val="28"/>
          <w:szCs w:val="28"/>
        </w:rPr>
        <w:t xml:space="preserve"> передбачен</w:t>
      </w:r>
      <w:r w:rsidR="00A320D3" w:rsidRPr="00A77F32">
        <w:rPr>
          <w:sz w:val="28"/>
          <w:szCs w:val="28"/>
        </w:rPr>
        <w:t>их</w:t>
      </w:r>
      <w:r w:rsidR="005339C9" w:rsidRPr="00A77F32">
        <w:rPr>
          <w:sz w:val="28"/>
          <w:szCs w:val="28"/>
        </w:rPr>
        <w:t xml:space="preserve"> законодавством.</w:t>
      </w:r>
    </w:p>
    <w:p w14:paraId="5187D226" w14:textId="77777777" w:rsidR="00A320D3" w:rsidRPr="00A77F32" w:rsidRDefault="00A320D3" w:rsidP="00901D12">
      <w:pPr>
        <w:ind w:firstLine="567"/>
        <w:jc w:val="both"/>
        <w:rPr>
          <w:sz w:val="28"/>
          <w:szCs w:val="28"/>
        </w:rPr>
      </w:pPr>
    </w:p>
    <w:p w14:paraId="283A1839" w14:textId="21A51DD9" w:rsidR="005339C9" w:rsidRPr="00A77F32" w:rsidRDefault="005339C9" w:rsidP="005339C9">
      <w:pPr>
        <w:spacing w:line="360" w:lineRule="auto"/>
        <w:ind w:firstLine="567"/>
        <w:jc w:val="center"/>
        <w:rPr>
          <w:b/>
          <w:sz w:val="28"/>
          <w:szCs w:val="28"/>
        </w:rPr>
      </w:pPr>
      <w:r w:rsidRPr="00A77F32">
        <w:rPr>
          <w:b/>
          <w:sz w:val="28"/>
          <w:szCs w:val="28"/>
          <w:lang w:val="en-US"/>
        </w:rPr>
        <w:t>IV</w:t>
      </w:r>
      <w:r w:rsidRPr="00A77F32">
        <w:rPr>
          <w:b/>
          <w:sz w:val="28"/>
          <w:szCs w:val="28"/>
        </w:rPr>
        <w:t xml:space="preserve">. Митний контроль із </w:t>
      </w:r>
      <w:r w:rsidR="000478F7" w:rsidRPr="00A77F32">
        <w:rPr>
          <w:b/>
          <w:sz w:val="28"/>
          <w:szCs w:val="28"/>
        </w:rPr>
        <w:t>застосуванням</w:t>
      </w:r>
      <w:r w:rsidRPr="00A77F32">
        <w:rPr>
          <w:b/>
          <w:sz w:val="28"/>
          <w:szCs w:val="28"/>
        </w:rPr>
        <w:t xml:space="preserve"> БП</w:t>
      </w:r>
      <w:r w:rsidR="00BD30B6" w:rsidRPr="00A77F32">
        <w:rPr>
          <w:b/>
          <w:sz w:val="28"/>
          <w:szCs w:val="28"/>
        </w:rPr>
        <w:t>С</w:t>
      </w:r>
      <w:r w:rsidRPr="00A77F32">
        <w:rPr>
          <w:b/>
          <w:sz w:val="28"/>
          <w:szCs w:val="28"/>
        </w:rPr>
        <w:t>КС</w:t>
      </w:r>
    </w:p>
    <w:p w14:paraId="28BF39A7" w14:textId="05CE3D9B" w:rsidR="00BD30B6" w:rsidRPr="00A77F32" w:rsidRDefault="00E604B1" w:rsidP="00307FFD">
      <w:pPr>
        <w:ind w:firstLine="567"/>
        <w:jc w:val="both"/>
        <w:rPr>
          <w:sz w:val="28"/>
          <w:szCs w:val="28"/>
        </w:rPr>
      </w:pPr>
      <w:r w:rsidRPr="00A77F32">
        <w:rPr>
          <w:sz w:val="28"/>
          <w:szCs w:val="28"/>
        </w:rPr>
        <w:t>1. Митний контроль</w:t>
      </w:r>
      <w:r w:rsidR="003327D1" w:rsidRPr="00A77F32">
        <w:rPr>
          <w:sz w:val="28"/>
          <w:szCs w:val="28"/>
        </w:rPr>
        <w:t xml:space="preserve"> товарів, що переміщуються через митний кордон України, </w:t>
      </w:r>
      <w:r w:rsidRPr="00A77F32">
        <w:rPr>
          <w:sz w:val="28"/>
          <w:szCs w:val="28"/>
        </w:rPr>
        <w:t>із застосуванням БП</w:t>
      </w:r>
      <w:r w:rsidR="00BD30B6" w:rsidRPr="00A77F32">
        <w:rPr>
          <w:sz w:val="28"/>
          <w:szCs w:val="28"/>
        </w:rPr>
        <w:t>С</w:t>
      </w:r>
      <w:r w:rsidRPr="00A77F32">
        <w:rPr>
          <w:sz w:val="28"/>
          <w:szCs w:val="28"/>
        </w:rPr>
        <w:t xml:space="preserve">КС здійснює </w:t>
      </w:r>
      <w:r w:rsidR="00BB1BFB" w:rsidRPr="00A77F32">
        <w:rPr>
          <w:sz w:val="28"/>
          <w:szCs w:val="28"/>
        </w:rPr>
        <w:t>посадов</w:t>
      </w:r>
      <w:r w:rsidR="00A320D3" w:rsidRPr="00A77F32">
        <w:rPr>
          <w:sz w:val="28"/>
          <w:szCs w:val="28"/>
        </w:rPr>
        <w:t>а</w:t>
      </w:r>
      <w:r w:rsidR="00BB1BFB" w:rsidRPr="00A77F32">
        <w:rPr>
          <w:sz w:val="28"/>
          <w:szCs w:val="28"/>
        </w:rPr>
        <w:t xml:space="preserve"> особ</w:t>
      </w:r>
      <w:r w:rsidR="00A320D3" w:rsidRPr="00A77F32">
        <w:rPr>
          <w:sz w:val="28"/>
          <w:szCs w:val="28"/>
        </w:rPr>
        <w:t xml:space="preserve">а </w:t>
      </w:r>
      <w:r w:rsidR="00BB1BFB" w:rsidRPr="00A77F32">
        <w:rPr>
          <w:sz w:val="28"/>
          <w:szCs w:val="28"/>
        </w:rPr>
        <w:t xml:space="preserve">підрозділу митного оформлення </w:t>
      </w:r>
      <w:r w:rsidR="00D214E1" w:rsidRPr="00A77F32">
        <w:rPr>
          <w:sz w:val="28"/>
          <w:szCs w:val="28"/>
        </w:rPr>
        <w:t xml:space="preserve">вибірково на підставі результатів системи аналізу ризиків, у тому числі за результатами спрацювання </w:t>
      </w:r>
      <w:r w:rsidR="007A2C16" w:rsidRPr="00A77F32">
        <w:rPr>
          <w:sz w:val="28"/>
          <w:szCs w:val="28"/>
        </w:rPr>
        <w:t>автоматизованої системи управління ризиками</w:t>
      </w:r>
      <w:r w:rsidR="00D214E1" w:rsidRPr="00A77F32">
        <w:rPr>
          <w:sz w:val="28"/>
          <w:szCs w:val="28"/>
        </w:rPr>
        <w:t xml:space="preserve"> </w:t>
      </w:r>
      <w:r w:rsidR="00BD30B6" w:rsidRPr="00A77F32">
        <w:rPr>
          <w:sz w:val="28"/>
          <w:szCs w:val="28"/>
        </w:rPr>
        <w:t xml:space="preserve">з урахуванням положень </w:t>
      </w:r>
      <w:r w:rsidR="00D214E1" w:rsidRPr="00A77F32">
        <w:rPr>
          <w:sz w:val="28"/>
          <w:szCs w:val="28"/>
        </w:rPr>
        <w:t xml:space="preserve">Кодексу, постанови Кабінету Міністрів України від 21 травня 2012 року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наказу Міністерства фінансів України від </w:t>
      </w:r>
      <w:r w:rsidR="00A320D3" w:rsidRPr="00A77F32">
        <w:rPr>
          <w:sz w:val="28"/>
          <w:szCs w:val="28"/>
        </w:rPr>
        <w:t>0</w:t>
      </w:r>
      <w:r w:rsidR="00D214E1" w:rsidRPr="00A77F32">
        <w:rPr>
          <w:sz w:val="28"/>
          <w:szCs w:val="28"/>
        </w:rPr>
        <w:t xml:space="preserve">3 серпня 2018 року № 671 «Про затвердження </w:t>
      </w:r>
      <w:r w:rsidR="00D6627B" w:rsidRPr="00A77F32">
        <w:rPr>
          <w:sz w:val="28"/>
          <w:szCs w:val="28"/>
        </w:rPr>
        <w:t>П</w:t>
      </w:r>
      <w:r w:rsidR="00D214E1" w:rsidRPr="00A77F32">
        <w:rPr>
          <w:sz w:val="28"/>
          <w:szCs w:val="28"/>
        </w:rPr>
        <w:t>орядку виконання митних формальностей на повітряному транспор</w:t>
      </w:r>
      <w:r w:rsidR="00A320D3" w:rsidRPr="00A77F32">
        <w:rPr>
          <w:sz w:val="28"/>
          <w:szCs w:val="28"/>
        </w:rPr>
        <w:t>т</w:t>
      </w:r>
      <w:r w:rsidR="00D214E1" w:rsidRPr="00A77F32">
        <w:rPr>
          <w:sz w:val="28"/>
          <w:szCs w:val="28"/>
        </w:rPr>
        <w:t>і»</w:t>
      </w:r>
      <w:r w:rsidR="003F237C" w:rsidRPr="00A77F32">
        <w:rPr>
          <w:sz w:val="28"/>
          <w:szCs w:val="28"/>
        </w:rPr>
        <w:t xml:space="preserve">, зареєстрованого в Міністерстві юстиції України </w:t>
      </w:r>
      <w:r w:rsidR="007A2C16" w:rsidRPr="00A77F32">
        <w:rPr>
          <w:sz w:val="28"/>
          <w:szCs w:val="28"/>
        </w:rPr>
        <w:t>11 вересня 2018 року за № 1036/32488,</w:t>
      </w:r>
      <w:r w:rsidR="00D214E1" w:rsidRPr="00A77F32">
        <w:rPr>
          <w:sz w:val="28"/>
          <w:szCs w:val="28"/>
        </w:rPr>
        <w:t xml:space="preserve"> та інших нормативн</w:t>
      </w:r>
      <w:r w:rsidR="000C0E03" w:rsidRPr="00A77F32">
        <w:rPr>
          <w:sz w:val="28"/>
          <w:szCs w:val="28"/>
        </w:rPr>
        <w:t>их документів</w:t>
      </w:r>
      <w:r w:rsidR="00D214E1" w:rsidRPr="00A77F32">
        <w:rPr>
          <w:sz w:val="28"/>
          <w:szCs w:val="28"/>
        </w:rPr>
        <w:t xml:space="preserve"> з питань митної справи</w:t>
      </w:r>
      <w:r w:rsidR="000C0E03" w:rsidRPr="00A77F32">
        <w:rPr>
          <w:sz w:val="28"/>
          <w:szCs w:val="28"/>
        </w:rPr>
        <w:t>, які регулюють питання застосування технічних засобів митного контролю (СКС)</w:t>
      </w:r>
      <w:r w:rsidR="00D214E1" w:rsidRPr="00A77F32">
        <w:rPr>
          <w:sz w:val="28"/>
          <w:szCs w:val="28"/>
        </w:rPr>
        <w:t>.</w:t>
      </w:r>
    </w:p>
    <w:p w14:paraId="66DB3745" w14:textId="5E583034" w:rsidR="00BD30B6" w:rsidRPr="00A77F32" w:rsidRDefault="00D214E1" w:rsidP="00307FFD">
      <w:pPr>
        <w:ind w:firstLine="567"/>
        <w:jc w:val="both"/>
        <w:rPr>
          <w:sz w:val="28"/>
          <w:szCs w:val="28"/>
        </w:rPr>
      </w:pPr>
      <w:r w:rsidRPr="00A77F32">
        <w:rPr>
          <w:sz w:val="28"/>
          <w:szCs w:val="28"/>
        </w:rPr>
        <w:t>Митний контроль товарів, що переміщуються (пересилаються) у міжнародних поштових та експрес-відправленнях, із застосуванням БПСКС здійснюється з урахуванням частини першої статті 237 Кодексу.</w:t>
      </w:r>
    </w:p>
    <w:p w14:paraId="7BC57F27" w14:textId="77777777" w:rsidR="00307FFD" w:rsidRPr="00A77F32" w:rsidRDefault="00307FFD" w:rsidP="00307FFD">
      <w:pPr>
        <w:ind w:firstLine="567"/>
        <w:jc w:val="both"/>
        <w:rPr>
          <w:sz w:val="28"/>
          <w:szCs w:val="28"/>
        </w:rPr>
      </w:pPr>
    </w:p>
    <w:p w14:paraId="6C98E3F9" w14:textId="3F424087" w:rsidR="00D214E1" w:rsidRPr="00A77F32" w:rsidRDefault="003327D1" w:rsidP="00307FFD">
      <w:pPr>
        <w:ind w:firstLine="567"/>
        <w:jc w:val="both"/>
        <w:rPr>
          <w:sz w:val="28"/>
          <w:szCs w:val="28"/>
        </w:rPr>
      </w:pPr>
      <w:r w:rsidRPr="00A77F32">
        <w:rPr>
          <w:sz w:val="28"/>
          <w:szCs w:val="28"/>
        </w:rPr>
        <w:t xml:space="preserve">2. </w:t>
      </w:r>
      <w:r w:rsidR="00D214E1" w:rsidRPr="00A77F32">
        <w:rPr>
          <w:sz w:val="28"/>
          <w:szCs w:val="28"/>
        </w:rPr>
        <w:t>Кількість операторів БПСКС, які здійснюють сканування</w:t>
      </w:r>
      <w:r w:rsidR="00A320D3" w:rsidRPr="00A77F32">
        <w:rPr>
          <w:sz w:val="28"/>
          <w:szCs w:val="28"/>
        </w:rPr>
        <w:t>,</w:t>
      </w:r>
      <w:r w:rsidR="00D214E1" w:rsidRPr="00A77F32">
        <w:rPr>
          <w:sz w:val="28"/>
          <w:szCs w:val="28"/>
        </w:rPr>
        <w:t xml:space="preserve"> визначає індивідуально керівник підрозділу митного оформлення </w:t>
      </w:r>
      <w:r w:rsidR="00B23E43" w:rsidRPr="00A77F32">
        <w:rPr>
          <w:sz w:val="28"/>
          <w:szCs w:val="28"/>
        </w:rPr>
        <w:t>(</w:t>
      </w:r>
      <w:r w:rsidR="00D214E1" w:rsidRPr="00A77F32">
        <w:rPr>
          <w:sz w:val="28"/>
          <w:szCs w:val="28"/>
        </w:rPr>
        <w:t>старши</w:t>
      </w:r>
      <w:r w:rsidR="00A320D3" w:rsidRPr="00A77F32">
        <w:rPr>
          <w:sz w:val="28"/>
          <w:szCs w:val="28"/>
        </w:rPr>
        <w:t>й</w:t>
      </w:r>
      <w:r w:rsidR="00D214E1" w:rsidRPr="00A77F32">
        <w:rPr>
          <w:sz w:val="28"/>
          <w:szCs w:val="28"/>
        </w:rPr>
        <w:t xml:space="preserve"> зміни)</w:t>
      </w:r>
      <w:r w:rsidR="00B23E43" w:rsidRPr="00A77F32">
        <w:rPr>
          <w:sz w:val="28"/>
          <w:szCs w:val="28"/>
        </w:rPr>
        <w:t xml:space="preserve"> </w:t>
      </w:r>
      <w:r w:rsidR="00A320D3" w:rsidRPr="00A77F32">
        <w:rPr>
          <w:sz w:val="28"/>
          <w:szCs w:val="28"/>
        </w:rPr>
        <w:t>або його заступник</w:t>
      </w:r>
      <w:r w:rsidR="00D214E1" w:rsidRPr="00A77F32">
        <w:rPr>
          <w:sz w:val="28"/>
          <w:szCs w:val="28"/>
        </w:rPr>
        <w:t xml:space="preserve"> з урахування завантаженості </w:t>
      </w:r>
      <w:r w:rsidR="00AB3E8A" w:rsidRPr="00A77F32">
        <w:rPr>
          <w:sz w:val="28"/>
          <w:szCs w:val="28"/>
        </w:rPr>
        <w:t>підрозділу митного оформлення</w:t>
      </w:r>
      <w:r w:rsidR="00D214E1" w:rsidRPr="00A77F32">
        <w:rPr>
          <w:sz w:val="28"/>
          <w:szCs w:val="28"/>
        </w:rPr>
        <w:t>, але має бути не менш</w:t>
      </w:r>
      <w:r w:rsidR="00A320D3" w:rsidRPr="00A77F32">
        <w:rPr>
          <w:sz w:val="28"/>
          <w:szCs w:val="28"/>
        </w:rPr>
        <w:t>е</w:t>
      </w:r>
      <w:r w:rsidR="00D214E1" w:rsidRPr="00A77F32">
        <w:rPr>
          <w:sz w:val="28"/>
          <w:szCs w:val="28"/>
        </w:rPr>
        <w:t xml:space="preserve"> двох посадових осіб.</w:t>
      </w:r>
    </w:p>
    <w:p w14:paraId="79A3337D" w14:textId="38A75F82" w:rsidR="00D214E1" w:rsidRPr="00A77F32" w:rsidRDefault="00D214E1" w:rsidP="00307FFD">
      <w:pPr>
        <w:ind w:firstLine="567"/>
        <w:jc w:val="both"/>
        <w:rPr>
          <w:sz w:val="28"/>
          <w:szCs w:val="28"/>
        </w:rPr>
      </w:pPr>
      <w:r w:rsidRPr="00A77F32">
        <w:rPr>
          <w:sz w:val="28"/>
          <w:szCs w:val="28"/>
        </w:rPr>
        <w:t>Оператором БПСКС може бути посадова особа підрозділу митного оформлення, яка відповідає вимогам, визначеним у пункті 3 розділу ІІ цього Порядку.</w:t>
      </w:r>
    </w:p>
    <w:p w14:paraId="43E898C0" w14:textId="77777777" w:rsidR="00307FFD" w:rsidRPr="00A77F32" w:rsidRDefault="00307FFD" w:rsidP="00307FFD">
      <w:pPr>
        <w:ind w:firstLine="567"/>
        <w:jc w:val="both"/>
        <w:rPr>
          <w:sz w:val="28"/>
          <w:szCs w:val="28"/>
        </w:rPr>
      </w:pPr>
    </w:p>
    <w:p w14:paraId="5E323F3F" w14:textId="78A4751E" w:rsidR="00BB1BFB" w:rsidRPr="00A77F32" w:rsidRDefault="00D214E1" w:rsidP="00307FFD">
      <w:pPr>
        <w:ind w:firstLine="567"/>
        <w:jc w:val="both"/>
        <w:rPr>
          <w:sz w:val="28"/>
          <w:szCs w:val="28"/>
        </w:rPr>
      </w:pPr>
      <w:r w:rsidRPr="00A77F32">
        <w:rPr>
          <w:sz w:val="28"/>
          <w:szCs w:val="28"/>
        </w:rPr>
        <w:t xml:space="preserve">3. </w:t>
      </w:r>
      <w:r w:rsidR="00BB1BFB" w:rsidRPr="00A77F32">
        <w:rPr>
          <w:sz w:val="28"/>
          <w:szCs w:val="28"/>
        </w:rPr>
        <w:t xml:space="preserve">За результатами </w:t>
      </w:r>
      <w:r w:rsidR="00041F40" w:rsidRPr="00A77F32">
        <w:rPr>
          <w:sz w:val="28"/>
          <w:szCs w:val="28"/>
        </w:rPr>
        <w:t>використання БПСКС</w:t>
      </w:r>
      <w:r w:rsidR="00BB1BFB" w:rsidRPr="00A77F32">
        <w:rPr>
          <w:sz w:val="28"/>
          <w:szCs w:val="28"/>
        </w:rPr>
        <w:t xml:space="preserve"> </w:t>
      </w:r>
      <w:r w:rsidR="00657518" w:rsidRPr="00A77F32">
        <w:rPr>
          <w:sz w:val="28"/>
          <w:szCs w:val="28"/>
        </w:rPr>
        <w:t>посадов</w:t>
      </w:r>
      <w:r w:rsidR="00A320D3" w:rsidRPr="00A77F32">
        <w:rPr>
          <w:sz w:val="28"/>
          <w:szCs w:val="28"/>
        </w:rPr>
        <w:t>і</w:t>
      </w:r>
      <w:r w:rsidR="00657518" w:rsidRPr="00A77F32">
        <w:rPr>
          <w:sz w:val="28"/>
          <w:szCs w:val="28"/>
        </w:rPr>
        <w:t xml:space="preserve"> особ</w:t>
      </w:r>
      <w:r w:rsidR="00A320D3" w:rsidRPr="00A77F32">
        <w:rPr>
          <w:sz w:val="28"/>
          <w:szCs w:val="28"/>
        </w:rPr>
        <w:t>и</w:t>
      </w:r>
      <w:r w:rsidR="00657518" w:rsidRPr="00A77F32">
        <w:rPr>
          <w:sz w:val="28"/>
          <w:szCs w:val="28"/>
        </w:rPr>
        <w:t xml:space="preserve"> підрозділу митного оформлення здійснюють заход</w:t>
      </w:r>
      <w:r w:rsidR="00A320D3" w:rsidRPr="00A77F32">
        <w:rPr>
          <w:sz w:val="28"/>
          <w:szCs w:val="28"/>
        </w:rPr>
        <w:t>ів,</w:t>
      </w:r>
      <w:r w:rsidR="00657518" w:rsidRPr="00A77F32">
        <w:rPr>
          <w:sz w:val="28"/>
          <w:szCs w:val="28"/>
        </w:rPr>
        <w:t xml:space="preserve"> передбачен</w:t>
      </w:r>
      <w:r w:rsidR="00A320D3" w:rsidRPr="00A77F32">
        <w:rPr>
          <w:sz w:val="28"/>
          <w:szCs w:val="28"/>
        </w:rPr>
        <w:t>их</w:t>
      </w:r>
      <w:r w:rsidR="00657518" w:rsidRPr="00A77F32">
        <w:rPr>
          <w:sz w:val="28"/>
          <w:szCs w:val="28"/>
        </w:rPr>
        <w:t xml:space="preserve"> пунктами 6</w:t>
      </w:r>
      <w:r w:rsidR="00A320D3" w:rsidRPr="00A77F32">
        <w:rPr>
          <w:sz w:val="28"/>
          <w:szCs w:val="28"/>
        </w:rPr>
        <w:t> – </w:t>
      </w:r>
      <w:r w:rsidR="00657518" w:rsidRPr="00A77F32">
        <w:rPr>
          <w:sz w:val="28"/>
          <w:szCs w:val="28"/>
        </w:rPr>
        <w:t>8 розділу ІІІ цього Порядку.</w:t>
      </w:r>
    </w:p>
    <w:p w14:paraId="704B77E6" w14:textId="475110EB" w:rsidR="00BB1BFB" w:rsidRPr="00A77F32" w:rsidRDefault="00BB1BFB" w:rsidP="00BB1BFB">
      <w:pPr>
        <w:spacing w:line="360" w:lineRule="auto"/>
        <w:ind w:firstLine="567"/>
        <w:jc w:val="both"/>
        <w:rPr>
          <w:sz w:val="28"/>
          <w:szCs w:val="28"/>
        </w:rPr>
      </w:pPr>
    </w:p>
    <w:p w14:paraId="0C02D27D" w14:textId="23101EE0" w:rsidR="00BB1BFB" w:rsidRPr="00A77F32" w:rsidRDefault="00657518" w:rsidP="00657518">
      <w:pPr>
        <w:spacing w:line="360" w:lineRule="auto"/>
        <w:ind w:firstLine="567"/>
        <w:jc w:val="center"/>
        <w:rPr>
          <w:b/>
          <w:sz w:val="28"/>
          <w:szCs w:val="28"/>
        </w:rPr>
      </w:pPr>
      <w:r w:rsidRPr="00A77F32">
        <w:rPr>
          <w:b/>
          <w:sz w:val="28"/>
          <w:szCs w:val="28"/>
        </w:rPr>
        <w:t>V. Звітність та моніторинг</w:t>
      </w:r>
    </w:p>
    <w:p w14:paraId="50CFA5D2" w14:textId="6FE7D14C" w:rsidR="00A52E69" w:rsidRPr="00A77F32" w:rsidRDefault="005B364A" w:rsidP="00307FFD">
      <w:pPr>
        <w:ind w:firstLine="567"/>
        <w:jc w:val="both"/>
        <w:rPr>
          <w:sz w:val="28"/>
          <w:szCs w:val="28"/>
        </w:rPr>
      </w:pPr>
      <w:r w:rsidRPr="00A77F32">
        <w:rPr>
          <w:sz w:val="28"/>
          <w:szCs w:val="28"/>
        </w:rPr>
        <w:t>1</w:t>
      </w:r>
      <w:r w:rsidR="007F6D6C" w:rsidRPr="00A77F32">
        <w:rPr>
          <w:sz w:val="28"/>
          <w:szCs w:val="28"/>
        </w:rPr>
        <w:t xml:space="preserve">. </w:t>
      </w:r>
      <w:r w:rsidR="00A52E69" w:rsidRPr="00A77F32">
        <w:rPr>
          <w:sz w:val="28"/>
          <w:szCs w:val="28"/>
        </w:rPr>
        <w:t>Для аналізу ефективності використання</w:t>
      </w:r>
      <w:r w:rsidR="00790A1C" w:rsidRPr="00A77F32">
        <w:rPr>
          <w:sz w:val="28"/>
          <w:szCs w:val="28"/>
        </w:rPr>
        <w:t xml:space="preserve"> </w:t>
      </w:r>
      <w:r w:rsidR="00A52E69" w:rsidRPr="00A77F32">
        <w:rPr>
          <w:sz w:val="28"/>
          <w:szCs w:val="28"/>
        </w:rPr>
        <w:t>СКС та аналізу ефективності роботи операторів СК</w:t>
      </w:r>
      <w:r w:rsidR="00A320D3" w:rsidRPr="00A77F32">
        <w:rPr>
          <w:sz w:val="28"/>
          <w:szCs w:val="28"/>
        </w:rPr>
        <w:t>С</w:t>
      </w:r>
      <w:r w:rsidR="00A52E69" w:rsidRPr="00A77F32">
        <w:rPr>
          <w:sz w:val="28"/>
          <w:szCs w:val="28"/>
        </w:rPr>
        <w:t xml:space="preserve"> митниці Держмитслужби щоквартально до 5 числа першого місяця наступного за звітним подають до </w:t>
      </w:r>
      <w:r w:rsidR="00203AFC" w:rsidRPr="00A77F32">
        <w:rPr>
          <w:sz w:val="28"/>
          <w:szCs w:val="28"/>
        </w:rPr>
        <w:t xml:space="preserve">уповноважених структурних підрозділів </w:t>
      </w:r>
      <w:r w:rsidR="00A52E69" w:rsidRPr="00A77F32">
        <w:rPr>
          <w:sz w:val="28"/>
          <w:szCs w:val="28"/>
        </w:rPr>
        <w:t xml:space="preserve">Держмитслужби та Департаменту спеціалізованої підготовки та кінологічного забезпечення Держмитслужби інформацію щодо результативності використання СКС за встановленою формою (додаток </w:t>
      </w:r>
      <w:r w:rsidR="00203AFC" w:rsidRPr="00A77F32">
        <w:rPr>
          <w:sz w:val="28"/>
          <w:szCs w:val="28"/>
        </w:rPr>
        <w:t>2</w:t>
      </w:r>
      <w:r w:rsidR="00A52E69" w:rsidRPr="00A77F32">
        <w:rPr>
          <w:sz w:val="28"/>
          <w:szCs w:val="28"/>
        </w:rPr>
        <w:t>)</w:t>
      </w:r>
      <w:r w:rsidR="000A5966" w:rsidRPr="00A77F32">
        <w:rPr>
          <w:sz w:val="28"/>
          <w:szCs w:val="28"/>
        </w:rPr>
        <w:t>.</w:t>
      </w:r>
    </w:p>
    <w:p w14:paraId="391FE968" w14:textId="77777777" w:rsidR="00245F40" w:rsidRPr="00A77F32" w:rsidRDefault="00245F40" w:rsidP="00307FFD">
      <w:pPr>
        <w:ind w:firstLine="567"/>
        <w:jc w:val="both"/>
        <w:rPr>
          <w:sz w:val="28"/>
          <w:szCs w:val="28"/>
        </w:rPr>
      </w:pPr>
    </w:p>
    <w:p w14:paraId="7FFCDC95" w14:textId="33248357" w:rsidR="00764E8E" w:rsidRPr="00A77F32" w:rsidRDefault="005B364A" w:rsidP="00307FFD">
      <w:pPr>
        <w:ind w:firstLine="567"/>
        <w:jc w:val="both"/>
        <w:rPr>
          <w:sz w:val="28"/>
          <w:szCs w:val="28"/>
        </w:rPr>
      </w:pPr>
      <w:r w:rsidRPr="00A77F32">
        <w:rPr>
          <w:sz w:val="28"/>
          <w:szCs w:val="28"/>
        </w:rPr>
        <w:t>2</w:t>
      </w:r>
      <w:r w:rsidR="00263C7E" w:rsidRPr="00A77F32">
        <w:rPr>
          <w:sz w:val="28"/>
          <w:szCs w:val="28"/>
        </w:rPr>
        <w:t xml:space="preserve">. </w:t>
      </w:r>
      <w:r w:rsidR="00764E8E" w:rsidRPr="00A77F32">
        <w:rPr>
          <w:sz w:val="28"/>
          <w:szCs w:val="28"/>
        </w:rPr>
        <w:t xml:space="preserve">Моніторинг використання ВСКС </w:t>
      </w:r>
      <w:r w:rsidR="00A320D3" w:rsidRPr="00A77F32">
        <w:rPr>
          <w:sz w:val="28"/>
          <w:szCs w:val="28"/>
        </w:rPr>
        <w:t>у</w:t>
      </w:r>
      <w:r w:rsidR="00764E8E" w:rsidRPr="00A77F32">
        <w:rPr>
          <w:sz w:val="28"/>
          <w:szCs w:val="28"/>
        </w:rPr>
        <w:t xml:space="preserve"> Держмитслужбі здійсню</w:t>
      </w:r>
      <w:r w:rsidR="00A320D3" w:rsidRPr="00A77F32">
        <w:rPr>
          <w:sz w:val="28"/>
          <w:szCs w:val="28"/>
        </w:rPr>
        <w:t>ють</w:t>
      </w:r>
      <w:r w:rsidR="00764E8E" w:rsidRPr="00A77F32">
        <w:rPr>
          <w:sz w:val="28"/>
          <w:szCs w:val="28"/>
        </w:rPr>
        <w:t xml:space="preserve"> </w:t>
      </w:r>
      <w:r w:rsidR="00203AFC" w:rsidRPr="00A77F32">
        <w:rPr>
          <w:sz w:val="28"/>
          <w:szCs w:val="28"/>
        </w:rPr>
        <w:t>уповноважен</w:t>
      </w:r>
      <w:r w:rsidR="00A320D3" w:rsidRPr="00A77F32">
        <w:rPr>
          <w:sz w:val="28"/>
          <w:szCs w:val="28"/>
        </w:rPr>
        <w:t>і</w:t>
      </w:r>
      <w:r w:rsidR="00203AFC" w:rsidRPr="00A77F32">
        <w:rPr>
          <w:sz w:val="28"/>
          <w:szCs w:val="28"/>
        </w:rPr>
        <w:t xml:space="preserve"> на це керівником </w:t>
      </w:r>
      <w:r w:rsidR="007453AB" w:rsidRPr="00A77F32">
        <w:rPr>
          <w:sz w:val="28"/>
          <w:szCs w:val="28"/>
        </w:rPr>
        <w:t>Держмитслужб</w:t>
      </w:r>
      <w:r w:rsidR="00203AFC" w:rsidRPr="00A77F32">
        <w:rPr>
          <w:sz w:val="28"/>
          <w:szCs w:val="28"/>
        </w:rPr>
        <w:t>и</w:t>
      </w:r>
      <w:r w:rsidR="007453AB" w:rsidRPr="00A77F32">
        <w:rPr>
          <w:sz w:val="28"/>
          <w:szCs w:val="28"/>
        </w:rPr>
        <w:t xml:space="preserve"> </w:t>
      </w:r>
      <w:r w:rsidR="00203AFC" w:rsidRPr="00A77F32">
        <w:rPr>
          <w:sz w:val="28"/>
          <w:szCs w:val="28"/>
        </w:rPr>
        <w:t>відповідн</w:t>
      </w:r>
      <w:r w:rsidR="00A320D3" w:rsidRPr="00A77F32">
        <w:rPr>
          <w:sz w:val="28"/>
          <w:szCs w:val="28"/>
        </w:rPr>
        <w:t>і</w:t>
      </w:r>
      <w:r w:rsidR="00203AFC" w:rsidRPr="00A77F32">
        <w:rPr>
          <w:sz w:val="28"/>
          <w:szCs w:val="28"/>
        </w:rPr>
        <w:t xml:space="preserve"> </w:t>
      </w:r>
      <w:r w:rsidR="00764E8E" w:rsidRPr="00A77F32">
        <w:rPr>
          <w:sz w:val="28"/>
          <w:szCs w:val="28"/>
        </w:rPr>
        <w:t>структурн</w:t>
      </w:r>
      <w:r w:rsidR="00A320D3" w:rsidRPr="00A77F32">
        <w:rPr>
          <w:sz w:val="28"/>
          <w:szCs w:val="28"/>
        </w:rPr>
        <w:t>і</w:t>
      </w:r>
      <w:r w:rsidR="00764E8E" w:rsidRPr="00A77F32">
        <w:rPr>
          <w:sz w:val="28"/>
          <w:szCs w:val="28"/>
        </w:rPr>
        <w:t xml:space="preserve"> підрозділ</w:t>
      </w:r>
      <w:r w:rsidR="00A320D3" w:rsidRPr="00A77F32">
        <w:rPr>
          <w:sz w:val="28"/>
          <w:szCs w:val="28"/>
        </w:rPr>
        <w:t>и</w:t>
      </w:r>
      <w:r w:rsidR="00764E8E" w:rsidRPr="00A77F32">
        <w:rPr>
          <w:sz w:val="28"/>
          <w:szCs w:val="28"/>
        </w:rPr>
        <w:t xml:space="preserve"> та Департамент спеціальної підготовки та кінологічного забезпечення Держмитслужби.</w:t>
      </w:r>
    </w:p>
    <w:p w14:paraId="75815FD7" w14:textId="4696F1CC" w:rsidR="007939D8" w:rsidRPr="00A77F32" w:rsidRDefault="007939D8" w:rsidP="00307FFD">
      <w:pPr>
        <w:ind w:firstLine="567"/>
        <w:jc w:val="both"/>
        <w:rPr>
          <w:sz w:val="28"/>
          <w:szCs w:val="28"/>
        </w:rPr>
      </w:pPr>
      <w:r w:rsidRPr="00A77F32">
        <w:rPr>
          <w:sz w:val="28"/>
          <w:szCs w:val="28"/>
        </w:rPr>
        <w:t>До участі у здійсненні моніторингу використання ВСКС допускаються посадові особи інших структурних підрозділів Держмитслужби, які мають:</w:t>
      </w:r>
    </w:p>
    <w:p w14:paraId="7F46AB32" w14:textId="2EAD9E85" w:rsidR="007939D8" w:rsidRPr="00A77F32" w:rsidRDefault="007939D8" w:rsidP="00307FFD">
      <w:pPr>
        <w:ind w:firstLine="567"/>
        <w:jc w:val="both"/>
        <w:rPr>
          <w:sz w:val="28"/>
          <w:szCs w:val="28"/>
        </w:rPr>
      </w:pPr>
      <w:r w:rsidRPr="00A77F32">
        <w:rPr>
          <w:sz w:val="28"/>
          <w:szCs w:val="28"/>
        </w:rPr>
        <w:t xml:space="preserve">професійну компетентність </w:t>
      </w:r>
      <w:r w:rsidR="000A77E4" w:rsidRPr="00A77F32">
        <w:rPr>
          <w:sz w:val="28"/>
          <w:szCs w:val="28"/>
        </w:rPr>
        <w:t>і</w:t>
      </w:r>
      <w:r w:rsidRPr="00A77F32">
        <w:rPr>
          <w:sz w:val="28"/>
          <w:szCs w:val="28"/>
        </w:rPr>
        <w:t xml:space="preserve">з загальних засад здійснення митної справи, порядку митного контролю та митного оформлення </w:t>
      </w:r>
      <w:r w:rsidR="000A77E4" w:rsidRPr="00A77F32">
        <w:rPr>
          <w:sz w:val="28"/>
          <w:szCs w:val="28"/>
        </w:rPr>
        <w:t xml:space="preserve">товарів та транспортних засобів, що переміщуються через митний кордон України, </w:t>
      </w:r>
      <w:r w:rsidRPr="00A77F32">
        <w:rPr>
          <w:sz w:val="28"/>
          <w:szCs w:val="28"/>
        </w:rPr>
        <w:t>застосування системи управління ризиками та протидії митним правопорушенням;</w:t>
      </w:r>
    </w:p>
    <w:p w14:paraId="5522932D" w14:textId="77777777" w:rsidR="007939D8" w:rsidRPr="00A77F32" w:rsidRDefault="007939D8" w:rsidP="00307FFD">
      <w:pPr>
        <w:ind w:firstLine="567"/>
        <w:jc w:val="both"/>
        <w:rPr>
          <w:sz w:val="28"/>
          <w:szCs w:val="28"/>
        </w:rPr>
      </w:pPr>
      <w:r w:rsidRPr="00A77F32">
        <w:rPr>
          <w:sz w:val="28"/>
          <w:szCs w:val="28"/>
        </w:rPr>
        <w:t xml:space="preserve">базовий рівень підготовки операторів аналізу рентгенівських зображень, отриманих за допомогою </w:t>
      </w:r>
      <w:proofErr w:type="spellStart"/>
      <w:r w:rsidRPr="00A77F32">
        <w:rPr>
          <w:sz w:val="28"/>
          <w:szCs w:val="28"/>
        </w:rPr>
        <w:t>скануючих</w:t>
      </w:r>
      <w:proofErr w:type="spellEnd"/>
      <w:r w:rsidRPr="00A77F32">
        <w:rPr>
          <w:sz w:val="28"/>
          <w:szCs w:val="28"/>
        </w:rPr>
        <w:t xml:space="preserve"> систем.</w:t>
      </w:r>
    </w:p>
    <w:p w14:paraId="6FB8C06D" w14:textId="7DA7B58B" w:rsidR="00A52E69" w:rsidRPr="00A77F32" w:rsidRDefault="007939D8" w:rsidP="00307FFD">
      <w:pPr>
        <w:ind w:firstLine="567"/>
        <w:jc w:val="both"/>
        <w:rPr>
          <w:sz w:val="28"/>
          <w:szCs w:val="28"/>
        </w:rPr>
      </w:pPr>
      <w:r w:rsidRPr="00A77F32">
        <w:rPr>
          <w:sz w:val="28"/>
          <w:szCs w:val="28"/>
        </w:rPr>
        <w:t>Департамент спеціальної підготовки та кінологічного забезпечення Держмитслужби забезпечує сертифікацію посадових осіб</w:t>
      </w:r>
      <w:r w:rsidR="00A320D3" w:rsidRPr="00A77F32">
        <w:rPr>
          <w:sz w:val="28"/>
          <w:szCs w:val="28"/>
        </w:rPr>
        <w:t>,</w:t>
      </w:r>
      <w:r w:rsidRPr="00A77F32">
        <w:rPr>
          <w:sz w:val="28"/>
          <w:szCs w:val="28"/>
        </w:rPr>
        <w:t xml:space="preserve"> задіяних </w:t>
      </w:r>
      <w:r w:rsidR="00A320D3" w:rsidRPr="00A77F32">
        <w:rPr>
          <w:sz w:val="28"/>
          <w:szCs w:val="28"/>
        </w:rPr>
        <w:t>у</w:t>
      </w:r>
      <w:r w:rsidRPr="00A77F32">
        <w:rPr>
          <w:sz w:val="28"/>
          <w:szCs w:val="28"/>
        </w:rPr>
        <w:t xml:space="preserve"> процесі моніторингу</w:t>
      </w:r>
      <w:r w:rsidR="00A320D3" w:rsidRPr="00A77F32">
        <w:rPr>
          <w:sz w:val="28"/>
          <w:szCs w:val="28"/>
        </w:rPr>
        <w:t>,</w:t>
      </w:r>
      <w:r w:rsidRPr="00A77F32">
        <w:rPr>
          <w:sz w:val="28"/>
          <w:szCs w:val="28"/>
        </w:rPr>
        <w:t xml:space="preserve"> в частині професійної компетентності та базового рівня підготовки операторів аналізу рентгенівських зображень.</w:t>
      </w:r>
    </w:p>
    <w:p w14:paraId="24ED3964" w14:textId="77777777" w:rsidR="00307FFD" w:rsidRPr="00A77F32" w:rsidRDefault="00307FFD" w:rsidP="00307FFD">
      <w:pPr>
        <w:ind w:firstLine="567"/>
        <w:jc w:val="both"/>
        <w:rPr>
          <w:sz w:val="28"/>
          <w:szCs w:val="28"/>
        </w:rPr>
      </w:pPr>
    </w:p>
    <w:p w14:paraId="39C58059" w14:textId="4C846D88" w:rsidR="005B364A" w:rsidRPr="00A77F32" w:rsidRDefault="00764E8E" w:rsidP="00307FFD">
      <w:pPr>
        <w:ind w:firstLine="567"/>
        <w:jc w:val="both"/>
        <w:rPr>
          <w:sz w:val="28"/>
          <w:szCs w:val="28"/>
        </w:rPr>
      </w:pPr>
      <w:r w:rsidRPr="00A77F32">
        <w:rPr>
          <w:sz w:val="28"/>
          <w:szCs w:val="28"/>
        </w:rPr>
        <w:t>3</w:t>
      </w:r>
      <w:r w:rsidR="00E06A63" w:rsidRPr="00A77F32">
        <w:rPr>
          <w:sz w:val="28"/>
          <w:szCs w:val="28"/>
        </w:rPr>
        <w:t xml:space="preserve">. </w:t>
      </w:r>
      <w:r w:rsidR="005B364A" w:rsidRPr="00A77F32">
        <w:rPr>
          <w:sz w:val="28"/>
          <w:szCs w:val="28"/>
        </w:rPr>
        <w:t>Моніторинг використання В</w:t>
      </w:r>
      <w:r w:rsidR="007939D8" w:rsidRPr="00A77F32">
        <w:rPr>
          <w:sz w:val="28"/>
          <w:szCs w:val="28"/>
        </w:rPr>
        <w:t>С</w:t>
      </w:r>
      <w:r w:rsidR="005B364A" w:rsidRPr="00A77F32">
        <w:rPr>
          <w:sz w:val="28"/>
          <w:szCs w:val="28"/>
        </w:rPr>
        <w:t>КС відбувається за допомогою центральної бази зображень</w:t>
      </w:r>
      <w:r w:rsidR="00A320D3" w:rsidRPr="00A77F32">
        <w:rPr>
          <w:sz w:val="28"/>
          <w:szCs w:val="28"/>
        </w:rPr>
        <w:t>,</w:t>
      </w:r>
      <w:r w:rsidR="005B364A" w:rsidRPr="00A77F32">
        <w:rPr>
          <w:sz w:val="28"/>
          <w:szCs w:val="28"/>
        </w:rPr>
        <w:t xml:space="preserve"> отриманих за допомогою </w:t>
      </w:r>
      <w:proofErr w:type="spellStart"/>
      <w:r w:rsidR="005B364A" w:rsidRPr="00A77F32">
        <w:rPr>
          <w:sz w:val="28"/>
          <w:szCs w:val="28"/>
        </w:rPr>
        <w:t>скануючих</w:t>
      </w:r>
      <w:proofErr w:type="spellEnd"/>
      <w:r w:rsidR="005B364A" w:rsidRPr="00A77F32">
        <w:rPr>
          <w:sz w:val="28"/>
          <w:szCs w:val="28"/>
        </w:rPr>
        <w:t xml:space="preserve"> систем стаціонарного та мобільного типу, розміщених на базі серверних станцій, </w:t>
      </w:r>
      <w:r w:rsidR="00A320D3" w:rsidRPr="00A77F32">
        <w:rPr>
          <w:sz w:val="28"/>
          <w:szCs w:val="28"/>
        </w:rPr>
        <w:t>р</w:t>
      </w:r>
      <w:r w:rsidR="005B364A" w:rsidRPr="00A77F32">
        <w:rPr>
          <w:sz w:val="28"/>
          <w:szCs w:val="28"/>
        </w:rPr>
        <w:t>озміщен</w:t>
      </w:r>
      <w:r w:rsidR="00A320D3" w:rsidRPr="00A77F32">
        <w:rPr>
          <w:sz w:val="28"/>
          <w:szCs w:val="28"/>
        </w:rPr>
        <w:t>их</w:t>
      </w:r>
      <w:r w:rsidR="005B364A" w:rsidRPr="00A77F32">
        <w:rPr>
          <w:sz w:val="28"/>
          <w:szCs w:val="28"/>
        </w:rPr>
        <w:t xml:space="preserve"> </w:t>
      </w:r>
      <w:r w:rsidRPr="00A77F32">
        <w:rPr>
          <w:sz w:val="28"/>
          <w:szCs w:val="28"/>
        </w:rPr>
        <w:t xml:space="preserve">у </w:t>
      </w:r>
      <w:r w:rsidR="005B364A" w:rsidRPr="00A77F32">
        <w:rPr>
          <w:sz w:val="28"/>
          <w:szCs w:val="28"/>
        </w:rPr>
        <w:t>структурному підрозділі Держмитслужби, до компетенції якого належить супроводження інформаційних технологій.</w:t>
      </w:r>
    </w:p>
    <w:p w14:paraId="61BD894F" w14:textId="3AAA0778" w:rsidR="005B364A" w:rsidRPr="00A77F32" w:rsidRDefault="005B364A" w:rsidP="00307FFD">
      <w:pPr>
        <w:ind w:firstLine="567"/>
        <w:jc w:val="both"/>
        <w:rPr>
          <w:sz w:val="28"/>
          <w:szCs w:val="28"/>
        </w:rPr>
      </w:pPr>
      <w:r w:rsidRPr="00A77F32">
        <w:rPr>
          <w:sz w:val="28"/>
          <w:szCs w:val="28"/>
        </w:rPr>
        <w:t xml:space="preserve">До центральної бази зображень </w:t>
      </w:r>
      <w:r w:rsidR="00E06A63" w:rsidRPr="00A77F32">
        <w:rPr>
          <w:sz w:val="28"/>
          <w:szCs w:val="28"/>
        </w:rPr>
        <w:t xml:space="preserve">уповноваженим особам на здійснення моніторингу </w:t>
      </w:r>
      <w:r w:rsidRPr="00A77F32">
        <w:rPr>
          <w:sz w:val="28"/>
          <w:szCs w:val="28"/>
        </w:rPr>
        <w:t xml:space="preserve">надається </w:t>
      </w:r>
      <w:r w:rsidR="00E06A63" w:rsidRPr="00A77F32">
        <w:rPr>
          <w:sz w:val="28"/>
          <w:szCs w:val="28"/>
        </w:rPr>
        <w:t>регламентований доступ.</w:t>
      </w:r>
    </w:p>
    <w:p w14:paraId="29073088" w14:textId="77777777" w:rsidR="00307FFD" w:rsidRPr="00A77F32" w:rsidRDefault="00307FFD" w:rsidP="00307FFD">
      <w:pPr>
        <w:ind w:firstLine="567"/>
        <w:jc w:val="both"/>
        <w:rPr>
          <w:sz w:val="28"/>
          <w:szCs w:val="28"/>
        </w:rPr>
      </w:pPr>
    </w:p>
    <w:p w14:paraId="2BC8DF3F" w14:textId="2F5A9F92" w:rsidR="00764E8E" w:rsidRPr="00A77F32" w:rsidRDefault="00142CA3" w:rsidP="00307FFD">
      <w:pPr>
        <w:ind w:firstLine="567"/>
        <w:jc w:val="both"/>
        <w:rPr>
          <w:sz w:val="28"/>
          <w:szCs w:val="28"/>
        </w:rPr>
      </w:pPr>
      <w:r w:rsidRPr="00A77F32">
        <w:rPr>
          <w:sz w:val="28"/>
          <w:szCs w:val="28"/>
        </w:rPr>
        <w:t>4.</w:t>
      </w:r>
      <w:r w:rsidR="00C814DA" w:rsidRPr="00A77F32">
        <w:rPr>
          <w:sz w:val="28"/>
          <w:szCs w:val="28"/>
        </w:rPr>
        <w:t> </w:t>
      </w:r>
      <w:r w:rsidR="00764E8E" w:rsidRPr="00A77F32">
        <w:rPr>
          <w:sz w:val="28"/>
          <w:szCs w:val="28"/>
        </w:rPr>
        <w:t xml:space="preserve">Моніторинг використання ВСКС </w:t>
      </w:r>
      <w:r w:rsidR="00203AFC" w:rsidRPr="00A77F32">
        <w:rPr>
          <w:sz w:val="28"/>
          <w:szCs w:val="28"/>
        </w:rPr>
        <w:t xml:space="preserve">уповноваженими </w:t>
      </w:r>
      <w:r w:rsidR="00764E8E" w:rsidRPr="00A77F32">
        <w:rPr>
          <w:sz w:val="28"/>
          <w:szCs w:val="28"/>
        </w:rPr>
        <w:t>структурними підрозділами Держмитслужби передбачає:</w:t>
      </w:r>
    </w:p>
    <w:p w14:paraId="54294ED9" w14:textId="1DF93034" w:rsidR="00764E8E" w:rsidRPr="00A77F32" w:rsidRDefault="004955FC" w:rsidP="00307FFD">
      <w:pPr>
        <w:ind w:firstLine="567"/>
        <w:jc w:val="both"/>
        <w:rPr>
          <w:sz w:val="28"/>
          <w:szCs w:val="28"/>
        </w:rPr>
      </w:pPr>
      <w:r w:rsidRPr="00A77F32">
        <w:rPr>
          <w:rFonts w:eastAsia="Calibri"/>
          <w:sz w:val="28"/>
          <w:szCs w:val="28"/>
        </w:rPr>
        <w:t>аналіз</w:t>
      </w:r>
      <w:r w:rsidR="00764E8E" w:rsidRPr="00A77F32">
        <w:rPr>
          <w:sz w:val="28"/>
          <w:szCs w:val="28"/>
        </w:rPr>
        <w:t xml:space="preserve"> ефективності </w:t>
      </w:r>
      <w:r w:rsidR="0071086A" w:rsidRPr="00A77F32">
        <w:rPr>
          <w:sz w:val="28"/>
          <w:szCs w:val="28"/>
        </w:rPr>
        <w:t xml:space="preserve">застосування </w:t>
      </w:r>
      <w:r w:rsidR="00764E8E" w:rsidRPr="00A77F32">
        <w:rPr>
          <w:sz w:val="28"/>
          <w:szCs w:val="28"/>
        </w:rPr>
        <w:t>системи управління ризиками</w:t>
      </w:r>
      <w:r w:rsidR="00203AFC" w:rsidRPr="00A77F32">
        <w:rPr>
          <w:sz w:val="28"/>
          <w:szCs w:val="28"/>
        </w:rPr>
        <w:t xml:space="preserve"> </w:t>
      </w:r>
      <w:r w:rsidR="00D6627B" w:rsidRPr="00A77F32">
        <w:rPr>
          <w:sz w:val="28"/>
          <w:szCs w:val="28"/>
        </w:rPr>
        <w:t>у разі використання</w:t>
      </w:r>
      <w:r w:rsidR="00203AFC" w:rsidRPr="00A77F32">
        <w:rPr>
          <w:sz w:val="28"/>
          <w:szCs w:val="28"/>
        </w:rPr>
        <w:t xml:space="preserve"> цих СКС</w:t>
      </w:r>
      <w:r w:rsidR="00764E8E" w:rsidRPr="00A77F32">
        <w:rPr>
          <w:sz w:val="28"/>
          <w:szCs w:val="28"/>
        </w:rPr>
        <w:t>;</w:t>
      </w:r>
    </w:p>
    <w:p w14:paraId="4FC2C84D" w14:textId="01A17491" w:rsidR="00764E8E" w:rsidRPr="00A77F32" w:rsidRDefault="004955FC" w:rsidP="00307FFD">
      <w:pPr>
        <w:ind w:firstLine="567"/>
        <w:jc w:val="both"/>
        <w:rPr>
          <w:sz w:val="28"/>
          <w:szCs w:val="28"/>
        </w:rPr>
      </w:pPr>
      <w:r w:rsidRPr="00A77F32">
        <w:rPr>
          <w:rFonts w:eastAsia="Calibri"/>
          <w:sz w:val="28"/>
          <w:szCs w:val="28"/>
        </w:rPr>
        <w:t>аналіз</w:t>
      </w:r>
      <w:r w:rsidR="00764E8E" w:rsidRPr="00A77F32">
        <w:rPr>
          <w:sz w:val="28"/>
          <w:szCs w:val="28"/>
        </w:rPr>
        <w:t xml:space="preserve"> діяльності підрозділів та посадових осіб митниці</w:t>
      </w:r>
      <w:r w:rsidR="00C814DA" w:rsidRPr="00A77F32">
        <w:rPr>
          <w:sz w:val="28"/>
          <w:szCs w:val="28"/>
        </w:rPr>
        <w:t>,</w:t>
      </w:r>
      <w:r w:rsidR="00764E8E" w:rsidRPr="00A77F32">
        <w:rPr>
          <w:sz w:val="28"/>
          <w:szCs w:val="28"/>
        </w:rPr>
        <w:t xml:space="preserve"> задіяних </w:t>
      </w:r>
      <w:r w:rsidR="00C814DA" w:rsidRPr="00A77F32">
        <w:rPr>
          <w:sz w:val="28"/>
          <w:szCs w:val="28"/>
        </w:rPr>
        <w:t>у</w:t>
      </w:r>
      <w:r w:rsidR="00764E8E" w:rsidRPr="00A77F32">
        <w:rPr>
          <w:sz w:val="28"/>
          <w:szCs w:val="28"/>
        </w:rPr>
        <w:t xml:space="preserve"> процесі сканування.</w:t>
      </w:r>
    </w:p>
    <w:p w14:paraId="7A4A1786" w14:textId="4975CFEC" w:rsidR="00764E8E" w:rsidRPr="00A77F32" w:rsidRDefault="00764E8E" w:rsidP="00307FFD">
      <w:pPr>
        <w:ind w:firstLine="567"/>
        <w:jc w:val="both"/>
        <w:rPr>
          <w:sz w:val="28"/>
          <w:szCs w:val="28"/>
        </w:rPr>
      </w:pPr>
      <w:r w:rsidRPr="00A77F32">
        <w:rPr>
          <w:sz w:val="28"/>
          <w:szCs w:val="28"/>
        </w:rPr>
        <w:t>Моніторинг використання ВС</w:t>
      </w:r>
      <w:r w:rsidR="007453AB" w:rsidRPr="00A77F32">
        <w:rPr>
          <w:sz w:val="28"/>
          <w:szCs w:val="28"/>
        </w:rPr>
        <w:t>К</w:t>
      </w:r>
      <w:r w:rsidRPr="00A77F32">
        <w:rPr>
          <w:sz w:val="28"/>
          <w:szCs w:val="28"/>
        </w:rPr>
        <w:t>С</w:t>
      </w:r>
      <w:r w:rsidRPr="00A77F32">
        <w:rPr>
          <w:rFonts w:eastAsia="Calibri"/>
          <w:sz w:val="28"/>
          <w:szCs w:val="28"/>
        </w:rPr>
        <w:t xml:space="preserve"> Департаментом спеціальної підготовки та кінологічного забезпечення Держмитслужби</w:t>
      </w:r>
      <w:r w:rsidRPr="00A77F32">
        <w:rPr>
          <w:sz w:val="28"/>
          <w:szCs w:val="28"/>
        </w:rPr>
        <w:t xml:space="preserve"> передбачає:</w:t>
      </w:r>
    </w:p>
    <w:p w14:paraId="077577C1" w14:textId="1C48D371" w:rsidR="00764E8E" w:rsidRPr="00A77F32" w:rsidRDefault="00764E8E" w:rsidP="00307FFD">
      <w:pPr>
        <w:ind w:firstLine="567"/>
        <w:jc w:val="both"/>
        <w:rPr>
          <w:sz w:val="28"/>
          <w:szCs w:val="28"/>
        </w:rPr>
      </w:pPr>
      <w:r w:rsidRPr="00A77F32">
        <w:rPr>
          <w:sz w:val="28"/>
          <w:szCs w:val="28"/>
        </w:rPr>
        <w:t>здійснення аналізу рентгенівських зображень та прийнятих рішень за результатами сканування;</w:t>
      </w:r>
    </w:p>
    <w:p w14:paraId="407FD532" w14:textId="77777777" w:rsidR="00764E8E" w:rsidRPr="00A77F32" w:rsidRDefault="00764E8E" w:rsidP="00307FFD">
      <w:pPr>
        <w:ind w:firstLine="567"/>
        <w:jc w:val="both"/>
        <w:rPr>
          <w:sz w:val="28"/>
          <w:szCs w:val="28"/>
        </w:rPr>
      </w:pPr>
      <w:r w:rsidRPr="00A77F32">
        <w:rPr>
          <w:sz w:val="28"/>
          <w:szCs w:val="28"/>
        </w:rPr>
        <w:t xml:space="preserve">дистанційну підтримку операторів </w:t>
      </w:r>
      <w:proofErr w:type="spellStart"/>
      <w:r w:rsidRPr="00A77F32">
        <w:rPr>
          <w:sz w:val="28"/>
          <w:szCs w:val="28"/>
        </w:rPr>
        <w:t>скануючих</w:t>
      </w:r>
      <w:proofErr w:type="spellEnd"/>
      <w:r w:rsidRPr="00A77F32">
        <w:rPr>
          <w:sz w:val="28"/>
          <w:szCs w:val="28"/>
        </w:rPr>
        <w:t xml:space="preserve"> систем під час здійснення аналізу рентгенівських зображень;</w:t>
      </w:r>
    </w:p>
    <w:p w14:paraId="0322ADD8" w14:textId="3426BC45" w:rsidR="00764E8E" w:rsidRPr="00A77F32" w:rsidRDefault="00764E8E" w:rsidP="00307FFD">
      <w:pPr>
        <w:ind w:firstLine="567"/>
        <w:jc w:val="both"/>
        <w:rPr>
          <w:sz w:val="28"/>
          <w:szCs w:val="28"/>
        </w:rPr>
      </w:pPr>
      <w:r w:rsidRPr="00A77F32">
        <w:rPr>
          <w:sz w:val="28"/>
          <w:szCs w:val="28"/>
        </w:rPr>
        <w:t>підготовку рекомендацій за результатами моніторингу для оцінки ефективності аналізу рентгенівських зображень та прийнятих рішень</w:t>
      </w:r>
      <w:r w:rsidR="0071086A" w:rsidRPr="00A77F32">
        <w:rPr>
          <w:sz w:val="28"/>
          <w:szCs w:val="28"/>
        </w:rPr>
        <w:t>, які на</w:t>
      </w:r>
      <w:r w:rsidR="00C814DA" w:rsidRPr="00A77F32">
        <w:rPr>
          <w:sz w:val="28"/>
          <w:szCs w:val="28"/>
        </w:rPr>
        <w:t>дсила</w:t>
      </w:r>
      <w:r w:rsidR="0071086A" w:rsidRPr="00A77F32">
        <w:rPr>
          <w:sz w:val="28"/>
          <w:szCs w:val="28"/>
        </w:rPr>
        <w:t xml:space="preserve">ються до Держмитслужби </w:t>
      </w:r>
      <w:r w:rsidR="00203AFC" w:rsidRPr="00A77F32">
        <w:rPr>
          <w:sz w:val="28"/>
          <w:szCs w:val="28"/>
        </w:rPr>
        <w:t>для подальшого опрацювання.</w:t>
      </w:r>
    </w:p>
    <w:p w14:paraId="18D22E45" w14:textId="77777777" w:rsidR="00307FFD" w:rsidRPr="00A77F32" w:rsidRDefault="00307FFD" w:rsidP="00307FFD">
      <w:pPr>
        <w:ind w:firstLine="567"/>
        <w:jc w:val="both"/>
        <w:rPr>
          <w:sz w:val="28"/>
          <w:szCs w:val="28"/>
        </w:rPr>
      </w:pPr>
    </w:p>
    <w:p w14:paraId="5AE8F312" w14:textId="297DEBAC" w:rsidR="000A5966" w:rsidRPr="00A77F32" w:rsidRDefault="000B1079" w:rsidP="00FA5B10">
      <w:pPr>
        <w:ind w:firstLine="567"/>
        <w:jc w:val="both"/>
        <w:rPr>
          <w:sz w:val="28"/>
          <w:szCs w:val="28"/>
        </w:rPr>
      </w:pPr>
      <w:r w:rsidRPr="00A77F32">
        <w:rPr>
          <w:sz w:val="28"/>
          <w:szCs w:val="28"/>
        </w:rPr>
        <w:lastRenderedPageBreak/>
        <w:t>5</w:t>
      </w:r>
      <w:r w:rsidR="00764E8E" w:rsidRPr="00A77F32">
        <w:rPr>
          <w:sz w:val="28"/>
          <w:szCs w:val="28"/>
        </w:rPr>
        <w:t>.</w:t>
      </w:r>
      <w:r w:rsidR="00C814DA" w:rsidRPr="00A77F32">
        <w:rPr>
          <w:sz w:val="28"/>
          <w:szCs w:val="28"/>
        </w:rPr>
        <w:t> </w:t>
      </w:r>
      <w:r w:rsidR="000A5966" w:rsidRPr="00A77F32">
        <w:rPr>
          <w:sz w:val="28"/>
          <w:szCs w:val="28"/>
        </w:rPr>
        <w:t>Моніторинг використання БПСКС здійсн</w:t>
      </w:r>
      <w:r w:rsidR="00C814DA" w:rsidRPr="00A77F32">
        <w:rPr>
          <w:sz w:val="28"/>
          <w:szCs w:val="28"/>
        </w:rPr>
        <w:t>юють</w:t>
      </w:r>
      <w:r w:rsidR="000A5966" w:rsidRPr="00A77F32">
        <w:rPr>
          <w:sz w:val="28"/>
          <w:szCs w:val="28"/>
        </w:rPr>
        <w:t xml:space="preserve"> підрозділ митного оформлення та визначен</w:t>
      </w:r>
      <w:r w:rsidR="003C4F90" w:rsidRPr="00A77F32">
        <w:rPr>
          <w:sz w:val="28"/>
          <w:szCs w:val="28"/>
        </w:rPr>
        <w:t>і</w:t>
      </w:r>
      <w:r w:rsidR="000A5966" w:rsidRPr="00A77F32">
        <w:rPr>
          <w:sz w:val="28"/>
          <w:szCs w:val="28"/>
        </w:rPr>
        <w:t xml:space="preserve"> керівником митниці структурн</w:t>
      </w:r>
      <w:r w:rsidR="003C4F90" w:rsidRPr="00A77F32">
        <w:rPr>
          <w:sz w:val="28"/>
          <w:szCs w:val="28"/>
        </w:rPr>
        <w:t>і</w:t>
      </w:r>
      <w:r w:rsidR="000A5966" w:rsidRPr="00A77F32">
        <w:rPr>
          <w:sz w:val="28"/>
          <w:szCs w:val="28"/>
        </w:rPr>
        <w:t xml:space="preserve"> підрозділ</w:t>
      </w:r>
      <w:r w:rsidR="003C4F90" w:rsidRPr="00A77F32">
        <w:rPr>
          <w:sz w:val="28"/>
          <w:szCs w:val="28"/>
        </w:rPr>
        <w:t>и</w:t>
      </w:r>
      <w:r w:rsidR="000A5966" w:rsidRPr="00A77F32">
        <w:rPr>
          <w:sz w:val="28"/>
          <w:szCs w:val="28"/>
        </w:rPr>
        <w:t xml:space="preserve"> митниці, у тому числі спеціалізовани</w:t>
      </w:r>
      <w:r w:rsidR="003C4F90" w:rsidRPr="00A77F32">
        <w:rPr>
          <w:sz w:val="28"/>
          <w:szCs w:val="28"/>
        </w:rPr>
        <w:t>й</w:t>
      </w:r>
      <w:r w:rsidR="000A5966" w:rsidRPr="00A77F32">
        <w:rPr>
          <w:sz w:val="28"/>
          <w:szCs w:val="28"/>
        </w:rPr>
        <w:t xml:space="preserve"> підрозділ.</w:t>
      </w:r>
    </w:p>
    <w:p w14:paraId="5297DFC7" w14:textId="77777777" w:rsidR="00307FFD" w:rsidRPr="00A77F32" w:rsidRDefault="00307FFD" w:rsidP="00307FFD">
      <w:pPr>
        <w:ind w:firstLine="567"/>
        <w:jc w:val="both"/>
        <w:rPr>
          <w:sz w:val="28"/>
          <w:szCs w:val="28"/>
        </w:rPr>
      </w:pPr>
    </w:p>
    <w:p w14:paraId="6473E04E" w14:textId="11719548" w:rsidR="00764E8E" w:rsidRPr="00A77F32" w:rsidRDefault="000B1079" w:rsidP="00307FFD">
      <w:pPr>
        <w:ind w:firstLine="567"/>
        <w:jc w:val="both"/>
        <w:rPr>
          <w:sz w:val="28"/>
          <w:szCs w:val="28"/>
        </w:rPr>
      </w:pPr>
      <w:r w:rsidRPr="00A77F32">
        <w:rPr>
          <w:sz w:val="28"/>
          <w:szCs w:val="28"/>
        </w:rPr>
        <w:t>6</w:t>
      </w:r>
      <w:r w:rsidR="0071086A" w:rsidRPr="00A77F32">
        <w:rPr>
          <w:sz w:val="28"/>
          <w:szCs w:val="28"/>
        </w:rPr>
        <w:t xml:space="preserve">. </w:t>
      </w:r>
      <w:r w:rsidR="00764E8E" w:rsidRPr="00A77F32">
        <w:rPr>
          <w:sz w:val="28"/>
          <w:szCs w:val="28"/>
        </w:rPr>
        <w:t>Результати статистичних даних та моніторингу використовуються для визначення форм та обсягів митного контролю, у тому числі для формування інформаційної бази даних системи управління ризиками митних органів.</w:t>
      </w:r>
    </w:p>
    <w:p w14:paraId="7DE20906" w14:textId="77777777" w:rsidR="00790A1C" w:rsidRPr="00A77F32" w:rsidRDefault="00790A1C" w:rsidP="00B60FFC">
      <w:pPr>
        <w:spacing w:line="360" w:lineRule="auto"/>
        <w:ind w:firstLine="567"/>
        <w:jc w:val="center"/>
        <w:rPr>
          <w:b/>
          <w:sz w:val="28"/>
          <w:szCs w:val="28"/>
        </w:rPr>
      </w:pPr>
    </w:p>
    <w:p w14:paraId="4A43F771" w14:textId="78D99000" w:rsidR="000C2F87" w:rsidRPr="00A77F32" w:rsidRDefault="00B60FFC" w:rsidP="00B60FFC">
      <w:pPr>
        <w:spacing w:line="360" w:lineRule="auto"/>
        <w:ind w:firstLine="567"/>
        <w:jc w:val="center"/>
        <w:rPr>
          <w:b/>
          <w:sz w:val="28"/>
          <w:szCs w:val="28"/>
        </w:rPr>
      </w:pPr>
      <w:r w:rsidRPr="00A77F32">
        <w:rPr>
          <w:b/>
          <w:sz w:val="28"/>
          <w:szCs w:val="28"/>
        </w:rPr>
        <w:t xml:space="preserve">VІ. </w:t>
      </w:r>
      <w:r w:rsidR="00203AFC" w:rsidRPr="00A77F32">
        <w:rPr>
          <w:b/>
          <w:sz w:val="28"/>
          <w:szCs w:val="28"/>
        </w:rPr>
        <w:t xml:space="preserve">Прикінцеві </w:t>
      </w:r>
      <w:r w:rsidRPr="00A77F32">
        <w:rPr>
          <w:b/>
          <w:sz w:val="28"/>
          <w:szCs w:val="28"/>
        </w:rPr>
        <w:t>положення</w:t>
      </w:r>
    </w:p>
    <w:p w14:paraId="554BDAB2" w14:textId="07318AB1" w:rsidR="00307FFD" w:rsidRPr="00A77F32" w:rsidRDefault="00203AFC" w:rsidP="00307FFD">
      <w:pPr>
        <w:ind w:firstLine="567"/>
        <w:jc w:val="both"/>
        <w:rPr>
          <w:sz w:val="28"/>
          <w:szCs w:val="28"/>
        </w:rPr>
      </w:pPr>
      <w:r w:rsidRPr="00A77F32">
        <w:rPr>
          <w:sz w:val="28"/>
          <w:szCs w:val="28"/>
        </w:rPr>
        <w:t>1. Оператори СКС</w:t>
      </w:r>
      <w:r w:rsidR="00BC6904" w:rsidRPr="00A77F32">
        <w:rPr>
          <w:sz w:val="28"/>
          <w:szCs w:val="28"/>
        </w:rPr>
        <w:t xml:space="preserve"> зобов’язан</w:t>
      </w:r>
      <w:r w:rsidR="0054177C" w:rsidRPr="00A77F32">
        <w:rPr>
          <w:sz w:val="28"/>
          <w:szCs w:val="28"/>
        </w:rPr>
        <w:t>і</w:t>
      </w:r>
      <w:r w:rsidR="00BC6904" w:rsidRPr="00A77F32">
        <w:rPr>
          <w:sz w:val="28"/>
          <w:szCs w:val="28"/>
        </w:rPr>
        <w:t>:</w:t>
      </w:r>
    </w:p>
    <w:p w14:paraId="72F4C8DF" w14:textId="74A935F9" w:rsidR="000F1958" w:rsidRPr="00A77F32" w:rsidRDefault="00BC6904" w:rsidP="00307FFD">
      <w:pPr>
        <w:ind w:firstLine="567"/>
        <w:jc w:val="both"/>
        <w:rPr>
          <w:sz w:val="28"/>
          <w:szCs w:val="28"/>
        </w:rPr>
      </w:pPr>
      <w:r w:rsidRPr="00A77F32">
        <w:rPr>
          <w:sz w:val="28"/>
          <w:szCs w:val="28"/>
        </w:rPr>
        <w:t xml:space="preserve">на початку та в кінці оперативної зміни здійснити </w:t>
      </w:r>
      <w:r w:rsidR="00245F40" w:rsidRPr="00A77F32">
        <w:rPr>
          <w:sz w:val="28"/>
          <w:szCs w:val="28"/>
        </w:rPr>
        <w:t xml:space="preserve">візуальний огляд </w:t>
      </w:r>
      <w:r w:rsidRPr="00A77F32">
        <w:rPr>
          <w:sz w:val="28"/>
          <w:szCs w:val="28"/>
        </w:rPr>
        <w:t>СКС, перевірити на</w:t>
      </w:r>
      <w:r w:rsidR="00BD2C03" w:rsidRPr="00A77F32">
        <w:rPr>
          <w:sz w:val="28"/>
          <w:szCs w:val="28"/>
        </w:rPr>
        <w:t>явність можливих пошкоджень</w:t>
      </w:r>
      <w:r w:rsidR="000F1958" w:rsidRPr="00A77F32">
        <w:rPr>
          <w:sz w:val="28"/>
          <w:szCs w:val="28"/>
        </w:rPr>
        <w:t xml:space="preserve">, за результатами огляду </w:t>
      </w:r>
      <w:proofErr w:type="spellStart"/>
      <w:r w:rsidR="000F1958" w:rsidRPr="00A77F32">
        <w:rPr>
          <w:sz w:val="28"/>
          <w:szCs w:val="28"/>
        </w:rPr>
        <w:t>внести</w:t>
      </w:r>
      <w:proofErr w:type="spellEnd"/>
      <w:r w:rsidR="000F1958" w:rsidRPr="00A77F32">
        <w:rPr>
          <w:sz w:val="28"/>
          <w:szCs w:val="28"/>
        </w:rPr>
        <w:t xml:space="preserve"> інформацію до Журналу огляду СКС за встановленою формою (додаток 3), ведення якого переві</w:t>
      </w:r>
      <w:r w:rsidR="003C4F90" w:rsidRPr="00A77F32">
        <w:rPr>
          <w:sz w:val="28"/>
          <w:szCs w:val="28"/>
        </w:rPr>
        <w:t>ряє</w:t>
      </w:r>
      <w:r w:rsidR="000F1958" w:rsidRPr="00A77F32">
        <w:rPr>
          <w:sz w:val="28"/>
          <w:szCs w:val="28"/>
        </w:rPr>
        <w:t xml:space="preserve"> спеціалізовани</w:t>
      </w:r>
      <w:r w:rsidR="003C4F90" w:rsidRPr="00A77F32">
        <w:rPr>
          <w:sz w:val="28"/>
          <w:szCs w:val="28"/>
        </w:rPr>
        <w:t>й</w:t>
      </w:r>
      <w:r w:rsidR="000F1958" w:rsidRPr="00A77F32">
        <w:rPr>
          <w:sz w:val="28"/>
          <w:szCs w:val="28"/>
        </w:rPr>
        <w:t xml:space="preserve"> підрозділ</w:t>
      </w:r>
      <w:r w:rsidR="00474A51" w:rsidRPr="00A77F32">
        <w:rPr>
          <w:sz w:val="28"/>
          <w:szCs w:val="28"/>
        </w:rPr>
        <w:t>;</w:t>
      </w:r>
    </w:p>
    <w:p w14:paraId="5DB03D80" w14:textId="2A44769E" w:rsidR="00BD2C03" w:rsidRPr="00A77F32" w:rsidRDefault="00BD2C03" w:rsidP="00307FFD">
      <w:pPr>
        <w:ind w:firstLine="567"/>
        <w:jc w:val="both"/>
        <w:rPr>
          <w:sz w:val="28"/>
          <w:szCs w:val="28"/>
        </w:rPr>
      </w:pPr>
      <w:r w:rsidRPr="00A77F32">
        <w:rPr>
          <w:sz w:val="28"/>
          <w:szCs w:val="28"/>
        </w:rPr>
        <w:t>у разі виявлення будь-яких пошкоджень</w:t>
      </w:r>
      <w:r w:rsidR="0054177C" w:rsidRPr="00A77F32">
        <w:rPr>
          <w:sz w:val="28"/>
          <w:szCs w:val="28"/>
        </w:rPr>
        <w:t xml:space="preserve"> або інших ознак</w:t>
      </w:r>
      <w:r w:rsidRPr="00A77F32">
        <w:rPr>
          <w:sz w:val="28"/>
          <w:szCs w:val="28"/>
        </w:rPr>
        <w:t xml:space="preserve">, </w:t>
      </w:r>
      <w:r w:rsidR="003C4F90" w:rsidRPr="00A77F32">
        <w:rPr>
          <w:sz w:val="28"/>
          <w:szCs w:val="28"/>
        </w:rPr>
        <w:t>що</w:t>
      </w:r>
      <w:r w:rsidRPr="00A77F32">
        <w:rPr>
          <w:sz w:val="28"/>
          <w:szCs w:val="28"/>
        </w:rPr>
        <w:t xml:space="preserve"> можуть призвести до технічної несправності СКС, припинити використання СКС та негайно інформувати про це керівництво підрозділу митного оформлення та спеціалізованого підрозділу митниці;</w:t>
      </w:r>
    </w:p>
    <w:p w14:paraId="188870AA" w14:textId="7EBB30B5" w:rsidR="00BD2C03" w:rsidRPr="00A77F32" w:rsidRDefault="00BD2C03" w:rsidP="00307FFD">
      <w:pPr>
        <w:ind w:firstLine="567"/>
        <w:jc w:val="both"/>
        <w:rPr>
          <w:sz w:val="28"/>
          <w:szCs w:val="28"/>
        </w:rPr>
      </w:pPr>
      <w:r w:rsidRPr="00A77F32">
        <w:rPr>
          <w:sz w:val="28"/>
          <w:szCs w:val="28"/>
        </w:rPr>
        <w:t>під час сканування дотримуватись встановлених правил безпеки, інструкції з використання СКС та не вчиняти ді</w:t>
      </w:r>
      <w:r w:rsidR="003C4F90" w:rsidRPr="00A77F32">
        <w:rPr>
          <w:sz w:val="28"/>
          <w:szCs w:val="28"/>
        </w:rPr>
        <w:t>й</w:t>
      </w:r>
      <w:r w:rsidRPr="00A77F32">
        <w:rPr>
          <w:sz w:val="28"/>
          <w:szCs w:val="28"/>
        </w:rPr>
        <w:t xml:space="preserve">, </w:t>
      </w:r>
      <w:r w:rsidR="003C4F90" w:rsidRPr="00A77F32">
        <w:rPr>
          <w:sz w:val="28"/>
          <w:szCs w:val="28"/>
        </w:rPr>
        <w:t>що</w:t>
      </w:r>
      <w:r w:rsidRPr="00A77F32">
        <w:rPr>
          <w:sz w:val="28"/>
          <w:szCs w:val="28"/>
        </w:rPr>
        <w:t xml:space="preserve"> можуть призвести до пошкодження або виходу з ладу СКС.</w:t>
      </w:r>
    </w:p>
    <w:p w14:paraId="5A410670" w14:textId="48CCEE25" w:rsidR="00BC6904" w:rsidRPr="00A77F32" w:rsidRDefault="00BD2C03" w:rsidP="00307FFD">
      <w:pPr>
        <w:ind w:firstLine="567"/>
        <w:jc w:val="both"/>
        <w:rPr>
          <w:sz w:val="28"/>
          <w:szCs w:val="28"/>
        </w:rPr>
      </w:pPr>
      <w:r w:rsidRPr="00A77F32">
        <w:rPr>
          <w:sz w:val="28"/>
          <w:szCs w:val="28"/>
        </w:rPr>
        <w:t xml:space="preserve">Оператори СКС не мають права розголошувати, модифікувати, знищувати та </w:t>
      </w:r>
      <w:proofErr w:type="spellStart"/>
      <w:r w:rsidRPr="00A77F32">
        <w:rPr>
          <w:sz w:val="28"/>
          <w:szCs w:val="28"/>
        </w:rPr>
        <w:t>несанкціоновано</w:t>
      </w:r>
      <w:proofErr w:type="spellEnd"/>
      <w:r w:rsidRPr="00A77F32">
        <w:rPr>
          <w:sz w:val="28"/>
          <w:szCs w:val="28"/>
        </w:rPr>
        <w:t xml:space="preserve"> копіювати інформацію, отриману під час сканування.</w:t>
      </w:r>
    </w:p>
    <w:p w14:paraId="6637EFBF" w14:textId="1E2BF482" w:rsidR="00BD2C03" w:rsidRPr="00A77F32" w:rsidRDefault="00BD2C03" w:rsidP="00307FFD">
      <w:pPr>
        <w:ind w:firstLine="567"/>
        <w:jc w:val="both"/>
        <w:rPr>
          <w:sz w:val="28"/>
          <w:szCs w:val="28"/>
        </w:rPr>
      </w:pPr>
    </w:p>
    <w:p w14:paraId="5E2D995B" w14:textId="362CC268" w:rsidR="00BD2C03" w:rsidRPr="00A77F32" w:rsidRDefault="00BD2C03" w:rsidP="00BD2C03">
      <w:pPr>
        <w:ind w:firstLine="567"/>
        <w:jc w:val="both"/>
        <w:rPr>
          <w:sz w:val="28"/>
          <w:szCs w:val="28"/>
        </w:rPr>
      </w:pPr>
      <w:r w:rsidRPr="00A77F32">
        <w:rPr>
          <w:sz w:val="28"/>
          <w:szCs w:val="28"/>
        </w:rPr>
        <w:t>2. Контроль за передачею даних з комп’ютерної системи ВСКС до АСМО щодо кількості проведених сканувань та їх результатів здійсню</w:t>
      </w:r>
      <w:r w:rsidR="003C4F90" w:rsidRPr="00A77F32">
        <w:rPr>
          <w:sz w:val="28"/>
          <w:szCs w:val="28"/>
        </w:rPr>
        <w:t>ють</w:t>
      </w:r>
      <w:r w:rsidRPr="00A77F32">
        <w:rPr>
          <w:sz w:val="28"/>
          <w:szCs w:val="28"/>
        </w:rPr>
        <w:t xml:space="preserve"> оператор</w:t>
      </w:r>
      <w:r w:rsidR="003C4F90" w:rsidRPr="00A77F32">
        <w:rPr>
          <w:sz w:val="28"/>
          <w:szCs w:val="28"/>
        </w:rPr>
        <w:t>и</w:t>
      </w:r>
      <w:r w:rsidRPr="00A77F32">
        <w:rPr>
          <w:sz w:val="28"/>
          <w:szCs w:val="28"/>
        </w:rPr>
        <w:t xml:space="preserve"> СКС щозміни та спеціалізовани</w:t>
      </w:r>
      <w:r w:rsidR="003C4F90" w:rsidRPr="00A77F32">
        <w:rPr>
          <w:sz w:val="28"/>
          <w:szCs w:val="28"/>
        </w:rPr>
        <w:t>й</w:t>
      </w:r>
      <w:r w:rsidRPr="00A77F32">
        <w:rPr>
          <w:sz w:val="28"/>
          <w:szCs w:val="28"/>
        </w:rPr>
        <w:t xml:space="preserve"> підрозділ щомісяця.</w:t>
      </w:r>
    </w:p>
    <w:p w14:paraId="174FCE6F" w14:textId="08CE6380" w:rsidR="00BD2C03" w:rsidRPr="00A77F32" w:rsidRDefault="00BD2C03" w:rsidP="00307FFD">
      <w:pPr>
        <w:ind w:firstLine="567"/>
        <w:jc w:val="both"/>
        <w:rPr>
          <w:sz w:val="28"/>
          <w:szCs w:val="28"/>
        </w:rPr>
      </w:pPr>
    </w:p>
    <w:p w14:paraId="70CBE723" w14:textId="2398B041" w:rsidR="0054177C" w:rsidRPr="00A77F32" w:rsidRDefault="0054177C" w:rsidP="00307FFD">
      <w:pPr>
        <w:ind w:firstLine="567"/>
        <w:jc w:val="both"/>
        <w:rPr>
          <w:sz w:val="28"/>
          <w:szCs w:val="28"/>
        </w:rPr>
      </w:pPr>
      <w:r w:rsidRPr="00A77F32">
        <w:rPr>
          <w:sz w:val="28"/>
          <w:szCs w:val="28"/>
        </w:rPr>
        <w:t>3. Спеціалізований підрозділ забезпечує:</w:t>
      </w:r>
    </w:p>
    <w:p w14:paraId="33AE7073" w14:textId="36131B59" w:rsidR="0054177C" w:rsidRPr="00A77F32" w:rsidRDefault="0054177C" w:rsidP="00307FFD">
      <w:pPr>
        <w:ind w:firstLine="567"/>
        <w:jc w:val="both"/>
        <w:rPr>
          <w:sz w:val="28"/>
          <w:szCs w:val="28"/>
        </w:rPr>
      </w:pPr>
      <w:r w:rsidRPr="00A77F32">
        <w:rPr>
          <w:sz w:val="28"/>
          <w:szCs w:val="28"/>
        </w:rPr>
        <w:t>ведення статистичної інформації та моніторинг використання СКС</w:t>
      </w:r>
      <w:r w:rsidR="00435B18" w:rsidRPr="00A77F32">
        <w:rPr>
          <w:sz w:val="28"/>
          <w:szCs w:val="28"/>
        </w:rPr>
        <w:t xml:space="preserve"> </w:t>
      </w:r>
      <w:r w:rsidR="003C4F90" w:rsidRPr="00A77F32">
        <w:rPr>
          <w:sz w:val="28"/>
          <w:szCs w:val="28"/>
        </w:rPr>
        <w:t>у</w:t>
      </w:r>
      <w:r w:rsidR="00435B18" w:rsidRPr="00A77F32">
        <w:rPr>
          <w:sz w:val="28"/>
          <w:szCs w:val="28"/>
        </w:rPr>
        <w:t xml:space="preserve"> митниці;</w:t>
      </w:r>
    </w:p>
    <w:p w14:paraId="4D6E4D57" w14:textId="468656B4" w:rsidR="00435B18" w:rsidRPr="00A77F32" w:rsidRDefault="00435B18" w:rsidP="00307FFD">
      <w:pPr>
        <w:ind w:firstLine="567"/>
        <w:jc w:val="both"/>
        <w:rPr>
          <w:sz w:val="28"/>
          <w:szCs w:val="28"/>
        </w:rPr>
      </w:pPr>
      <w:r w:rsidRPr="00A77F32">
        <w:rPr>
          <w:sz w:val="28"/>
          <w:szCs w:val="28"/>
        </w:rPr>
        <w:t xml:space="preserve">періодичну (щомісячну або за необхідності у разі отримання інформації про можливу несправність СКС) перевірку та обстеження СКС </w:t>
      </w:r>
      <w:r w:rsidR="003C4F90" w:rsidRPr="00A77F32">
        <w:rPr>
          <w:sz w:val="28"/>
          <w:szCs w:val="28"/>
        </w:rPr>
        <w:t xml:space="preserve">щодо </w:t>
      </w:r>
      <w:r w:rsidRPr="00A77F32">
        <w:rPr>
          <w:sz w:val="28"/>
          <w:szCs w:val="28"/>
        </w:rPr>
        <w:t>її технічної справності;</w:t>
      </w:r>
    </w:p>
    <w:p w14:paraId="0BCC912E" w14:textId="3789C423" w:rsidR="00435B18" w:rsidRPr="00A77F32" w:rsidRDefault="00435B18" w:rsidP="00307FFD">
      <w:pPr>
        <w:ind w:firstLine="567"/>
        <w:jc w:val="both"/>
        <w:rPr>
          <w:sz w:val="28"/>
          <w:szCs w:val="28"/>
        </w:rPr>
      </w:pPr>
      <w:r w:rsidRPr="00A77F32">
        <w:rPr>
          <w:sz w:val="28"/>
          <w:szCs w:val="28"/>
        </w:rPr>
        <w:t>моніторинг та контроль діяльності посадових осіб спеціалізованого підрозділу (операторів СКС), залучених до сканування;</w:t>
      </w:r>
    </w:p>
    <w:p w14:paraId="613A7C69" w14:textId="71A8E603" w:rsidR="00BD2C03" w:rsidRPr="00A77F32" w:rsidRDefault="00435B18" w:rsidP="00307FFD">
      <w:pPr>
        <w:ind w:firstLine="567"/>
        <w:jc w:val="both"/>
        <w:rPr>
          <w:sz w:val="28"/>
          <w:szCs w:val="28"/>
        </w:rPr>
      </w:pPr>
      <w:r w:rsidRPr="00A77F32">
        <w:rPr>
          <w:sz w:val="28"/>
          <w:szCs w:val="28"/>
        </w:rPr>
        <w:t>у разі отримання інформації від операторів СКС або підрозділу митного оформлення про можливі технічні несправності СКС або виходу її з ладу негайне вжиття заходів щодо їх усунення та повідомлення про це структурний підрозділ Держмитслужби,</w:t>
      </w:r>
      <w:r w:rsidRPr="00A77F32">
        <w:t xml:space="preserve"> </w:t>
      </w:r>
      <w:r w:rsidRPr="00A77F32">
        <w:rPr>
          <w:sz w:val="28"/>
          <w:szCs w:val="28"/>
        </w:rPr>
        <w:t xml:space="preserve">до функцій якого </w:t>
      </w:r>
      <w:r w:rsidR="003C4F90" w:rsidRPr="00A77F32">
        <w:rPr>
          <w:sz w:val="28"/>
          <w:szCs w:val="28"/>
        </w:rPr>
        <w:t>належить</w:t>
      </w:r>
      <w:r w:rsidRPr="00A77F32">
        <w:rPr>
          <w:sz w:val="28"/>
          <w:szCs w:val="28"/>
        </w:rPr>
        <w:t xml:space="preserve"> контроль за використанням технічних засобів митного контролю.</w:t>
      </w:r>
    </w:p>
    <w:p w14:paraId="7C0B5546" w14:textId="77777777" w:rsidR="00622D40" w:rsidRPr="00A77F32" w:rsidRDefault="00622D40" w:rsidP="00307FFD">
      <w:pPr>
        <w:ind w:firstLine="567"/>
        <w:jc w:val="both"/>
        <w:rPr>
          <w:sz w:val="28"/>
          <w:szCs w:val="28"/>
        </w:rPr>
      </w:pPr>
    </w:p>
    <w:p w14:paraId="762CFD33" w14:textId="36DEDDAB" w:rsidR="00245F40" w:rsidRPr="00A77F32" w:rsidRDefault="00610467" w:rsidP="00307FFD">
      <w:pPr>
        <w:ind w:firstLine="567"/>
        <w:jc w:val="both"/>
        <w:rPr>
          <w:sz w:val="28"/>
          <w:szCs w:val="28"/>
        </w:rPr>
      </w:pPr>
      <w:r w:rsidRPr="00A77F32">
        <w:rPr>
          <w:sz w:val="28"/>
          <w:szCs w:val="28"/>
        </w:rPr>
        <w:lastRenderedPageBreak/>
        <w:t>4. Структурний підрозділ Держмитслужби,</w:t>
      </w:r>
      <w:r w:rsidRPr="00A77F32">
        <w:t xml:space="preserve"> </w:t>
      </w:r>
      <w:r w:rsidRPr="00A77F32">
        <w:rPr>
          <w:sz w:val="28"/>
          <w:szCs w:val="28"/>
        </w:rPr>
        <w:t xml:space="preserve">до функцій якого </w:t>
      </w:r>
      <w:r w:rsidR="003C4F90" w:rsidRPr="00A77F32">
        <w:rPr>
          <w:sz w:val="28"/>
          <w:szCs w:val="28"/>
        </w:rPr>
        <w:t xml:space="preserve">належить </w:t>
      </w:r>
      <w:r w:rsidRPr="00A77F32">
        <w:rPr>
          <w:sz w:val="28"/>
          <w:szCs w:val="28"/>
        </w:rPr>
        <w:t>контроль за використанням технічних засобів митного контролю</w:t>
      </w:r>
      <w:r w:rsidR="003C4F90" w:rsidRPr="00A77F32">
        <w:rPr>
          <w:sz w:val="28"/>
          <w:szCs w:val="28"/>
        </w:rPr>
        <w:t>,</w:t>
      </w:r>
      <w:r w:rsidR="00D00A8E" w:rsidRPr="00A77F32">
        <w:rPr>
          <w:sz w:val="28"/>
          <w:szCs w:val="28"/>
        </w:rPr>
        <w:t xml:space="preserve"> забезпечує оперативне реагування на отриману від митниць Держмитслужби інформацію щодо функціонування СКС. У разі отримання інформації про технічну несправність або виходу з ладу СКС негайно вживає заходів </w:t>
      </w:r>
      <w:r w:rsidR="003C4F90" w:rsidRPr="00A77F32">
        <w:rPr>
          <w:sz w:val="28"/>
          <w:szCs w:val="28"/>
        </w:rPr>
        <w:t>щод</w:t>
      </w:r>
      <w:r w:rsidR="00D00A8E" w:rsidRPr="00A77F32">
        <w:rPr>
          <w:sz w:val="28"/>
          <w:szCs w:val="28"/>
        </w:rPr>
        <w:t>о усуненн</w:t>
      </w:r>
      <w:r w:rsidR="003C4F90" w:rsidRPr="00A77F32">
        <w:rPr>
          <w:sz w:val="28"/>
          <w:szCs w:val="28"/>
        </w:rPr>
        <w:t>я</w:t>
      </w:r>
      <w:r w:rsidR="00D00A8E" w:rsidRPr="00A77F32">
        <w:rPr>
          <w:sz w:val="28"/>
          <w:szCs w:val="28"/>
        </w:rPr>
        <w:t xml:space="preserve"> таких </w:t>
      </w:r>
      <w:proofErr w:type="spellStart"/>
      <w:r w:rsidR="00D00A8E" w:rsidRPr="00A77F32">
        <w:rPr>
          <w:sz w:val="28"/>
          <w:szCs w:val="28"/>
        </w:rPr>
        <w:t>несправностей</w:t>
      </w:r>
      <w:proofErr w:type="spellEnd"/>
      <w:r w:rsidR="00D00A8E" w:rsidRPr="00A77F32">
        <w:rPr>
          <w:sz w:val="28"/>
          <w:szCs w:val="28"/>
        </w:rPr>
        <w:t xml:space="preserve"> або забезпечує усі необхідні організаційні заходи </w:t>
      </w:r>
      <w:r w:rsidR="000E14A0" w:rsidRPr="00A77F32">
        <w:rPr>
          <w:sz w:val="28"/>
          <w:szCs w:val="28"/>
        </w:rPr>
        <w:t>щод</w:t>
      </w:r>
      <w:r w:rsidR="00D00A8E" w:rsidRPr="00A77F32">
        <w:rPr>
          <w:sz w:val="28"/>
          <w:szCs w:val="28"/>
        </w:rPr>
        <w:t xml:space="preserve">о </w:t>
      </w:r>
      <w:r w:rsidR="00391C89" w:rsidRPr="00A77F32">
        <w:rPr>
          <w:sz w:val="28"/>
          <w:szCs w:val="28"/>
        </w:rPr>
        <w:t>забезпеченн</w:t>
      </w:r>
      <w:r w:rsidR="000E14A0" w:rsidRPr="00A77F32">
        <w:rPr>
          <w:sz w:val="28"/>
          <w:szCs w:val="28"/>
        </w:rPr>
        <w:t>я</w:t>
      </w:r>
      <w:r w:rsidR="00391C89" w:rsidRPr="00A77F32">
        <w:rPr>
          <w:sz w:val="28"/>
          <w:szCs w:val="28"/>
        </w:rPr>
        <w:t xml:space="preserve"> </w:t>
      </w:r>
      <w:r w:rsidR="00D00A8E" w:rsidRPr="00A77F32">
        <w:rPr>
          <w:sz w:val="28"/>
          <w:szCs w:val="28"/>
        </w:rPr>
        <w:t>ремонту цієї СКС.</w:t>
      </w:r>
    </w:p>
    <w:p w14:paraId="7F9B820D" w14:textId="63215E04" w:rsidR="00D00A8E" w:rsidRPr="00A77F32" w:rsidRDefault="00D00A8E" w:rsidP="00307FFD">
      <w:pPr>
        <w:ind w:firstLine="567"/>
        <w:jc w:val="both"/>
        <w:rPr>
          <w:sz w:val="28"/>
          <w:szCs w:val="28"/>
        </w:rPr>
      </w:pPr>
    </w:p>
    <w:p w14:paraId="0FB8B31B" w14:textId="2CA2456D" w:rsidR="00E749B2" w:rsidRPr="00A77F32" w:rsidRDefault="00DB0389" w:rsidP="00307FFD">
      <w:pPr>
        <w:ind w:firstLine="567"/>
        <w:jc w:val="both"/>
        <w:rPr>
          <w:sz w:val="28"/>
          <w:szCs w:val="28"/>
        </w:rPr>
      </w:pPr>
      <w:r w:rsidRPr="00A77F32">
        <w:rPr>
          <w:sz w:val="28"/>
          <w:szCs w:val="28"/>
        </w:rPr>
        <w:t xml:space="preserve">5. </w:t>
      </w:r>
      <w:r w:rsidR="00E749B2" w:rsidRPr="00A77F32">
        <w:rPr>
          <w:sz w:val="28"/>
          <w:szCs w:val="28"/>
        </w:rPr>
        <w:t>На період технічної несправності або виходу з ладу ВСКС транспортні засоби або вантажі, які відповідно до цього Порядку мали б підлягати скануванню, підлягають митному огляду</w:t>
      </w:r>
      <w:r w:rsidR="000E14A0" w:rsidRPr="00A77F32">
        <w:rPr>
          <w:sz w:val="28"/>
          <w:szCs w:val="28"/>
        </w:rPr>
        <w:t>,</w:t>
      </w:r>
      <w:r w:rsidR="00E749B2" w:rsidRPr="00A77F32">
        <w:rPr>
          <w:sz w:val="28"/>
          <w:szCs w:val="28"/>
        </w:rPr>
        <w:t xml:space="preserve"> у тому числі із застосуванням службових собак.</w:t>
      </w:r>
    </w:p>
    <w:p w14:paraId="1E233714" w14:textId="38BE80B2" w:rsidR="00E749B2" w:rsidRPr="00A77F32" w:rsidRDefault="00E749B2" w:rsidP="00307FFD">
      <w:pPr>
        <w:ind w:firstLine="567"/>
        <w:jc w:val="both"/>
        <w:rPr>
          <w:sz w:val="28"/>
          <w:szCs w:val="28"/>
        </w:rPr>
      </w:pPr>
      <w:r w:rsidRPr="00A77F32">
        <w:rPr>
          <w:sz w:val="28"/>
          <w:szCs w:val="28"/>
        </w:rPr>
        <w:t>Кількість таких оглядів визначається у порядку, передбаченому пунктом 8 розділу ІІ цього Порядку.</w:t>
      </w:r>
      <w:r w:rsidR="00622D40" w:rsidRPr="00A77F32">
        <w:rPr>
          <w:sz w:val="28"/>
          <w:szCs w:val="28"/>
        </w:rPr>
        <w:t xml:space="preserve"> </w:t>
      </w:r>
      <w:r w:rsidRPr="00A77F32">
        <w:rPr>
          <w:sz w:val="28"/>
          <w:szCs w:val="28"/>
        </w:rPr>
        <w:t>При цьому до митного огляду залучають</w:t>
      </w:r>
      <w:r w:rsidR="00474A51" w:rsidRPr="00A77F32">
        <w:rPr>
          <w:sz w:val="28"/>
          <w:szCs w:val="28"/>
        </w:rPr>
        <w:t>ся</w:t>
      </w:r>
      <w:r w:rsidRPr="00A77F32">
        <w:rPr>
          <w:sz w:val="28"/>
          <w:szCs w:val="28"/>
        </w:rPr>
        <w:t xml:space="preserve"> посадов</w:t>
      </w:r>
      <w:r w:rsidR="00474A51" w:rsidRPr="00A77F32">
        <w:rPr>
          <w:sz w:val="28"/>
          <w:szCs w:val="28"/>
        </w:rPr>
        <w:t>і</w:t>
      </w:r>
      <w:r w:rsidRPr="00A77F32">
        <w:rPr>
          <w:sz w:val="28"/>
          <w:szCs w:val="28"/>
        </w:rPr>
        <w:t xml:space="preserve"> особи спеціалізованого підрозділу – оператори СКС.</w:t>
      </w:r>
    </w:p>
    <w:p w14:paraId="08334728" w14:textId="4677BB1E" w:rsidR="00245F40" w:rsidRPr="00A77F32" w:rsidRDefault="00245F40" w:rsidP="00D00A8E">
      <w:pPr>
        <w:jc w:val="both"/>
        <w:rPr>
          <w:sz w:val="28"/>
          <w:szCs w:val="28"/>
        </w:rPr>
      </w:pPr>
    </w:p>
    <w:p w14:paraId="743FB70D" w14:textId="040F571B" w:rsidR="00E749B2" w:rsidRDefault="00E749B2" w:rsidP="00D00A8E">
      <w:pPr>
        <w:jc w:val="both"/>
        <w:rPr>
          <w:sz w:val="28"/>
          <w:szCs w:val="28"/>
        </w:rPr>
      </w:pPr>
    </w:p>
    <w:p w14:paraId="0FF18BBD" w14:textId="1952B6B7" w:rsidR="00431F26" w:rsidRPr="00984144" w:rsidRDefault="00944263" w:rsidP="000E14A0">
      <w:pPr>
        <w:jc w:val="both"/>
        <w:rPr>
          <w:b/>
          <w:bCs/>
          <w:sz w:val="28"/>
          <w:szCs w:val="28"/>
        </w:rPr>
      </w:pPr>
      <w:r>
        <w:rPr>
          <w:b/>
          <w:bCs/>
          <w:sz w:val="28"/>
          <w:szCs w:val="28"/>
        </w:rPr>
        <w:t xml:space="preserve">В. о. </w:t>
      </w:r>
      <w:r w:rsidR="00A77F32">
        <w:rPr>
          <w:b/>
          <w:bCs/>
          <w:sz w:val="28"/>
          <w:szCs w:val="28"/>
        </w:rPr>
        <w:t>д</w:t>
      </w:r>
      <w:r w:rsidR="00431F26" w:rsidRPr="00984144">
        <w:rPr>
          <w:b/>
          <w:bCs/>
          <w:sz w:val="28"/>
          <w:szCs w:val="28"/>
        </w:rPr>
        <w:t>иректор</w:t>
      </w:r>
      <w:r w:rsidR="00A77F32">
        <w:rPr>
          <w:b/>
          <w:bCs/>
          <w:sz w:val="28"/>
          <w:szCs w:val="28"/>
        </w:rPr>
        <w:t>а</w:t>
      </w:r>
      <w:r w:rsidR="00431F26" w:rsidRPr="00984144">
        <w:rPr>
          <w:b/>
          <w:bCs/>
          <w:sz w:val="28"/>
          <w:szCs w:val="28"/>
        </w:rPr>
        <w:t xml:space="preserve"> Департаменту</w:t>
      </w:r>
    </w:p>
    <w:p w14:paraId="4B850C3F" w14:textId="778A9713" w:rsidR="00166B96" w:rsidRPr="00C764AC" w:rsidRDefault="00431F26" w:rsidP="000E14A0">
      <w:pPr>
        <w:jc w:val="both"/>
        <w:rPr>
          <w:b/>
          <w:bCs/>
          <w:sz w:val="28"/>
          <w:szCs w:val="28"/>
          <w:lang w:val="ru-RU"/>
        </w:rPr>
      </w:pPr>
      <w:r w:rsidRPr="00984144">
        <w:rPr>
          <w:b/>
          <w:bCs/>
          <w:sz w:val="28"/>
          <w:szCs w:val="28"/>
        </w:rPr>
        <w:t>митної політики</w:t>
      </w:r>
      <w:r w:rsidRPr="00984144">
        <w:rPr>
          <w:b/>
          <w:bCs/>
          <w:sz w:val="28"/>
          <w:szCs w:val="28"/>
        </w:rPr>
        <w:tab/>
      </w:r>
      <w:r w:rsidRPr="00984144">
        <w:rPr>
          <w:b/>
          <w:bCs/>
          <w:sz w:val="28"/>
          <w:szCs w:val="28"/>
        </w:rPr>
        <w:tab/>
      </w:r>
      <w:r w:rsidRPr="00984144">
        <w:rPr>
          <w:b/>
          <w:bCs/>
          <w:sz w:val="28"/>
          <w:szCs w:val="28"/>
        </w:rPr>
        <w:tab/>
      </w:r>
      <w:r w:rsidRPr="00984144">
        <w:rPr>
          <w:b/>
          <w:bCs/>
          <w:sz w:val="28"/>
          <w:szCs w:val="28"/>
        </w:rPr>
        <w:tab/>
      </w:r>
      <w:r w:rsidRPr="00984144">
        <w:rPr>
          <w:b/>
          <w:bCs/>
          <w:sz w:val="28"/>
          <w:szCs w:val="28"/>
        </w:rPr>
        <w:tab/>
      </w:r>
      <w:r w:rsidRPr="00984144">
        <w:rPr>
          <w:b/>
          <w:bCs/>
          <w:sz w:val="28"/>
          <w:szCs w:val="28"/>
        </w:rPr>
        <w:tab/>
      </w:r>
      <w:r w:rsidR="00A77F32">
        <w:rPr>
          <w:b/>
          <w:bCs/>
          <w:sz w:val="28"/>
          <w:szCs w:val="28"/>
        </w:rPr>
        <w:tab/>
      </w:r>
      <w:r w:rsidR="00A77F32">
        <w:rPr>
          <w:b/>
          <w:bCs/>
          <w:sz w:val="28"/>
          <w:szCs w:val="28"/>
        </w:rPr>
        <w:tab/>
        <w:t xml:space="preserve">        Сергій БЕДАШ</w:t>
      </w:r>
    </w:p>
    <w:sectPr w:rsidR="00166B96" w:rsidRPr="00C764AC" w:rsidSect="004954E1">
      <w:headerReference w:type="default" r:id="rId8"/>
      <w:pgSz w:w="11906" w:h="16838"/>
      <w:pgMar w:top="1134" w:right="566"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5B777" w14:textId="77777777" w:rsidR="00C808D4" w:rsidRDefault="00C808D4" w:rsidP="00F6354A">
      <w:r>
        <w:separator/>
      </w:r>
    </w:p>
  </w:endnote>
  <w:endnote w:type="continuationSeparator" w:id="0">
    <w:p w14:paraId="1CD65624" w14:textId="77777777" w:rsidR="00C808D4" w:rsidRDefault="00C808D4" w:rsidP="00F6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150C2" w14:textId="77777777" w:rsidR="00C808D4" w:rsidRDefault="00C808D4" w:rsidP="00F6354A">
      <w:r>
        <w:separator/>
      </w:r>
    </w:p>
  </w:footnote>
  <w:footnote w:type="continuationSeparator" w:id="0">
    <w:p w14:paraId="2F65EF11" w14:textId="77777777" w:rsidR="00C808D4" w:rsidRDefault="00C808D4" w:rsidP="00F6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B0D1" w14:textId="5350B499" w:rsidR="00E1140F" w:rsidRDefault="00E1140F">
    <w:pPr>
      <w:pStyle w:val="a6"/>
      <w:jc w:val="center"/>
    </w:pPr>
    <w:r>
      <w:fldChar w:fldCharType="begin"/>
    </w:r>
    <w:r>
      <w:instrText xml:space="preserve"> PAGE   \* MERGEFORMAT </w:instrText>
    </w:r>
    <w:r>
      <w:fldChar w:fldCharType="separate"/>
    </w:r>
    <w:r w:rsidR="00E34B91">
      <w:rPr>
        <w:noProof/>
      </w:rPr>
      <w:t>11</w:t>
    </w:r>
    <w:r>
      <w:fldChar w:fldCharType="end"/>
    </w:r>
  </w:p>
  <w:p w14:paraId="50BE0AC1" w14:textId="77777777" w:rsidR="00E1140F" w:rsidRDefault="00E114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EF5"/>
    <w:multiLevelType w:val="hybridMultilevel"/>
    <w:tmpl w:val="071891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0122F08"/>
    <w:multiLevelType w:val="hybridMultilevel"/>
    <w:tmpl w:val="B776C490"/>
    <w:lvl w:ilvl="0" w:tplc="2244CDA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54"/>
    <w:rsid w:val="0000583F"/>
    <w:rsid w:val="00012EBD"/>
    <w:rsid w:val="0002079A"/>
    <w:rsid w:val="000226A4"/>
    <w:rsid w:val="0003227B"/>
    <w:rsid w:val="00033C85"/>
    <w:rsid w:val="000416EF"/>
    <w:rsid w:val="00041F40"/>
    <w:rsid w:val="000478F7"/>
    <w:rsid w:val="0005569B"/>
    <w:rsid w:val="00056671"/>
    <w:rsid w:val="00061A44"/>
    <w:rsid w:val="000643E4"/>
    <w:rsid w:val="00092A82"/>
    <w:rsid w:val="00094DB9"/>
    <w:rsid w:val="000960C3"/>
    <w:rsid w:val="000A10C2"/>
    <w:rsid w:val="000A3431"/>
    <w:rsid w:val="000A5966"/>
    <w:rsid w:val="000A66BF"/>
    <w:rsid w:val="000A77E4"/>
    <w:rsid w:val="000B1079"/>
    <w:rsid w:val="000B3880"/>
    <w:rsid w:val="000C0E03"/>
    <w:rsid w:val="000C2F87"/>
    <w:rsid w:val="000C6CED"/>
    <w:rsid w:val="000C7911"/>
    <w:rsid w:val="000D7D49"/>
    <w:rsid w:val="000E14A0"/>
    <w:rsid w:val="000E327A"/>
    <w:rsid w:val="000E3285"/>
    <w:rsid w:val="000F1958"/>
    <w:rsid w:val="000F1C95"/>
    <w:rsid w:val="00102337"/>
    <w:rsid w:val="0010491F"/>
    <w:rsid w:val="00105EB7"/>
    <w:rsid w:val="00112857"/>
    <w:rsid w:val="00142CA3"/>
    <w:rsid w:val="0015769D"/>
    <w:rsid w:val="00166B96"/>
    <w:rsid w:val="001671DF"/>
    <w:rsid w:val="00172C0D"/>
    <w:rsid w:val="001809D9"/>
    <w:rsid w:val="00186F8D"/>
    <w:rsid w:val="001903FD"/>
    <w:rsid w:val="001939CE"/>
    <w:rsid w:val="00194D08"/>
    <w:rsid w:val="001A012E"/>
    <w:rsid w:val="001A3D02"/>
    <w:rsid w:val="001B621C"/>
    <w:rsid w:val="001B6E96"/>
    <w:rsid w:val="001C3D5F"/>
    <w:rsid w:val="001D17A1"/>
    <w:rsid w:val="001F6526"/>
    <w:rsid w:val="00201B6E"/>
    <w:rsid w:val="00203AFC"/>
    <w:rsid w:val="002146EF"/>
    <w:rsid w:val="00231E17"/>
    <w:rsid w:val="0023644E"/>
    <w:rsid w:val="00245F40"/>
    <w:rsid w:val="0025601D"/>
    <w:rsid w:val="00260C57"/>
    <w:rsid w:val="00262689"/>
    <w:rsid w:val="00263C7E"/>
    <w:rsid w:val="0027231C"/>
    <w:rsid w:val="002812FC"/>
    <w:rsid w:val="002863D7"/>
    <w:rsid w:val="00292982"/>
    <w:rsid w:val="00292EC8"/>
    <w:rsid w:val="002A0641"/>
    <w:rsid w:val="002C4D90"/>
    <w:rsid w:val="002C6BA5"/>
    <w:rsid w:val="002D104D"/>
    <w:rsid w:val="002D2D23"/>
    <w:rsid w:val="002D4376"/>
    <w:rsid w:val="002D6E2C"/>
    <w:rsid w:val="002D78F2"/>
    <w:rsid w:val="002E0CB5"/>
    <w:rsid w:val="002E56A8"/>
    <w:rsid w:val="00304F80"/>
    <w:rsid w:val="00307FFD"/>
    <w:rsid w:val="00310A7E"/>
    <w:rsid w:val="00310E56"/>
    <w:rsid w:val="00315F02"/>
    <w:rsid w:val="00320326"/>
    <w:rsid w:val="0032040F"/>
    <w:rsid w:val="003327D1"/>
    <w:rsid w:val="00334A85"/>
    <w:rsid w:val="00340BD8"/>
    <w:rsid w:val="00363510"/>
    <w:rsid w:val="00376384"/>
    <w:rsid w:val="00383E9A"/>
    <w:rsid w:val="00390C25"/>
    <w:rsid w:val="003916C5"/>
    <w:rsid w:val="00391C89"/>
    <w:rsid w:val="003A42D4"/>
    <w:rsid w:val="003A5AFB"/>
    <w:rsid w:val="003B16BB"/>
    <w:rsid w:val="003C19CB"/>
    <w:rsid w:val="003C2FFA"/>
    <w:rsid w:val="003C4F90"/>
    <w:rsid w:val="003D41DC"/>
    <w:rsid w:val="003D74B2"/>
    <w:rsid w:val="003E3E54"/>
    <w:rsid w:val="003F0276"/>
    <w:rsid w:val="003F1D01"/>
    <w:rsid w:val="003F237C"/>
    <w:rsid w:val="003F30D5"/>
    <w:rsid w:val="003F5409"/>
    <w:rsid w:val="003F64C2"/>
    <w:rsid w:val="003F7D60"/>
    <w:rsid w:val="00414A76"/>
    <w:rsid w:val="00423651"/>
    <w:rsid w:val="004240DF"/>
    <w:rsid w:val="00430945"/>
    <w:rsid w:val="00431F26"/>
    <w:rsid w:val="004325BE"/>
    <w:rsid w:val="00432947"/>
    <w:rsid w:val="00435B18"/>
    <w:rsid w:val="0043621B"/>
    <w:rsid w:val="00450689"/>
    <w:rsid w:val="00453F84"/>
    <w:rsid w:val="00472D63"/>
    <w:rsid w:val="00473066"/>
    <w:rsid w:val="00474A51"/>
    <w:rsid w:val="004954E1"/>
    <w:rsid w:val="004955FC"/>
    <w:rsid w:val="00496759"/>
    <w:rsid w:val="004A53D2"/>
    <w:rsid w:val="004B2295"/>
    <w:rsid w:val="004B511A"/>
    <w:rsid w:val="004C2E54"/>
    <w:rsid w:val="004D40AE"/>
    <w:rsid w:val="004D4ADB"/>
    <w:rsid w:val="004E2A39"/>
    <w:rsid w:val="004E322F"/>
    <w:rsid w:val="004E38A1"/>
    <w:rsid w:val="004E4481"/>
    <w:rsid w:val="004E5C3E"/>
    <w:rsid w:val="004E6369"/>
    <w:rsid w:val="004F7486"/>
    <w:rsid w:val="00500226"/>
    <w:rsid w:val="00502BF4"/>
    <w:rsid w:val="00504A32"/>
    <w:rsid w:val="005211D3"/>
    <w:rsid w:val="00525701"/>
    <w:rsid w:val="00527671"/>
    <w:rsid w:val="00531447"/>
    <w:rsid w:val="005339C9"/>
    <w:rsid w:val="0053534B"/>
    <w:rsid w:val="0054177C"/>
    <w:rsid w:val="00551A31"/>
    <w:rsid w:val="0055223F"/>
    <w:rsid w:val="00561136"/>
    <w:rsid w:val="005627FC"/>
    <w:rsid w:val="00572F1D"/>
    <w:rsid w:val="0057434A"/>
    <w:rsid w:val="00574DA7"/>
    <w:rsid w:val="0057683B"/>
    <w:rsid w:val="005808A8"/>
    <w:rsid w:val="00586E36"/>
    <w:rsid w:val="00587BD7"/>
    <w:rsid w:val="0059436D"/>
    <w:rsid w:val="005A5E78"/>
    <w:rsid w:val="005A6208"/>
    <w:rsid w:val="005B364A"/>
    <w:rsid w:val="005C17AD"/>
    <w:rsid w:val="005C23BA"/>
    <w:rsid w:val="005C4E3F"/>
    <w:rsid w:val="005D0A05"/>
    <w:rsid w:val="005E5191"/>
    <w:rsid w:val="005F05D7"/>
    <w:rsid w:val="005F3B06"/>
    <w:rsid w:val="00607D3B"/>
    <w:rsid w:val="00610467"/>
    <w:rsid w:val="006124F7"/>
    <w:rsid w:val="0061296A"/>
    <w:rsid w:val="00615021"/>
    <w:rsid w:val="00620BFE"/>
    <w:rsid w:val="0062278E"/>
    <w:rsid w:val="00622D40"/>
    <w:rsid w:val="00624E4B"/>
    <w:rsid w:val="00630C22"/>
    <w:rsid w:val="00632381"/>
    <w:rsid w:val="00633355"/>
    <w:rsid w:val="006367AF"/>
    <w:rsid w:val="00640B07"/>
    <w:rsid w:val="00657518"/>
    <w:rsid w:val="00657714"/>
    <w:rsid w:val="00664368"/>
    <w:rsid w:val="006A15B1"/>
    <w:rsid w:val="006B6B06"/>
    <w:rsid w:val="006D041D"/>
    <w:rsid w:val="006D5641"/>
    <w:rsid w:val="006E1C45"/>
    <w:rsid w:val="006E7BCC"/>
    <w:rsid w:val="006F39A3"/>
    <w:rsid w:val="007066C0"/>
    <w:rsid w:val="0071086A"/>
    <w:rsid w:val="007262D2"/>
    <w:rsid w:val="007320A5"/>
    <w:rsid w:val="00735767"/>
    <w:rsid w:val="00740165"/>
    <w:rsid w:val="007453AB"/>
    <w:rsid w:val="00753E0E"/>
    <w:rsid w:val="0075664C"/>
    <w:rsid w:val="00764E8E"/>
    <w:rsid w:val="00772A16"/>
    <w:rsid w:val="00773240"/>
    <w:rsid w:val="0077381D"/>
    <w:rsid w:val="00776649"/>
    <w:rsid w:val="00785D8F"/>
    <w:rsid w:val="00790A1C"/>
    <w:rsid w:val="007939D8"/>
    <w:rsid w:val="007A0C2D"/>
    <w:rsid w:val="007A2C16"/>
    <w:rsid w:val="007B13AB"/>
    <w:rsid w:val="007B3B1B"/>
    <w:rsid w:val="007B673D"/>
    <w:rsid w:val="007C6D7B"/>
    <w:rsid w:val="007C74B9"/>
    <w:rsid w:val="007D0BC6"/>
    <w:rsid w:val="007D0F72"/>
    <w:rsid w:val="007E7D7D"/>
    <w:rsid w:val="007F6D6C"/>
    <w:rsid w:val="007F756E"/>
    <w:rsid w:val="00803C32"/>
    <w:rsid w:val="00806143"/>
    <w:rsid w:val="00814B4D"/>
    <w:rsid w:val="008153AE"/>
    <w:rsid w:val="008249E6"/>
    <w:rsid w:val="00832687"/>
    <w:rsid w:val="0084514D"/>
    <w:rsid w:val="008705B9"/>
    <w:rsid w:val="00871A57"/>
    <w:rsid w:val="00875D5C"/>
    <w:rsid w:val="0087628C"/>
    <w:rsid w:val="00877AAA"/>
    <w:rsid w:val="00895281"/>
    <w:rsid w:val="008A2085"/>
    <w:rsid w:val="008C0AE1"/>
    <w:rsid w:val="008C2C18"/>
    <w:rsid w:val="008C2F89"/>
    <w:rsid w:val="008C60EB"/>
    <w:rsid w:val="008E174A"/>
    <w:rsid w:val="008E2268"/>
    <w:rsid w:val="008F76E6"/>
    <w:rsid w:val="008F7C4A"/>
    <w:rsid w:val="008F7F83"/>
    <w:rsid w:val="0090173E"/>
    <w:rsid w:val="00901D12"/>
    <w:rsid w:val="00902046"/>
    <w:rsid w:val="00912AA4"/>
    <w:rsid w:val="00923E5C"/>
    <w:rsid w:val="009365BC"/>
    <w:rsid w:val="00936D7A"/>
    <w:rsid w:val="00944263"/>
    <w:rsid w:val="00957461"/>
    <w:rsid w:val="009602AA"/>
    <w:rsid w:val="009640F9"/>
    <w:rsid w:val="0096642F"/>
    <w:rsid w:val="00966F20"/>
    <w:rsid w:val="009721BE"/>
    <w:rsid w:val="0097403F"/>
    <w:rsid w:val="009820C6"/>
    <w:rsid w:val="00984144"/>
    <w:rsid w:val="0098505D"/>
    <w:rsid w:val="00991073"/>
    <w:rsid w:val="00993816"/>
    <w:rsid w:val="009A08C9"/>
    <w:rsid w:val="009B0D0A"/>
    <w:rsid w:val="009C1620"/>
    <w:rsid w:val="009C7035"/>
    <w:rsid w:val="009C7AB1"/>
    <w:rsid w:val="009D54C0"/>
    <w:rsid w:val="009F4228"/>
    <w:rsid w:val="00A02D79"/>
    <w:rsid w:val="00A07971"/>
    <w:rsid w:val="00A170DA"/>
    <w:rsid w:val="00A226AD"/>
    <w:rsid w:val="00A31AA5"/>
    <w:rsid w:val="00A320D3"/>
    <w:rsid w:val="00A52E69"/>
    <w:rsid w:val="00A53376"/>
    <w:rsid w:val="00A54309"/>
    <w:rsid w:val="00A77F32"/>
    <w:rsid w:val="00A933D2"/>
    <w:rsid w:val="00A961B6"/>
    <w:rsid w:val="00AB3E8A"/>
    <w:rsid w:val="00AB4D0A"/>
    <w:rsid w:val="00AC1281"/>
    <w:rsid w:val="00AD02D5"/>
    <w:rsid w:val="00AD2A6D"/>
    <w:rsid w:val="00AD585B"/>
    <w:rsid w:val="00AE0B63"/>
    <w:rsid w:val="00AF3984"/>
    <w:rsid w:val="00AF78D2"/>
    <w:rsid w:val="00B00C7E"/>
    <w:rsid w:val="00B0405D"/>
    <w:rsid w:val="00B07A35"/>
    <w:rsid w:val="00B11786"/>
    <w:rsid w:val="00B22700"/>
    <w:rsid w:val="00B23E43"/>
    <w:rsid w:val="00B27F57"/>
    <w:rsid w:val="00B30567"/>
    <w:rsid w:val="00B4243A"/>
    <w:rsid w:val="00B50A54"/>
    <w:rsid w:val="00B54E1C"/>
    <w:rsid w:val="00B56524"/>
    <w:rsid w:val="00B60FFC"/>
    <w:rsid w:val="00B61D92"/>
    <w:rsid w:val="00B6314F"/>
    <w:rsid w:val="00B75AA4"/>
    <w:rsid w:val="00BA2A7B"/>
    <w:rsid w:val="00BA31B9"/>
    <w:rsid w:val="00BB1BFB"/>
    <w:rsid w:val="00BC6904"/>
    <w:rsid w:val="00BD2C03"/>
    <w:rsid w:val="00BD30B6"/>
    <w:rsid w:val="00BE1F8F"/>
    <w:rsid w:val="00BE4E5F"/>
    <w:rsid w:val="00C15008"/>
    <w:rsid w:val="00C16F2D"/>
    <w:rsid w:val="00C17446"/>
    <w:rsid w:val="00C267C7"/>
    <w:rsid w:val="00C302BC"/>
    <w:rsid w:val="00C30820"/>
    <w:rsid w:val="00C355F1"/>
    <w:rsid w:val="00C46561"/>
    <w:rsid w:val="00C4745B"/>
    <w:rsid w:val="00C764AC"/>
    <w:rsid w:val="00C80408"/>
    <w:rsid w:val="00C808D4"/>
    <w:rsid w:val="00C814DA"/>
    <w:rsid w:val="00C90C54"/>
    <w:rsid w:val="00C955A3"/>
    <w:rsid w:val="00C956D5"/>
    <w:rsid w:val="00CB5967"/>
    <w:rsid w:val="00CC6255"/>
    <w:rsid w:val="00CF4CCC"/>
    <w:rsid w:val="00CF6F27"/>
    <w:rsid w:val="00D00A8E"/>
    <w:rsid w:val="00D0203C"/>
    <w:rsid w:val="00D02445"/>
    <w:rsid w:val="00D0629C"/>
    <w:rsid w:val="00D1329E"/>
    <w:rsid w:val="00D17832"/>
    <w:rsid w:val="00D214E1"/>
    <w:rsid w:val="00D2359D"/>
    <w:rsid w:val="00D263D1"/>
    <w:rsid w:val="00D378A1"/>
    <w:rsid w:val="00D4332B"/>
    <w:rsid w:val="00D467CA"/>
    <w:rsid w:val="00D50B81"/>
    <w:rsid w:val="00D51B88"/>
    <w:rsid w:val="00D633E9"/>
    <w:rsid w:val="00D6627B"/>
    <w:rsid w:val="00D802AD"/>
    <w:rsid w:val="00D80D9E"/>
    <w:rsid w:val="00D8587A"/>
    <w:rsid w:val="00D87292"/>
    <w:rsid w:val="00D875F4"/>
    <w:rsid w:val="00DA2AAE"/>
    <w:rsid w:val="00DB0389"/>
    <w:rsid w:val="00DB39D2"/>
    <w:rsid w:val="00DC2CA8"/>
    <w:rsid w:val="00DC7688"/>
    <w:rsid w:val="00DD78D4"/>
    <w:rsid w:val="00DE62F8"/>
    <w:rsid w:val="00DF0A3D"/>
    <w:rsid w:val="00DF7FDE"/>
    <w:rsid w:val="00E009D5"/>
    <w:rsid w:val="00E00C09"/>
    <w:rsid w:val="00E0424D"/>
    <w:rsid w:val="00E06A63"/>
    <w:rsid w:val="00E1140F"/>
    <w:rsid w:val="00E14046"/>
    <w:rsid w:val="00E14682"/>
    <w:rsid w:val="00E212F7"/>
    <w:rsid w:val="00E34B91"/>
    <w:rsid w:val="00E44423"/>
    <w:rsid w:val="00E45BA1"/>
    <w:rsid w:val="00E46CF1"/>
    <w:rsid w:val="00E510DA"/>
    <w:rsid w:val="00E60225"/>
    <w:rsid w:val="00E604B1"/>
    <w:rsid w:val="00E71F56"/>
    <w:rsid w:val="00E749B2"/>
    <w:rsid w:val="00E80A91"/>
    <w:rsid w:val="00E82163"/>
    <w:rsid w:val="00EA5649"/>
    <w:rsid w:val="00EB3841"/>
    <w:rsid w:val="00EC5465"/>
    <w:rsid w:val="00EC5C28"/>
    <w:rsid w:val="00EE15E5"/>
    <w:rsid w:val="00EE1D4A"/>
    <w:rsid w:val="00EE5D0A"/>
    <w:rsid w:val="00F006F0"/>
    <w:rsid w:val="00F06121"/>
    <w:rsid w:val="00F10EDF"/>
    <w:rsid w:val="00F16807"/>
    <w:rsid w:val="00F2174E"/>
    <w:rsid w:val="00F52939"/>
    <w:rsid w:val="00F561FC"/>
    <w:rsid w:val="00F6354A"/>
    <w:rsid w:val="00F63667"/>
    <w:rsid w:val="00FA5B10"/>
    <w:rsid w:val="00FC04AB"/>
    <w:rsid w:val="00FC1E1F"/>
    <w:rsid w:val="00FD03F8"/>
    <w:rsid w:val="00FE048F"/>
    <w:rsid w:val="00FE1569"/>
    <w:rsid w:val="00FE26BA"/>
    <w:rsid w:val="00FE728F"/>
    <w:rsid w:val="00FF1A30"/>
    <w:rsid w:val="00FF42EC"/>
    <w:rsid w:val="00FF64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DCF3"/>
  <w15:docId w15:val="{94905386-650C-4951-B17C-0A89DEAC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54"/>
    <w:rPr>
      <w:rFonts w:ascii="Times New Roman" w:eastAsia="Times New Roman" w:hAnsi="Times New Roman"/>
      <w:sz w:val="24"/>
      <w:szCs w:val="24"/>
    </w:rPr>
  </w:style>
  <w:style w:type="paragraph" w:styleId="5">
    <w:name w:val="heading 5"/>
    <w:basedOn w:val="a"/>
    <w:next w:val="a"/>
    <w:link w:val="50"/>
    <w:uiPriority w:val="99"/>
    <w:qFormat/>
    <w:rsid w:val="004C2E54"/>
    <w:pPr>
      <w:keepNext/>
      <w:jc w:val="center"/>
      <w:outlineLvl w:val="4"/>
    </w:pPr>
    <w:rPr>
      <w:b/>
      <w:bCs/>
      <w:color w:val="0000FF"/>
      <w:sz w:val="32"/>
      <w:szCs w:val="32"/>
      <w:lang w:eastAsia="ru-RU"/>
    </w:rPr>
  </w:style>
  <w:style w:type="paragraph" w:styleId="7">
    <w:name w:val="heading 7"/>
    <w:basedOn w:val="a"/>
    <w:next w:val="a"/>
    <w:link w:val="70"/>
    <w:uiPriority w:val="9"/>
    <w:semiHidden/>
    <w:unhideWhenUsed/>
    <w:qFormat/>
    <w:rsid w:val="004C2E54"/>
    <w:pPr>
      <w:keepNext/>
      <w:keepLines/>
      <w:spacing w:before="40" w:line="259" w:lineRule="auto"/>
      <w:outlineLvl w:val="6"/>
    </w:pPr>
    <w:rPr>
      <w:rFonts w:ascii="Calibri Light" w:hAnsi="Calibri Light"/>
      <w:i/>
      <w:iCs/>
      <w:color w:val="1F4D7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4C2E54"/>
    <w:rPr>
      <w:rFonts w:ascii="Times New Roman" w:eastAsia="Times New Roman" w:hAnsi="Times New Roman" w:cs="Times New Roman"/>
      <w:b/>
      <w:bCs/>
      <w:color w:val="0000FF"/>
      <w:sz w:val="32"/>
      <w:szCs w:val="32"/>
      <w:lang w:val="uk-UA" w:eastAsia="ru-RU"/>
    </w:rPr>
  </w:style>
  <w:style w:type="character" w:customStyle="1" w:styleId="70">
    <w:name w:val="Заголовок 7 Знак"/>
    <w:basedOn w:val="a0"/>
    <w:link w:val="7"/>
    <w:uiPriority w:val="9"/>
    <w:semiHidden/>
    <w:rsid w:val="004C2E54"/>
    <w:rPr>
      <w:rFonts w:ascii="Calibri Light" w:eastAsia="Times New Roman" w:hAnsi="Calibri Light" w:cs="Times New Roman"/>
      <w:i/>
      <w:iCs/>
      <w:color w:val="1F4D78"/>
      <w:lang w:val="uk-UA"/>
    </w:rPr>
  </w:style>
  <w:style w:type="paragraph" w:styleId="a3">
    <w:name w:val="Body Text"/>
    <w:basedOn w:val="a"/>
    <w:link w:val="a4"/>
    <w:uiPriority w:val="99"/>
    <w:unhideWhenUsed/>
    <w:rsid w:val="004C2E54"/>
    <w:pPr>
      <w:spacing w:after="120" w:line="259" w:lineRule="auto"/>
    </w:pPr>
    <w:rPr>
      <w:rFonts w:ascii="Calibri" w:eastAsia="Calibri" w:hAnsi="Calibri"/>
      <w:sz w:val="22"/>
      <w:szCs w:val="22"/>
      <w:lang w:eastAsia="en-US"/>
    </w:rPr>
  </w:style>
  <w:style w:type="character" w:customStyle="1" w:styleId="a4">
    <w:name w:val="Основний текст Знак"/>
    <w:basedOn w:val="a0"/>
    <w:link w:val="a3"/>
    <w:uiPriority w:val="99"/>
    <w:rsid w:val="004C2E54"/>
    <w:rPr>
      <w:rFonts w:ascii="Calibri" w:eastAsia="Calibri" w:hAnsi="Calibri" w:cs="Times New Roman"/>
      <w:lang w:val="uk-UA"/>
    </w:rPr>
  </w:style>
  <w:style w:type="paragraph" w:styleId="a5">
    <w:name w:val="Normal (Web)"/>
    <w:basedOn w:val="a"/>
    <w:uiPriority w:val="99"/>
    <w:semiHidden/>
    <w:unhideWhenUsed/>
    <w:rsid w:val="004C2E54"/>
    <w:pPr>
      <w:spacing w:before="100" w:beforeAutospacing="1" w:after="100" w:afterAutospacing="1"/>
    </w:pPr>
  </w:style>
  <w:style w:type="paragraph" w:styleId="a6">
    <w:name w:val="header"/>
    <w:basedOn w:val="a"/>
    <w:link w:val="a7"/>
    <w:uiPriority w:val="99"/>
    <w:unhideWhenUsed/>
    <w:rsid w:val="00F6354A"/>
    <w:pPr>
      <w:tabs>
        <w:tab w:val="center" w:pos="4677"/>
        <w:tab w:val="right" w:pos="9355"/>
      </w:tabs>
    </w:pPr>
  </w:style>
  <w:style w:type="character" w:customStyle="1" w:styleId="a7">
    <w:name w:val="Верхній колонтитул Знак"/>
    <w:basedOn w:val="a0"/>
    <w:link w:val="a6"/>
    <w:uiPriority w:val="99"/>
    <w:rsid w:val="00F6354A"/>
    <w:rPr>
      <w:rFonts w:ascii="Times New Roman" w:eastAsia="Times New Roman" w:hAnsi="Times New Roman"/>
      <w:sz w:val="24"/>
      <w:szCs w:val="24"/>
      <w:lang w:val="uk-UA" w:eastAsia="uk-UA"/>
    </w:rPr>
  </w:style>
  <w:style w:type="paragraph" w:styleId="a8">
    <w:name w:val="footer"/>
    <w:basedOn w:val="a"/>
    <w:link w:val="a9"/>
    <w:uiPriority w:val="99"/>
    <w:semiHidden/>
    <w:unhideWhenUsed/>
    <w:rsid w:val="00F6354A"/>
    <w:pPr>
      <w:tabs>
        <w:tab w:val="center" w:pos="4677"/>
        <w:tab w:val="right" w:pos="9355"/>
      </w:tabs>
    </w:pPr>
  </w:style>
  <w:style w:type="character" w:customStyle="1" w:styleId="a9">
    <w:name w:val="Нижній колонтитул Знак"/>
    <w:basedOn w:val="a0"/>
    <w:link w:val="a8"/>
    <w:uiPriority w:val="99"/>
    <w:semiHidden/>
    <w:rsid w:val="00F6354A"/>
    <w:rPr>
      <w:rFonts w:ascii="Times New Roman" w:eastAsia="Times New Roman" w:hAnsi="Times New Roman"/>
      <w:sz w:val="24"/>
      <w:szCs w:val="24"/>
      <w:lang w:val="uk-UA" w:eastAsia="uk-UA"/>
    </w:rPr>
  </w:style>
  <w:style w:type="paragraph" w:styleId="aa">
    <w:name w:val="List Paragraph"/>
    <w:basedOn w:val="a"/>
    <w:uiPriority w:val="34"/>
    <w:qFormat/>
    <w:rsid w:val="00AD5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1834-09E8-4345-BA96-F78A43B3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15609</Words>
  <Characters>8898</Characters>
  <Application>Microsoft Office Word</Application>
  <DocSecurity>0</DocSecurity>
  <Lines>74</Lines>
  <Paragraphs>48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Бистрова Зоя Сергіївна</cp:lastModifiedBy>
  <cp:revision>5</cp:revision>
  <cp:lastPrinted>2020-06-05T09:33:00Z</cp:lastPrinted>
  <dcterms:created xsi:type="dcterms:W3CDTF">2021-06-07T13:23:00Z</dcterms:created>
  <dcterms:modified xsi:type="dcterms:W3CDTF">2021-06-07T15:58:00Z</dcterms:modified>
</cp:coreProperties>
</file>